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50E25C"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408BF5C"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4EA2016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81C326B"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2CC70B96"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6B1455BA"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0629B16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887F844" w14:textId="77777777" w:rsidR="00923A8E" w:rsidRPr="00923A8E" w:rsidRDefault="003670A5"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w:t>
      </w:r>
      <w:r w:rsidR="00923A8E" w:rsidRPr="00923A8E">
        <w:rPr>
          <w:rFonts w:ascii="Times New Roman" w:eastAsia="Times New Roman" w:hAnsi="Times New Roman" w:cs="Times New Roman"/>
          <w:b/>
          <w:sz w:val="28"/>
          <w:szCs w:val="28"/>
          <w:lang w:eastAsia="ru-RU"/>
        </w:rPr>
        <w:t xml:space="preserve"> экономическ</w:t>
      </w:r>
      <w:r>
        <w:rPr>
          <w:rFonts w:ascii="Times New Roman" w:eastAsia="Times New Roman" w:hAnsi="Times New Roman" w:cs="Times New Roman"/>
          <w:b/>
          <w:sz w:val="28"/>
          <w:szCs w:val="28"/>
          <w:lang w:eastAsia="ru-RU"/>
        </w:rPr>
        <w:t>ой</w:t>
      </w:r>
      <w:r w:rsidR="00923A8E" w:rsidRPr="00923A8E">
        <w:rPr>
          <w:rFonts w:ascii="Times New Roman" w:eastAsia="Times New Roman" w:hAnsi="Times New Roman" w:cs="Times New Roman"/>
          <w:b/>
          <w:sz w:val="28"/>
          <w:szCs w:val="28"/>
          <w:lang w:eastAsia="ru-RU"/>
        </w:rPr>
        <w:t xml:space="preserve"> безопасност</w:t>
      </w:r>
      <w:r>
        <w:rPr>
          <w:rFonts w:ascii="Times New Roman" w:eastAsia="Times New Roman" w:hAnsi="Times New Roman" w:cs="Times New Roman"/>
          <w:b/>
          <w:sz w:val="28"/>
          <w:szCs w:val="28"/>
          <w:lang w:eastAsia="ru-RU"/>
        </w:rPr>
        <w:t>и и управления рисками</w:t>
      </w:r>
    </w:p>
    <w:p w14:paraId="634C0A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73B49A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3886841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B86EF3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229461B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31761EB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B85663E" w14:textId="77777777" w:rsidR="00DE0AF1" w:rsidRDefault="003E1233" w:rsidP="00DE0AF1">
      <w:pPr>
        <w:spacing w:after="0" w:line="360" w:lineRule="auto"/>
        <w:ind w:left="-180" w:right="616" w:firstLine="36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Методология идентификации коррупционных рисков</w:t>
      </w:r>
    </w:p>
    <w:p w14:paraId="67B0137D" w14:textId="77777777"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68E8A0B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3F6B55F1"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13CCCBE1"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32B63B99" w14:textId="77777777" w:rsidR="00923A8E" w:rsidRPr="00923A8E" w:rsidRDefault="00923A8E" w:rsidP="00923A8E">
      <w:pPr>
        <w:spacing w:after="0" w:line="240" w:lineRule="auto"/>
        <w:jc w:val="center"/>
        <w:rPr>
          <w:rFonts w:ascii="Times New Roman" w:eastAsia="Times New Roman" w:hAnsi="Times New Roman" w:cs="Times New Roman"/>
          <w:bCs/>
          <w:sz w:val="28"/>
          <w:szCs w:val="28"/>
          <w:lang w:eastAsia="ru-RU"/>
        </w:rPr>
      </w:pPr>
      <w:r w:rsidRPr="00923A8E">
        <w:rPr>
          <w:rFonts w:ascii="Times New Roman" w:eastAsia="Times New Roman" w:hAnsi="Times New Roman" w:cs="Times New Roman"/>
          <w:bCs/>
          <w:sz w:val="28"/>
          <w:szCs w:val="28"/>
          <w:lang w:eastAsia="ru-RU"/>
        </w:rPr>
        <w:t>38.0</w:t>
      </w:r>
      <w:r w:rsidR="00B54A28">
        <w:rPr>
          <w:rFonts w:ascii="Times New Roman" w:eastAsia="Times New Roman" w:hAnsi="Times New Roman" w:cs="Times New Roman"/>
          <w:bCs/>
          <w:sz w:val="28"/>
          <w:szCs w:val="28"/>
          <w:lang w:eastAsia="ru-RU"/>
        </w:rPr>
        <w:t>4</w:t>
      </w:r>
      <w:r w:rsidRPr="00923A8E">
        <w:rPr>
          <w:rFonts w:ascii="Times New Roman" w:eastAsia="Times New Roman" w:hAnsi="Times New Roman" w:cs="Times New Roman"/>
          <w:bCs/>
          <w:sz w:val="28"/>
          <w:szCs w:val="28"/>
          <w:lang w:eastAsia="ru-RU"/>
        </w:rPr>
        <w:t>.01«Экономика»</w:t>
      </w:r>
    </w:p>
    <w:p w14:paraId="141933A7" w14:textId="77777777" w:rsidR="00B54A28" w:rsidRDefault="00B54A28" w:rsidP="00A75AB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Направленность программы магистратуры</w:t>
      </w:r>
    </w:p>
    <w:p w14:paraId="25DF43B1" w14:textId="77777777" w:rsidR="00F941C4" w:rsidRPr="000E208A" w:rsidRDefault="00F941C4" w:rsidP="00F941C4">
      <w:pPr>
        <w:spacing w:after="0" w:line="240" w:lineRule="auto"/>
        <w:jc w:val="center"/>
        <w:rPr>
          <w:rFonts w:ascii="Times New Roman" w:eastAsia="Times New Roman" w:hAnsi="Times New Roman" w:cs="Times New Roman"/>
          <w:sz w:val="28"/>
          <w:szCs w:val="28"/>
          <w:lang w:eastAsia="ru-RU"/>
        </w:rPr>
      </w:pPr>
      <w:r w:rsidRPr="000E208A">
        <w:rPr>
          <w:rFonts w:ascii="Times New Roman" w:eastAsia="Times New Roman" w:hAnsi="Times New Roman" w:cs="Times New Roman"/>
          <w:sz w:val="28"/>
          <w:szCs w:val="28"/>
          <w:lang w:eastAsia="ru-RU"/>
        </w:rPr>
        <w:t>«</w:t>
      </w:r>
      <w:r w:rsidR="008B7FF1">
        <w:rPr>
          <w:rFonts w:ascii="Times New Roman" w:eastAsia="Times New Roman" w:hAnsi="Times New Roman" w:cs="Times New Roman"/>
          <w:sz w:val="28"/>
          <w:szCs w:val="28"/>
          <w:lang w:eastAsia="ru-RU"/>
        </w:rPr>
        <w:t>Финансовые расследования в организациях</w:t>
      </w:r>
      <w:r w:rsidRPr="000E208A">
        <w:rPr>
          <w:rFonts w:ascii="Times New Roman" w:eastAsia="Times New Roman" w:hAnsi="Times New Roman" w:cs="Times New Roman"/>
          <w:sz w:val="28"/>
          <w:szCs w:val="28"/>
          <w:lang w:eastAsia="ru-RU"/>
        </w:rPr>
        <w:t>»</w:t>
      </w:r>
    </w:p>
    <w:p w14:paraId="0134B5B8" w14:textId="77777777" w:rsidR="00923A8E" w:rsidRPr="00923A8E" w:rsidRDefault="00923A8E" w:rsidP="00923A8E">
      <w:pPr>
        <w:spacing w:after="0" w:line="240" w:lineRule="auto"/>
        <w:jc w:val="center"/>
        <w:rPr>
          <w:rFonts w:ascii="Times New Roman" w:eastAsia="Times New Roman" w:hAnsi="Times New Roman" w:cs="Times New Roman"/>
          <w:bCs/>
          <w:sz w:val="28"/>
          <w:szCs w:val="28"/>
          <w:lang w:eastAsia="ru-RU"/>
        </w:rPr>
      </w:pPr>
    </w:p>
    <w:p w14:paraId="5E2C1435"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C10103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F4B06E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2C551F4B"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89E4375"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4A8EB6B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0049B2A"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2BC190CC"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3BDCA339"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A6E95A1"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F6F05C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13C5C7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3B2E552"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11429D9"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7D962B80"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50FBAE1"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4780EA2F"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37A4D980"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A38E7D4"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422922D" w14:textId="77777777" w:rsid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Pr="00923A8E">
        <w:rPr>
          <w:rFonts w:ascii="Times New Roman" w:eastAsia="Times New Roman" w:hAnsi="Times New Roman" w:cs="Times New Roman"/>
          <w:b/>
          <w:caps/>
          <w:sz w:val="28"/>
          <w:szCs w:val="28"/>
          <w:lang w:eastAsia="ru-RU"/>
        </w:rPr>
        <w:t xml:space="preserve"> 20</w:t>
      </w:r>
      <w:r w:rsidR="007F6C1F">
        <w:rPr>
          <w:rFonts w:ascii="Times New Roman" w:eastAsia="Times New Roman" w:hAnsi="Times New Roman" w:cs="Times New Roman"/>
          <w:b/>
          <w:caps/>
          <w:sz w:val="28"/>
          <w:szCs w:val="28"/>
          <w:lang w:eastAsia="ru-RU"/>
        </w:rPr>
        <w:t>21</w:t>
      </w:r>
    </w:p>
    <w:p w14:paraId="3D4E79E0" w14:textId="77777777" w:rsidR="0097511B" w:rsidRPr="000E208A" w:rsidRDefault="0097511B" w:rsidP="0097511B">
      <w:pPr>
        <w:spacing w:after="0" w:line="240" w:lineRule="auto"/>
        <w:jc w:val="center"/>
        <w:rPr>
          <w:rFonts w:ascii="Times New Roman" w:eastAsia="Times New Roman" w:hAnsi="Times New Roman" w:cs="Times New Roman"/>
          <w:b/>
          <w:sz w:val="28"/>
          <w:szCs w:val="28"/>
          <w:lang w:eastAsia="ru-RU"/>
        </w:rPr>
      </w:pPr>
      <w:r w:rsidRPr="000E208A">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06A662B1" w14:textId="77777777" w:rsidR="0097511B" w:rsidRPr="000E208A" w:rsidRDefault="0097511B" w:rsidP="0097511B">
      <w:pPr>
        <w:spacing w:after="0" w:line="240" w:lineRule="auto"/>
        <w:jc w:val="center"/>
        <w:rPr>
          <w:rFonts w:ascii="Times New Roman" w:eastAsia="Times New Roman" w:hAnsi="Times New Roman" w:cs="Times New Roman"/>
          <w:b/>
          <w:sz w:val="28"/>
          <w:szCs w:val="28"/>
          <w:lang w:eastAsia="ru-RU"/>
        </w:rPr>
      </w:pPr>
    </w:p>
    <w:p w14:paraId="3824CB63" w14:textId="77777777" w:rsidR="0097511B" w:rsidRPr="000E208A" w:rsidRDefault="0097511B" w:rsidP="0097511B">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Pr="000E208A">
        <w:rPr>
          <w:rFonts w:ascii="Times New Roman" w:eastAsia="Times New Roman" w:hAnsi="Times New Roman" w:cs="Times New Roman"/>
          <w:b/>
          <w:sz w:val="32"/>
          <w:szCs w:val="32"/>
          <w:lang w:eastAsia="ru-RU"/>
        </w:rPr>
        <w:t xml:space="preserve"> при Правительстве </w:t>
      </w:r>
    </w:p>
    <w:p w14:paraId="769B5972" w14:textId="77777777" w:rsidR="0097511B" w:rsidRPr="000E208A" w:rsidRDefault="0097511B" w:rsidP="0097511B">
      <w:pPr>
        <w:spacing w:after="0" w:line="240" w:lineRule="auto"/>
        <w:jc w:val="center"/>
        <w:rPr>
          <w:rFonts w:ascii="Times New Roman" w:eastAsia="Times New Roman" w:hAnsi="Times New Roman" w:cs="Times New Roman"/>
          <w:b/>
          <w:sz w:val="32"/>
          <w:szCs w:val="32"/>
          <w:lang w:eastAsia="ru-RU"/>
        </w:rPr>
      </w:pPr>
      <w:r w:rsidRPr="000E208A">
        <w:rPr>
          <w:rFonts w:ascii="Times New Roman" w:eastAsia="Times New Roman" w:hAnsi="Times New Roman" w:cs="Times New Roman"/>
          <w:b/>
          <w:sz w:val="32"/>
          <w:szCs w:val="32"/>
          <w:lang w:eastAsia="ru-RU"/>
        </w:rPr>
        <w:t>Российской Федерации»</w:t>
      </w:r>
    </w:p>
    <w:p w14:paraId="40C36B5E" w14:textId="77777777" w:rsidR="0097511B" w:rsidRPr="000E208A" w:rsidRDefault="0097511B" w:rsidP="0097511B">
      <w:pPr>
        <w:spacing w:after="0" w:line="240" w:lineRule="auto"/>
        <w:jc w:val="center"/>
        <w:rPr>
          <w:rFonts w:ascii="Times New Roman" w:eastAsia="Times New Roman" w:hAnsi="Times New Roman" w:cs="Times New Roman"/>
          <w:b/>
          <w:sz w:val="32"/>
          <w:szCs w:val="32"/>
          <w:lang w:eastAsia="ru-RU"/>
        </w:rPr>
      </w:pPr>
    </w:p>
    <w:p w14:paraId="23FABFDB" w14:textId="77777777" w:rsidR="0097511B" w:rsidRPr="000E208A" w:rsidRDefault="0097511B" w:rsidP="0097511B">
      <w:pPr>
        <w:spacing w:after="0" w:line="240" w:lineRule="auto"/>
        <w:jc w:val="center"/>
        <w:rPr>
          <w:rFonts w:ascii="Times New Roman" w:eastAsia="Times New Roman" w:hAnsi="Times New Roman" w:cs="Times New Roman"/>
          <w:b/>
          <w:sz w:val="28"/>
          <w:szCs w:val="28"/>
          <w:lang w:eastAsia="ru-RU"/>
        </w:rPr>
      </w:pPr>
      <w:r w:rsidRPr="000E208A">
        <w:rPr>
          <w:rFonts w:ascii="Times New Roman" w:eastAsia="Times New Roman" w:hAnsi="Times New Roman" w:cs="Times New Roman"/>
          <w:b/>
          <w:sz w:val="28"/>
          <w:szCs w:val="28"/>
          <w:lang w:eastAsia="ru-RU"/>
        </w:rPr>
        <w:t>Департамент экономической безопасности и управления рисками</w:t>
      </w: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7"/>
        <w:gridCol w:w="4652"/>
      </w:tblGrid>
      <w:tr w:rsidR="0097511B" w:rsidRPr="000E208A" w14:paraId="0B1C1521" w14:textId="77777777" w:rsidTr="00F26A2A">
        <w:tc>
          <w:tcPr>
            <w:tcW w:w="2587" w:type="pct"/>
          </w:tcPr>
          <w:p w14:paraId="659EEBB4" w14:textId="77777777" w:rsidR="0097511B" w:rsidRPr="000E208A" w:rsidRDefault="0097511B" w:rsidP="00F26A2A">
            <w:pPr>
              <w:jc w:val="center"/>
              <w:rPr>
                <w:sz w:val="28"/>
                <w:szCs w:val="28"/>
              </w:rPr>
            </w:pPr>
          </w:p>
          <w:p w14:paraId="1CC54C9B" w14:textId="77777777" w:rsidR="0097511B" w:rsidRPr="000E208A" w:rsidRDefault="0097511B" w:rsidP="00F26A2A">
            <w:pPr>
              <w:jc w:val="center"/>
              <w:rPr>
                <w:sz w:val="28"/>
                <w:szCs w:val="28"/>
              </w:rPr>
            </w:pPr>
          </w:p>
          <w:p w14:paraId="5818A595" w14:textId="77777777" w:rsidR="0097511B" w:rsidRPr="000E208A" w:rsidRDefault="0097511B" w:rsidP="00F26A2A">
            <w:pPr>
              <w:jc w:val="center"/>
              <w:rPr>
                <w:sz w:val="28"/>
                <w:szCs w:val="28"/>
              </w:rPr>
            </w:pPr>
          </w:p>
        </w:tc>
        <w:tc>
          <w:tcPr>
            <w:tcW w:w="2413" w:type="pct"/>
          </w:tcPr>
          <w:p w14:paraId="449525B6" w14:textId="77777777" w:rsidR="0097511B" w:rsidRPr="000E208A" w:rsidRDefault="0097511B" w:rsidP="00F26A2A">
            <w:pPr>
              <w:rPr>
                <w:sz w:val="28"/>
                <w:szCs w:val="28"/>
              </w:rPr>
            </w:pPr>
          </w:p>
          <w:p w14:paraId="28D49621" w14:textId="77777777" w:rsidR="0097511B" w:rsidRPr="000E208A" w:rsidRDefault="0097511B" w:rsidP="00F26A2A">
            <w:pPr>
              <w:rPr>
                <w:sz w:val="28"/>
                <w:szCs w:val="28"/>
              </w:rPr>
            </w:pPr>
            <w:r w:rsidRPr="000E208A">
              <w:rPr>
                <w:sz w:val="28"/>
                <w:szCs w:val="28"/>
              </w:rPr>
              <w:t>УТВЕРЖДАЮ</w:t>
            </w:r>
          </w:p>
          <w:p w14:paraId="7E902FC0" w14:textId="77777777" w:rsidR="0097511B" w:rsidRPr="000E208A" w:rsidRDefault="0097511B" w:rsidP="00F26A2A">
            <w:pPr>
              <w:rPr>
                <w:sz w:val="28"/>
                <w:szCs w:val="28"/>
              </w:rPr>
            </w:pPr>
            <w:r w:rsidRPr="000E208A">
              <w:rPr>
                <w:sz w:val="28"/>
                <w:szCs w:val="28"/>
              </w:rPr>
              <w:t xml:space="preserve">Проректор по учебной и методической работе </w:t>
            </w:r>
          </w:p>
          <w:p w14:paraId="465029AB" w14:textId="77777777" w:rsidR="002F4E82" w:rsidRPr="002F4E82" w:rsidRDefault="002F4E82" w:rsidP="002F4E82">
            <w:pPr>
              <w:rPr>
                <w:sz w:val="28"/>
                <w:szCs w:val="28"/>
              </w:rPr>
            </w:pPr>
            <w:r w:rsidRPr="002F4E82">
              <w:rPr>
                <w:sz w:val="28"/>
                <w:szCs w:val="28"/>
              </w:rPr>
              <w:t>Е.А. Каменева</w:t>
            </w:r>
          </w:p>
          <w:p w14:paraId="603FD004" w14:textId="0C5B4F9A" w:rsidR="0097511B" w:rsidRPr="000E208A" w:rsidRDefault="002F4E82" w:rsidP="002F4E82">
            <w:pPr>
              <w:rPr>
                <w:sz w:val="28"/>
                <w:szCs w:val="28"/>
              </w:rPr>
            </w:pPr>
            <w:r w:rsidRPr="002F4E82">
              <w:rPr>
                <w:sz w:val="28"/>
                <w:szCs w:val="28"/>
              </w:rPr>
              <w:t>«29» июня 2021 г.</w:t>
            </w:r>
          </w:p>
        </w:tc>
      </w:tr>
    </w:tbl>
    <w:p w14:paraId="4F634723" w14:textId="77777777" w:rsidR="0097511B" w:rsidRDefault="0097511B" w:rsidP="0097511B">
      <w:pPr>
        <w:spacing w:after="0" w:line="240" w:lineRule="auto"/>
        <w:jc w:val="center"/>
        <w:rPr>
          <w:rFonts w:ascii="Times New Roman" w:eastAsia="Times New Roman" w:hAnsi="Times New Roman" w:cs="Times New Roman"/>
          <w:b/>
          <w:sz w:val="28"/>
          <w:szCs w:val="28"/>
          <w:lang w:eastAsia="ru-RU"/>
        </w:rPr>
      </w:pPr>
    </w:p>
    <w:p w14:paraId="2EACF3BD" w14:textId="77777777" w:rsidR="0097511B" w:rsidRDefault="0097511B" w:rsidP="0097511B">
      <w:pPr>
        <w:spacing w:after="0" w:line="240" w:lineRule="auto"/>
        <w:jc w:val="center"/>
        <w:rPr>
          <w:rFonts w:ascii="Times New Roman" w:eastAsia="Times New Roman" w:hAnsi="Times New Roman" w:cs="Times New Roman"/>
          <w:b/>
          <w:sz w:val="28"/>
          <w:szCs w:val="28"/>
          <w:lang w:eastAsia="ru-RU"/>
        </w:rPr>
      </w:pPr>
    </w:p>
    <w:p w14:paraId="3C0F7453" w14:textId="77777777" w:rsidR="0097511B" w:rsidRDefault="0097511B" w:rsidP="0097511B">
      <w:pPr>
        <w:spacing w:after="0" w:line="240" w:lineRule="auto"/>
        <w:jc w:val="center"/>
        <w:rPr>
          <w:rFonts w:ascii="Times New Roman" w:eastAsia="Times New Roman" w:hAnsi="Times New Roman" w:cs="Times New Roman"/>
          <w:b/>
          <w:sz w:val="28"/>
          <w:szCs w:val="28"/>
          <w:lang w:eastAsia="ru-RU"/>
        </w:rPr>
      </w:pPr>
    </w:p>
    <w:p w14:paraId="37EE65C0" w14:textId="77777777" w:rsidR="0097511B" w:rsidRDefault="0097511B" w:rsidP="0097511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Коновалова О.В., Фешина С.С.</w:t>
      </w:r>
    </w:p>
    <w:p w14:paraId="4FC2492C" w14:textId="77777777" w:rsidR="0097511B" w:rsidRPr="000E208A" w:rsidRDefault="0097511B" w:rsidP="0097511B">
      <w:pPr>
        <w:spacing w:after="0" w:line="240" w:lineRule="auto"/>
        <w:jc w:val="center"/>
        <w:rPr>
          <w:rFonts w:ascii="Times New Roman" w:eastAsia="Times New Roman" w:hAnsi="Times New Roman" w:cs="Times New Roman"/>
          <w:b/>
          <w:sz w:val="28"/>
          <w:szCs w:val="28"/>
          <w:lang w:eastAsia="ru-RU"/>
        </w:rPr>
      </w:pPr>
    </w:p>
    <w:p w14:paraId="6B7DEF54" w14:textId="77777777" w:rsidR="0097511B" w:rsidRPr="000E208A" w:rsidRDefault="00F95C7F" w:rsidP="0097511B">
      <w:pPr>
        <w:tabs>
          <w:tab w:val="left" w:pos="2220"/>
          <w:tab w:val="center" w:pos="4531"/>
        </w:tabs>
        <w:spacing w:after="0" w:line="360" w:lineRule="auto"/>
        <w:ind w:left="-180" w:right="616" w:firstLine="36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Методология</w:t>
      </w:r>
      <w:r w:rsidR="0097511B">
        <w:rPr>
          <w:rFonts w:ascii="Times New Roman" w:eastAsia="Times New Roman" w:hAnsi="Times New Roman" w:cs="Times New Roman"/>
          <w:b/>
          <w:sz w:val="28"/>
          <w:szCs w:val="28"/>
          <w:lang w:eastAsia="ru-RU"/>
        </w:rPr>
        <w:t xml:space="preserve"> идентификации коррупционных рисков</w:t>
      </w:r>
    </w:p>
    <w:p w14:paraId="59535B41" w14:textId="77777777" w:rsidR="0097511B" w:rsidRPr="000E208A" w:rsidRDefault="0097511B" w:rsidP="0097511B">
      <w:pPr>
        <w:spacing w:after="0" w:line="240" w:lineRule="auto"/>
        <w:jc w:val="center"/>
        <w:rPr>
          <w:rFonts w:ascii="Times New Roman" w:hAnsi="Times New Roman" w:cs="Times New Roman"/>
          <w:bCs/>
          <w:sz w:val="28"/>
          <w:szCs w:val="28"/>
        </w:rPr>
      </w:pPr>
    </w:p>
    <w:p w14:paraId="6DE0C29F" w14:textId="77777777" w:rsidR="0097511B" w:rsidRPr="000E208A" w:rsidRDefault="0097511B" w:rsidP="0097511B">
      <w:pPr>
        <w:spacing w:after="0" w:line="240" w:lineRule="auto"/>
        <w:jc w:val="center"/>
        <w:rPr>
          <w:rFonts w:ascii="Times New Roman" w:hAnsi="Times New Roman" w:cs="Times New Roman"/>
          <w:bCs/>
          <w:sz w:val="28"/>
          <w:szCs w:val="28"/>
        </w:rPr>
      </w:pPr>
    </w:p>
    <w:p w14:paraId="6297512F" w14:textId="77777777" w:rsidR="0097511B" w:rsidRPr="000E208A" w:rsidRDefault="0097511B" w:rsidP="0097511B">
      <w:pPr>
        <w:spacing w:after="0" w:line="240" w:lineRule="auto"/>
        <w:jc w:val="center"/>
        <w:rPr>
          <w:rFonts w:ascii="Times New Roman" w:hAnsi="Times New Roman" w:cs="Times New Roman"/>
          <w:b/>
          <w:sz w:val="28"/>
          <w:szCs w:val="28"/>
        </w:rPr>
      </w:pPr>
      <w:r w:rsidRPr="000E208A">
        <w:rPr>
          <w:rFonts w:ascii="Times New Roman" w:hAnsi="Times New Roman" w:cs="Times New Roman"/>
          <w:b/>
          <w:sz w:val="28"/>
          <w:szCs w:val="28"/>
        </w:rPr>
        <w:t>Рабочая программа дисциплины</w:t>
      </w:r>
    </w:p>
    <w:p w14:paraId="621268FD" w14:textId="77777777" w:rsidR="0097511B" w:rsidRPr="000E208A" w:rsidRDefault="0097511B" w:rsidP="0097511B">
      <w:pPr>
        <w:spacing w:after="0" w:line="240" w:lineRule="auto"/>
        <w:jc w:val="center"/>
        <w:rPr>
          <w:rFonts w:ascii="Times New Roman" w:eastAsia="Times New Roman" w:hAnsi="Times New Roman" w:cs="Times New Roman"/>
          <w:bCs/>
          <w:sz w:val="28"/>
          <w:szCs w:val="28"/>
          <w:lang w:eastAsia="ru-RU"/>
        </w:rPr>
      </w:pPr>
      <w:r w:rsidRPr="000E208A">
        <w:rPr>
          <w:rFonts w:ascii="Times New Roman" w:hAnsi="Times New Roman" w:cs="Times New Roman"/>
          <w:sz w:val="28"/>
          <w:szCs w:val="28"/>
        </w:rPr>
        <w:t xml:space="preserve">для студентов, обучающихся по направлению подготовки </w:t>
      </w:r>
      <w:r w:rsidRPr="000E208A">
        <w:rPr>
          <w:rFonts w:ascii="Times New Roman" w:eastAsia="Times New Roman" w:hAnsi="Times New Roman" w:cs="Times New Roman"/>
          <w:bCs/>
          <w:sz w:val="28"/>
          <w:szCs w:val="28"/>
          <w:lang w:eastAsia="ru-RU"/>
        </w:rPr>
        <w:t>38.04.01«Экономика»</w:t>
      </w:r>
    </w:p>
    <w:p w14:paraId="7752A7D8" w14:textId="77777777" w:rsidR="0097511B" w:rsidRPr="000E208A" w:rsidRDefault="0097511B" w:rsidP="0097511B">
      <w:pPr>
        <w:spacing w:after="0" w:line="240" w:lineRule="auto"/>
        <w:jc w:val="center"/>
        <w:rPr>
          <w:rFonts w:ascii="Times New Roman" w:eastAsia="Times New Roman" w:hAnsi="Times New Roman" w:cs="Times New Roman"/>
          <w:sz w:val="28"/>
          <w:szCs w:val="28"/>
          <w:lang w:eastAsia="ru-RU"/>
        </w:rPr>
      </w:pPr>
      <w:r w:rsidRPr="000E208A">
        <w:rPr>
          <w:rFonts w:ascii="Times New Roman" w:eastAsia="Times New Roman" w:hAnsi="Times New Roman" w:cs="Times New Roman"/>
          <w:sz w:val="28"/>
          <w:szCs w:val="28"/>
          <w:lang w:eastAsia="ru-RU"/>
        </w:rPr>
        <w:t xml:space="preserve">Направленность программы магистратуры </w:t>
      </w:r>
    </w:p>
    <w:p w14:paraId="38FE05ED" w14:textId="77777777" w:rsidR="0097511B" w:rsidRPr="000E208A" w:rsidRDefault="0097511B" w:rsidP="0097511B">
      <w:pPr>
        <w:spacing w:after="0" w:line="240" w:lineRule="auto"/>
        <w:jc w:val="center"/>
        <w:rPr>
          <w:rFonts w:ascii="Times New Roman" w:eastAsia="Times New Roman" w:hAnsi="Times New Roman" w:cs="Times New Roman"/>
          <w:sz w:val="28"/>
          <w:szCs w:val="28"/>
          <w:lang w:eastAsia="ru-RU"/>
        </w:rPr>
      </w:pPr>
      <w:r w:rsidRPr="000E208A">
        <w:rPr>
          <w:rFonts w:ascii="Times New Roman" w:eastAsia="Times New Roman" w:hAnsi="Times New Roman" w:cs="Times New Roman"/>
          <w:sz w:val="28"/>
          <w:szCs w:val="28"/>
          <w:lang w:eastAsia="ru-RU"/>
        </w:rPr>
        <w:t>«</w:t>
      </w:r>
      <w:r w:rsidR="00EB07A4">
        <w:rPr>
          <w:rFonts w:ascii="Times New Roman" w:eastAsia="Times New Roman" w:hAnsi="Times New Roman" w:cs="Times New Roman"/>
          <w:sz w:val="28"/>
          <w:szCs w:val="28"/>
          <w:lang w:eastAsia="ru-RU"/>
        </w:rPr>
        <w:t>Финансовые расследования в организациях</w:t>
      </w:r>
      <w:r w:rsidRPr="000E208A">
        <w:rPr>
          <w:rFonts w:ascii="Times New Roman" w:eastAsia="Times New Roman" w:hAnsi="Times New Roman" w:cs="Times New Roman"/>
          <w:sz w:val="28"/>
          <w:szCs w:val="28"/>
          <w:lang w:eastAsia="ru-RU"/>
        </w:rPr>
        <w:t>»</w:t>
      </w:r>
    </w:p>
    <w:p w14:paraId="043623B4" w14:textId="77777777" w:rsidR="0097511B" w:rsidRDefault="0097511B" w:rsidP="0097511B">
      <w:pPr>
        <w:spacing w:after="0" w:line="240" w:lineRule="auto"/>
        <w:jc w:val="center"/>
        <w:rPr>
          <w:rFonts w:ascii="Times New Roman" w:eastAsia="Times New Roman" w:hAnsi="Times New Roman" w:cs="Times New Roman"/>
          <w:sz w:val="28"/>
          <w:szCs w:val="28"/>
          <w:lang w:eastAsia="ru-RU"/>
        </w:rPr>
      </w:pPr>
    </w:p>
    <w:p w14:paraId="2C045242" w14:textId="77777777" w:rsidR="001453FD" w:rsidRDefault="001453FD" w:rsidP="0097511B">
      <w:pPr>
        <w:spacing w:after="0" w:line="240" w:lineRule="auto"/>
        <w:jc w:val="center"/>
        <w:rPr>
          <w:rFonts w:ascii="Times New Roman" w:eastAsia="Times New Roman" w:hAnsi="Times New Roman" w:cs="Times New Roman"/>
          <w:sz w:val="28"/>
          <w:szCs w:val="28"/>
          <w:lang w:eastAsia="ru-RU"/>
        </w:rPr>
      </w:pPr>
    </w:p>
    <w:p w14:paraId="3CD48BB6" w14:textId="77777777" w:rsidR="001453FD" w:rsidRPr="000E208A" w:rsidRDefault="001453FD" w:rsidP="0097511B">
      <w:pPr>
        <w:spacing w:after="0" w:line="240" w:lineRule="auto"/>
        <w:jc w:val="center"/>
        <w:rPr>
          <w:rFonts w:ascii="Times New Roman" w:eastAsia="Times New Roman" w:hAnsi="Times New Roman" w:cs="Times New Roman"/>
          <w:sz w:val="28"/>
          <w:szCs w:val="28"/>
          <w:lang w:eastAsia="ru-RU"/>
        </w:rPr>
      </w:pPr>
    </w:p>
    <w:p w14:paraId="4100A7DF" w14:textId="77777777" w:rsidR="0097511B" w:rsidRPr="000E208A" w:rsidRDefault="0097511B" w:rsidP="0097511B">
      <w:pPr>
        <w:spacing w:after="0" w:line="240" w:lineRule="auto"/>
        <w:jc w:val="center"/>
        <w:rPr>
          <w:rFonts w:ascii="Times New Roman" w:eastAsia="Times New Roman" w:hAnsi="Times New Roman" w:cs="Times New Roman"/>
          <w:sz w:val="28"/>
          <w:szCs w:val="28"/>
          <w:lang w:eastAsia="ru-RU"/>
        </w:rPr>
      </w:pPr>
    </w:p>
    <w:p w14:paraId="5134FF49" w14:textId="77777777" w:rsidR="0097511B" w:rsidRPr="00142DA6" w:rsidRDefault="0097511B" w:rsidP="0097511B">
      <w:pPr>
        <w:suppressAutoHyphens/>
        <w:spacing w:after="0" w:line="240" w:lineRule="auto"/>
        <w:jc w:val="center"/>
        <w:rPr>
          <w:rFonts w:ascii="Times New Roman" w:hAnsi="Times New Roman" w:cs="Times New Roman"/>
        </w:rPr>
      </w:pPr>
      <w:r w:rsidRPr="00142DA6">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79327539" w14:textId="7447BAAC" w:rsidR="0097511B" w:rsidRPr="003207B8" w:rsidRDefault="00D83758" w:rsidP="0097511B">
      <w:pPr>
        <w:suppressAutoHyphens/>
        <w:spacing w:after="0" w:line="240" w:lineRule="auto"/>
        <w:jc w:val="center"/>
        <w:rPr>
          <w:rFonts w:ascii="Times New Roman" w:hAnsi="Times New Roman" w:cs="Times New Roman"/>
          <w:i/>
          <w:sz w:val="28"/>
          <w:szCs w:val="28"/>
        </w:rPr>
      </w:pPr>
      <w:r w:rsidRPr="003207B8">
        <w:rPr>
          <w:rFonts w:ascii="Times New Roman" w:hAnsi="Times New Roman" w:cs="Times New Roman"/>
          <w:i/>
          <w:sz w:val="28"/>
          <w:szCs w:val="28"/>
        </w:rPr>
        <w:t>(протокол   от «26</w:t>
      </w:r>
      <w:r w:rsidR="0097511B" w:rsidRPr="003207B8">
        <w:rPr>
          <w:rFonts w:ascii="Times New Roman" w:hAnsi="Times New Roman" w:cs="Times New Roman"/>
          <w:i/>
          <w:sz w:val="28"/>
          <w:szCs w:val="28"/>
        </w:rPr>
        <w:t>»</w:t>
      </w:r>
      <w:r w:rsidRPr="003207B8">
        <w:rPr>
          <w:rFonts w:ascii="Times New Roman" w:hAnsi="Times New Roman" w:cs="Times New Roman"/>
          <w:i/>
          <w:sz w:val="28"/>
          <w:szCs w:val="28"/>
        </w:rPr>
        <w:t xml:space="preserve"> мая 2021</w:t>
      </w:r>
      <w:r w:rsidR="0097511B" w:rsidRPr="003207B8">
        <w:rPr>
          <w:rFonts w:ascii="Times New Roman" w:hAnsi="Times New Roman" w:cs="Times New Roman"/>
          <w:i/>
          <w:sz w:val="28"/>
          <w:szCs w:val="28"/>
        </w:rPr>
        <w:t xml:space="preserve"> г.  № </w:t>
      </w:r>
      <w:r w:rsidRPr="003207B8">
        <w:rPr>
          <w:rFonts w:ascii="Times New Roman" w:hAnsi="Times New Roman" w:cs="Times New Roman"/>
          <w:i/>
          <w:sz w:val="28"/>
          <w:szCs w:val="28"/>
        </w:rPr>
        <w:t>08</w:t>
      </w:r>
      <w:r w:rsidR="0097511B" w:rsidRPr="003207B8">
        <w:rPr>
          <w:rFonts w:ascii="Times New Roman" w:hAnsi="Times New Roman" w:cs="Times New Roman"/>
          <w:i/>
          <w:sz w:val="28"/>
          <w:szCs w:val="28"/>
        </w:rPr>
        <w:t>)</w:t>
      </w:r>
    </w:p>
    <w:p w14:paraId="1FC80684" w14:textId="77777777" w:rsidR="0097511B" w:rsidRPr="00142DA6" w:rsidRDefault="0097511B" w:rsidP="0097511B">
      <w:pPr>
        <w:spacing w:after="0" w:line="240" w:lineRule="auto"/>
        <w:jc w:val="center"/>
        <w:rPr>
          <w:rFonts w:ascii="Times New Roman" w:eastAsia="Times New Roman" w:hAnsi="Times New Roman" w:cs="Times New Roman"/>
          <w:sz w:val="28"/>
          <w:szCs w:val="28"/>
          <w:lang w:eastAsia="ru-RU"/>
        </w:rPr>
      </w:pPr>
    </w:p>
    <w:p w14:paraId="57AEC4B4" w14:textId="77777777" w:rsidR="0097511B" w:rsidRPr="00142DA6" w:rsidRDefault="0097511B" w:rsidP="0097511B">
      <w:pPr>
        <w:spacing w:after="0" w:line="240" w:lineRule="auto"/>
        <w:jc w:val="center"/>
        <w:rPr>
          <w:rFonts w:ascii="Times New Roman" w:eastAsia="Times New Roman" w:hAnsi="Times New Roman" w:cs="Times New Roman"/>
          <w:sz w:val="28"/>
          <w:szCs w:val="28"/>
          <w:lang w:eastAsia="ru-RU"/>
        </w:rPr>
      </w:pPr>
    </w:p>
    <w:p w14:paraId="66BD038E" w14:textId="77777777" w:rsidR="0097511B" w:rsidRPr="00142DA6" w:rsidRDefault="0097511B" w:rsidP="0097511B">
      <w:pPr>
        <w:suppressAutoHyphens/>
        <w:spacing w:after="0" w:line="240" w:lineRule="auto"/>
        <w:jc w:val="center"/>
        <w:rPr>
          <w:rFonts w:ascii="Times New Roman" w:hAnsi="Times New Roman" w:cs="Times New Roman"/>
          <w:i/>
          <w:sz w:val="28"/>
          <w:szCs w:val="28"/>
        </w:rPr>
      </w:pPr>
      <w:r w:rsidRPr="00142DA6">
        <w:rPr>
          <w:rFonts w:ascii="Times New Roman" w:hAnsi="Times New Roman" w:cs="Times New Roman"/>
          <w:i/>
          <w:sz w:val="28"/>
          <w:szCs w:val="28"/>
        </w:rPr>
        <w:t>Рекомендовано Ученым советом Факультета экономики и бизнеса</w:t>
      </w:r>
    </w:p>
    <w:p w14:paraId="7C3E5A70" w14:textId="1D2E6C85" w:rsidR="0097511B" w:rsidRPr="000E208A" w:rsidRDefault="0097511B" w:rsidP="0097511B">
      <w:pPr>
        <w:suppressAutoHyphens/>
        <w:spacing w:after="0" w:line="240" w:lineRule="auto"/>
        <w:jc w:val="center"/>
        <w:rPr>
          <w:rFonts w:ascii="Times New Roman" w:hAnsi="Times New Roman" w:cs="Times New Roman"/>
          <w:iCs/>
          <w:sz w:val="28"/>
          <w:szCs w:val="28"/>
        </w:rPr>
      </w:pPr>
      <w:r w:rsidRPr="00142DA6">
        <w:rPr>
          <w:rFonts w:ascii="Times New Roman" w:hAnsi="Times New Roman" w:cs="Times New Roman"/>
          <w:iCs/>
          <w:sz w:val="28"/>
          <w:szCs w:val="28"/>
        </w:rPr>
        <w:t xml:space="preserve"> (</w:t>
      </w:r>
      <w:r w:rsidRPr="00142DA6">
        <w:rPr>
          <w:rFonts w:ascii="Times New Roman" w:hAnsi="Times New Roman" w:cs="Times New Roman"/>
          <w:i/>
          <w:sz w:val="28"/>
          <w:szCs w:val="28"/>
        </w:rPr>
        <w:t>протокол от «</w:t>
      </w:r>
      <w:r w:rsidR="00D83758">
        <w:rPr>
          <w:rFonts w:ascii="Times New Roman" w:hAnsi="Times New Roman" w:cs="Times New Roman"/>
          <w:i/>
          <w:sz w:val="28"/>
          <w:szCs w:val="28"/>
        </w:rPr>
        <w:t>22</w:t>
      </w:r>
      <w:r w:rsidRPr="00142DA6">
        <w:rPr>
          <w:rFonts w:ascii="Times New Roman" w:hAnsi="Times New Roman" w:cs="Times New Roman"/>
          <w:i/>
          <w:sz w:val="28"/>
          <w:szCs w:val="28"/>
        </w:rPr>
        <w:t>»</w:t>
      </w:r>
      <w:r w:rsidR="00D83758">
        <w:rPr>
          <w:rFonts w:ascii="Times New Roman" w:hAnsi="Times New Roman" w:cs="Times New Roman"/>
          <w:i/>
          <w:sz w:val="28"/>
          <w:szCs w:val="28"/>
        </w:rPr>
        <w:t xml:space="preserve"> июня</w:t>
      </w:r>
      <w:r w:rsidRPr="00142DA6">
        <w:rPr>
          <w:rFonts w:ascii="Times New Roman" w:hAnsi="Times New Roman" w:cs="Times New Roman"/>
          <w:i/>
          <w:sz w:val="28"/>
          <w:szCs w:val="28"/>
        </w:rPr>
        <w:t xml:space="preserve"> 2021 г. № </w:t>
      </w:r>
      <w:r w:rsidR="00D83758">
        <w:rPr>
          <w:rFonts w:ascii="Times New Roman" w:hAnsi="Times New Roman" w:cs="Times New Roman"/>
          <w:i/>
          <w:sz w:val="28"/>
          <w:szCs w:val="28"/>
        </w:rPr>
        <w:t>10</w:t>
      </w:r>
      <w:r w:rsidRPr="00142DA6">
        <w:rPr>
          <w:rFonts w:ascii="Times New Roman" w:hAnsi="Times New Roman" w:cs="Times New Roman"/>
          <w:iCs/>
          <w:sz w:val="28"/>
          <w:szCs w:val="28"/>
        </w:rPr>
        <w:t>)</w:t>
      </w:r>
    </w:p>
    <w:p w14:paraId="7F20848D" w14:textId="77777777" w:rsidR="0097511B" w:rsidRPr="000E208A" w:rsidRDefault="0097511B" w:rsidP="0097511B">
      <w:pPr>
        <w:suppressAutoHyphens/>
        <w:spacing w:after="0" w:line="240" w:lineRule="auto"/>
        <w:jc w:val="center"/>
        <w:rPr>
          <w:rFonts w:ascii="Times New Roman" w:hAnsi="Times New Roman" w:cs="Times New Roman"/>
          <w:iCs/>
          <w:sz w:val="28"/>
          <w:szCs w:val="28"/>
        </w:rPr>
      </w:pPr>
    </w:p>
    <w:p w14:paraId="1D8A1DD2" w14:textId="77777777" w:rsidR="0097511B" w:rsidRPr="000E208A" w:rsidRDefault="0097511B" w:rsidP="0097511B">
      <w:pPr>
        <w:suppressAutoHyphens/>
        <w:spacing w:after="0" w:line="240" w:lineRule="auto"/>
        <w:jc w:val="center"/>
        <w:rPr>
          <w:rFonts w:ascii="Times New Roman" w:hAnsi="Times New Roman" w:cs="Times New Roman"/>
          <w:iCs/>
          <w:sz w:val="28"/>
          <w:szCs w:val="28"/>
        </w:rPr>
      </w:pPr>
    </w:p>
    <w:p w14:paraId="56A6B9DC" w14:textId="77777777" w:rsidR="0097511B" w:rsidRPr="000E208A" w:rsidRDefault="0097511B" w:rsidP="0097511B">
      <w:pPr>
        <w:suppressAutoHyphens/>
        <w:spacing w:after="0" w:line="240" w:lineRule="auto"/>
        <w:jc w:val="center"/>
        <w:rPr>
          <w:rFonts w:ascii="Times New Roman" w:hAnsi="Times New Roman" w:cs="Times New Roman"/>
          <w:i/>
          <w:sz w:val="28"/>
          <w:szCs w:val="28"/>
        </w:rPr>
      </w:pPr>
    </w:p>
    <w:p w14:paraId="55350C14" w14:textId="77777777" w:rsidR="0097511B" w:rsidRDefault="0097511B" w:rsidP="0097511B">
      <w:pPr>
        <w:suppressAutoHyphens/>
        <w:spacing w:after="0" w:line="240" w:lineRule="auto"/>
        <w:jc w:val="center"/>
        <w:rPr>
          <w:rFonts w:ascii="Times New Roman" w:hAnsi="Times New Roman" w:cs="Times New Roman"/>
          <w:i/>
          <w:sz w:val="28"/>
          <w:szCs w:val="28"/>
        </w:rPr>
      </w:pPr>
    </w:p>
    <w:p w14:paraId="6F1D4F54" w14:textId="77777777" w:rsidR="001453FD" w:rsidRPr="000E208A" w:rsidRDefault="001453FD" w:rsidP="0097511B">
      <w:pPr>
        <w:suppressAutoHyphens/>
        <w:spacing w:after="0" w:line="240" w:lineRule="auto"/>
        <w:jc w:val="center"/>
        <w:rPr>
          <w:rFonts w:ascii="Times New Roman" w:hAnsi="Times New Roman" w:cs="Times New Roman"/>
          <w:i/>
          <w:sz w:val="28"/>
          <w:szCs w:val="28"/>
        </w:rPr>
      </w:pPr>
    </w:p>
    <w:p w14:paraId="52793137" w14:textId="77777777" w:rsidR="0097511B" w:rsidRPr="00E40B0B" w:rsidRDefault="0097511B" w:rsidP="0097511B">
      <w:pPr>
        <w:suppressAutoHyphens/>
        <w:spacing w:after="0" w:line="240" w:lineRule="auto"/>
        <w:jc w:val="center"/>
        <w:rPr>
          <w:rFonts w:ascii="Times New Roman" w:hAnsi="Times New Roman" w:cs="Times New Roman"/>
          <w:b/>
          <w:iCs/>
          <w:sz w:val="28"/>
          <w:szCs w:val="28"/>
        </w:rPr>
      </w:pPr>
      <w:r w:rsidRPr="00E40B0B">
        <w:rPr>
          <w:rFonts w:ascii="Times New Roman" w:hAnsi="Times New Roman" w:cs="Times New Roman"/>
          <w:b/>
          <w:iCs/>
          <w:sz w:val="28"/>
          <w:szCs w:val="28"/>
        </w:rPr>
        <w:t>Москва – 2021</w:t>
      </w:r>
    </w:p>
    <w:p w14:paraId="0E61F3CF" w14:textId="77777777" w:rsidR="00923A8E" w:rsidRPr="00FB1BFD" w:rsidRDefault="00923A8E" w:rsidP="00327345">
      <w:pPr>
        <w:spacing w:after="0" w:line="240" w:lineRule="auto"/>
        <w:jc w:val="both"/>
        <w:rPr>
          <w:rFonts w:ascii="Times New Roman" w:eastAsia="Times New Roman" w:hAnsi="Times New Roman" w:cs="Times New Roman"/>
          <w:b/>
          <w:sz w:val="28"/>
          <w:szCs w:val="28"/>
          <w:lang w:eastAsia="ru-RU"/>
        </w:rPr>
      </w:pPr>
      <w:r w:rsidRPr="0056525C">
        <w:rPr>
          <w:rFonts w:ascii="Times New Roman" w:eastAsia="Times New Roman" w:hAnsi="Times New Roman" w:cs="Times New Roman"/>
          <w:b/>
          <w:sz w:val="28"/>
          <w:szCs w:val="28"/>
          <w:lang w:eastAsia="ru-RU"/>
        </w:rPr>
        <w:t>УДК</w:t>
      </w:r>
      <w:r w:rsidR="00327345" w:rsidRPr="0056525C">
        <w:rPr>
          <w:rFonts w:ascii="Times New Roman" w:eastAsia="Times New Roman" w:hAnsi="Times New Roman" w:cs="Times New Roman"/>
          <w:b/>
          <w:sz w:val="28"/>
          <w:szCs w:val="28"/>
          <w:lang w:eastAsia="ru-RU"/>
        </w:rPr>
        <w:t xml:space="preserve"> </w:t>
      </w:r>
      <w:r w:rsidR="00F26A2A" w:rsidRPr="00F26A2A">
        <w:rPr>
          <w:rFonts w:ascii="Times New Roman" w:eastAsia="Times New Roman" w:hAnsi="Times New Roman" w:cs="Times New Roman"/>
          <w:b/>
          <w:sz w:val="28"/>
          <w:szCs w:val="28"/>
          <w:lang w:eastAsia="ru-RU"/>
        </w:rPr>
        <w:t>33</w:t>
      </w:r>
      <w:proofErr w:type="gramStart"/>
      <w:r w:rsidR="00F26A2A" w:rsidRPr="00F26A2A">
        <w:rPr>
          <w:rFonts w:ascii="Times New Roman" w:eastAsia="Times New Roman" w:hAnsi="Times New Roman" w:cs="Times New Roman"/>
          <w:b/>
          <w:sz w:val="28"/>
          <w:szCs w:val="28"/>
          <w:lang w:eastAsia="ru-RU"/>
        </w:rPr>
        <w:t>С(</w:t>
      </w:r>
      <w:proofErr w:type="gramEnd"/>
      <w:r w:rsidR="00F26A2A" w:rsidRPr="00F26A2A">
        <w:rPr>
          <w:rFonts w:ascii="Times New Roman" w:eastAsia="Times New Roman" w:hAnsi="Times New Roman" w:cs="Times New Roman"/>
          <w:b/>
          <w:sz w:val="28"/>
          <w:szCs w:val="28"/>
          <w:lang w:eastAsia="ru-RU"/>
        </w:rPr>
        <w:t>073)</w:t>
      </w:r>
    </w:p>
    <w:p w14:paraId="5ED30418" w14:textId="77777777" w:rsidR="00923A8E" w:rsidRPr="0056525C" w:rsidRDefault="00923A8E" w:rsidP="00923A8E">
      <w:pPr>
        <w:widowControl w:val="0"/>
        <w:spacing w:after="0" w:line="276" w:lineRule="auto"/>
        <w:jc w:val="both"/>
        <w:rPr>
          <w:rFonts w:ascii="Times New Roman" w:eastAsia="Times New Roman" w:hAnsi="Times New Roman" w:cs="Times New Roman"/>
          <w:b/>
          <w:bCs/>
          <w:sz w:val="28"/>
          <w:szCs w:val="28"/>
          <w:lang w:eastAsia="ru-RU"/>
        </w:rPr>
      </w:pPr>
      <w:r w:rsidRPr="0056525C">
        <w:rPr>
          <w:rFonts w:ascii="Times New Roman" w:eastAsia="Times New Roman" w:hAnsi="Times New Roman" w:cs="Times New Roman"/>
          <w:b/>
          <w:bCs/>
          <w:sz w:val="28"/>
          <w:szCs w:val="28"/>
          <w:lang w:eastAsia="ru-RU"/>
        </w:rPr>
        <w:t xml:space="preserve">ББК </w:t>
      </w:r>
      <w:r w:rsidR="001453FD">
        <w:rPr>
          <w:rFonts w:ascii="Times New Roman" w:eastAsia="Times New Roman" w:hAnsi="Times New Roman" w:cs="Times New Roman"/>
          <w:b/>
          <w:bCs/>
          <w:sz w:val="28"/>
          <w:szCs w:val="28"/>
          <w:lang w:eastAsia="ru-RU"/>
        </w:rPr>
        <w:t>65.290+67.401</w:t>
      </w:r>
    </w:p>
    <w:p w14:paraId="6050F9E3" w14:textId="77777777" w:rsidR="0051111A" w:rsidRDefault="0051111A" w:rsidP="00923A8E">
      <w:pPr>
        <w:widowControl w:val="0"/>
        <w:spacing w:after="0" w:line="276" w:lineRule="auto"/>
        <w:jc w:val="both"/>
        <w:rPr>
          <w:rFonts w:ascii="Times New Roman" w:eastAsia="Times New Roman" w:hAnsi="Times New Roman" w:cs="Times New Roman"/>
          <w:b/>
          <w:bCs/>
          <w:sz w:val="28"/>
          <w:szCs w:val="28"/>
          <w:lang w:eastAsia="ru-RU"/>
        </w:rPr>
      </w:pPr>
      <w:r w:rsidRPr="0056525C">
        <w:rPr>
          <w:rFonts w:ascii="Times New Roman" w:eastAsia="Times New Roman" w:hAnsi="Times New Roman" w:cs="Times New Roman"/>
          <w:b/>
          <w:bCs/>
          <w:sz w:val="28"/>
          <w:szCs w:val="28"/>
          <w:lang w:eastAsia="ru-RU"/>
        </w:rPr>
        <w:lastRenderedPageBreak/>
        <w:t>К-64</w:t>
      </w:r>
    </w:p>
    <w:p w14:paraId="1D8F6C42" w14:textId="1F5C2134" w:rsidR="007F6C1F" w:rsidRPr="00923A8E" w:rsidRDefault="008D7679" w:rsidP="00923A8E">
      <w:pPr>
        <w:widowControl w:val="0"/>
        <w:spacing w:after="0" w:line="276"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Ф-47</w:t>
      </w:r>
    </w:p>
    <w:p w14:paraId="2238DDF2" w14:textId="77777777" w:rsidR="00B54A28" w:rsidRDefault="003E1233" w:rsidP="00B54A28">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Коновалова О.В</w:t>
      </w:r>
      <w:r w:rsidR="00930DF3">
        <w:rPr>
          <w:rFonts w:ascii="Times New Roman" w:eastAsia="Times New Roman" w:hAnsi="Times New Roman" w:cs="Times New Roman"/>
          <w:b/>
          <w:sz w:val="28"/>
          <w:szCs w:val="28"/>
          <w:lang w:eastAsia="ru-RU"/>
        </w:rPr>
        <w:t>.</w:t>
      </w:r>
      <w:r w:rsidR="007F6C1F">
        <w:rPr>
          <w:rFonts w:ascii="Times New Roman" w:eastAsia="Times New Roman" w:hAnsi="Times New Roman" w:cs="Times New Roman"/>
          <w:b/>
          <w:sz w:val="28"/>
          <w:szCs w:val="28"/>
          <w:lang w:eastAsia="ru-RU"/>
        </w:rPr>
        <w:t>, Фешина С.С.</w:t>
      </w:r>
    </w:p>
    <w:p w14:paraId="7AA748B4" w14:textId="1D15DC23" w:rsidR="00923A8E" w:rsidRPr="00923A8E" w:rsidRDefault="003E1233" w:rsidP="00B54A28">
      <w:pPr>
        <w:spacing w:after="0" w:line="240" w:lineRule="auto"/>
        <w:jc w:val="both"/>
        <w:rPr>
          <w:rFonts w:ascii="Times New Roman" w:eastAsia="Times New Roman" w:hAnsi="Times New Roman" w:cs="Times New Roman"/>
          <w:sz w:val="28"/>
          <w:szCs w:val="28"/>
          <w:lang w:eastAsia="ru-RU"/>
        </w:rPr>
      </w:pPr>
      <w:r w:rsidRPr="003E1233">
        <w:rPr>
          <w:rFonts w:ascii="Times New Roman" w:eastAsia="Times New Roman" w:hAnsi="Times New Roman" w:cs="Times New Roman"/>
          <w:sz w:val="28"/>
          <w:szCs w:val="28"/>
          <w:lang w:eastAsia="ru-RU"/>
        </w:rPr>
        <w:t>Методология идентификации коррупционных рисков</w:t>
      </w:r>
      <w:r w:rsidR="00923A8E">
        <w:rPr>
          <w:rFonts w:ascii="Times New Roman" w:eastAsia="Times New Roman" w:hAnsi="Times New Roman" w:cs="Times New Roman"/>
          <w:sz w:val="28"/>
          <w:szCs w:val="28"/>
          <w:lang w:eastAsia="ru-RU"/>
        </w:rPr>
        <w:t>.</w:t>
      </w:r>
      <w:r w:rsidR="00923A8E" w:rsidRPr="00923A8E">
        <w:rPr>
          <w:rFonts w:ascii="Times New Roman" w:eastAsia="Times New Roman" w:hAnsi="Times New Roman" w:cs="Times New Roman"/>
          <w:sz w:val="28"/>
          <w:szCs w:val="28"/>
          <w:lang w:eastAsia="ru-RU"/>
        </w:rPr>
        <w:t xml:space="preserve"> </w:t>
      </w:r>
      <w:r w:rsidR="007F6C1F">
        <w:rPr>
          <w:rFonts w:ascii="Times New Roman" w:eastAsia="Times New Roman" w:hAnsi="Times New Roman" w:cs="Times New Roman"/>
          <w:sz w:val="28"/>
          <w:szCs w:val="28"/>
          <w:lang w:eastAsia="ru-RU"/>
        </w:rPr>
        <w:t>Рабочая программа дисциплины д</w:t>
      </w:r>
      <w:r w:rsidR="00923A8E" w:rsidRPr="00923A8E">
        <w:rPr>
          <w:rFonts w:ascii="Times New Roman" w:eastAsia="Times New Roman" w:hAnsi="Times New Roman" w:cs="Times New Roman"/>
          <w:sz w:val="28"/>
          <w:szCs w:val="28"/>
          <w:lang w:eastAsia="ru-RU"/>
        </w:rPr>
        <w:t xml:space="preserve">ля </w:t>
      </w:r>
      <w:r w:rsidR="007F6C1F">
        <w:rPr>
          <w:rFonts w:ascii="Times New Roman" w:eastAsia="Times New Roman" w:hAnsi="Times New Roman" w:cs="Times New Roman"/>
          <w:sz w:val="28"/>
          <w:szCs w:val="28"/>
          <w:lang w:eastAsia="ru-RU"/>
        </w:rPr>
        <w:t>подготовки магистров</w:t>
      </w:r>
      <w:r w:rsidR="00923A8E" w:rsidRPr="00923A8E">
        <w:rPr>
          <w:rFonts w:ascii="Times New Roman" w:eastAsia="Times New Roman" w:hAnsi="Times New Roman" w:cs="Times New Roman"/>
          <w:sz w:val="28"/>
          <w:szCs w:val="28"/>
          <w:lang w:eastAsia="ru-RU"/>
        </w:rPr>
        <w:t xml:space="preserve">, </w:t>
      </w:r>
      <w:r w:rsidR="00B54A28" w:rsidRPr="00B54A28">
        <w:rPr>
          <w:rFonts w:ascii="Times New Roman" w:eastAsia="Times New Roman" w:hAnsi="Times New Roman" w:cs="Times New Roman"/>
          <w:sz w:val="28"/>
          <w:szCs w:val="28"/>
          <w:lang w:eastAsia="ru-RU"/>
        </w:rPr>
        <w:t>обучаю</w:t>
      </w:r>
      <w:r w:rsidR="00B54A28">
        <w:rPr>
          <w:rFonts w:ascii="Times New Roman" w:eastAsia="Times New Roman" w:hAnsi="Times New Roman" w:cs="Times New Roman"/>
          <w:sz w:val="28"/>
          <w:szCs w:val="28"/>
          <w:lang w:eastAsia="ru-RU"/>
        </w:rPr>
        <w:t>щихся по направлению подготовки 38</w:t>
      </w:r>
      <w:r w:rsidR="00B54A28" w:rsidRPr="00201B67">
        <w:rPr>
          <w:rFonts w:ascii="Times New Roman" w:eastAsia="Times New Roman" w:hAnsi="Times New Roman" w:cs="Times New Roman"/>
          <w:sz w:val="28"/>
          <w:szCs w:val="28"/>
          <w:lang w:eastAsia="ru-RU"/>
        </w:rPr>
        <w:t xml:space="preserve">.04.01«Экономика», </w:t>
      </w:r>
      <w:r w:rsidR="007F6C1F" w:rsidRPr="00201B67">
        <w:rPr>
          <w:rFonts w:ascii="Times New Roman" w:eastAsia="Times New Roman" w:hAnsi="Times New Roman" w:cs="Times New Roman"/>
          <w:sz w:val="28"/>
          <w:szCs w:val="28"/>
          <w:lang w:eastAsia="ru-RU"/>
        </w:rPr>
        <w:t>н</w:t>
      </w:r>
      <w:r w:rsidR="00B54A28" w:rsidRPr="00201B67">
        <w:rPr>
          <w:rFonts w:ascii="Times New Roman" w:eastAsia="Times New Roman" w:hAnsi="Times New Roman" w:cs="Times New Roman"/>
          <w:sz w:val="28"/>
          <w:szCs w:val="28"/>
          <w:lang w:eastAsia="ru-RU"/>
        </w:rPr>
        <w:t>аправленность программы магистратуры «Финансовые расследования в организациях»</w:t>
      </w:r>
      <w:r w:rsidR="00923A8E" w:rsidRPr="00201B67">
        <w:rPr>
          <w:rFonts w:ascii="Times New Roman" w:eastAsia="Times New Roman" w:hAnsi="Times New Roman" w:cs="Times New Roman"/>
          <w:sz w:val="28"/>
          <w:szCs w:val="28"/>
          <w:lang w:eastAsia="ru-RU"/>
        </w:rPr>
        <w:t xml:space="preserve">. - </w:t>
      </w:r>
      <w:r w:rsidR="00B54A28" w:rsidRPr="00201B67">
        <w:rPr>
          <w:rFonts w:ascii="Times New Roman" w:eastAsia="Times New Roman" w:hAnsi="Times New Roman" w:cs="Times New Roman"/>
          <w:sz w:val="28"/>
          <w:szCs w:val="28"/>
          <w:lang w:eastAsia="ru-RU"/>
        </w:rPr>
        <w:t>М</w:t>
      </w:r>
      <w:r w:rsidR="00923A8E" w:rsidRPr="00201B67">
        <w:rPr>
          <w:rFonts w:ascii="Times New Roman" w:eastAsia="Times New Roman" w:hAnsi="Times New Roman" w:cs="Times New Roman"/>
          <w:sz w:val="28"/>
          <w:szCs w:val="28"/>
          <w:lang w:eastAsia="ru-RU"/>
        </w:rPr>
        <w:t xml:space="preserve">.: Финансовый университет при Правительстве РФ, </w:t>
      </w:r>
      <w:r w:rsidR="007F6C1F" w:rsidRPr="00201B67">
        <w:rPr>
          <w:rFonts w:ascii="Times New Roman" w:eastAsia="Times New Roman" w:hAnsi="Times New Roman" w:cs="Times New Roman"/>
          <w:sz w:val="28"/>
          <w:szCs w:val="28"/>
          <w:lang w:eastAsia="ru-RU"/>
        </w:rPr>
        <w:t>Департамент экономической безопасности и управления рисками</w:t>
      </w:r>
      <w:r w:rsidR="00923A8E" w:rsidRPr="00201B67">
        <w:rPr>
          <w:rFonts w:ascii="Times New Roman" w:eastAsia="Times New Roman" w:hAnsi="Times New Roman" w:cs="Times New Roman"/>
          <w:sz w:val="28"/>
          <w:szCs w:val="28"/>
          <w:lang w:eastAsia="ru-RU"/>
        </w:rPr>
        <w:t>, 20</w:t>
      </w:r>
      <w:r w:rsidR="009E0758" w:rsidRPr="00201B67">
        <w:rPr>
          <w:rFonts w:ascii="Times New Roman" w:eastAsia="Times New Roman" w:hAnsi="Times New Roman" w:cs="Times New Roman"/>
          <w:sz w:val="28"/>
          <w:szCs w:val="28"/>
          <w:lang w:eastAsia="ru-RU"/>
        </w:rPr>
        <w:t>21.</w:t>
      </w:r>
      <w:r w:rsidR="00923A8E" w:rsidRPr="00201B67">
        <w:rPr>
          <w:rFonts w:ascii="Times New Roman" w:eastAsia="Times New Roman" w:hAnsi="Times New Roman" w:cs="Times New Roman"/>
          <w:sz w:val="28"/>
          <w:szCs w:val="28"/>
          <w:lang w:eastAsia="ru-RU"/>
        </w:rPr>
        <w:t xml:space="preserve"> - </w:t>
      </w:r>
      <w:r w:rsidR="00CF6006">
        <w:rPr>
          <w:rFonts w:ascii="Times New Roman" w:eastAsia="Times New Roman" w:hAnsi="Times New Roman" w:cs="Times New Roman"/>
          <w:sz w:val="28"/>
          <w:szCs w:val="28"/>
          <w:lang w:eastAsia="ru-RU"/>
        </w:rPr>
        <w:t>30</w:t>
      </w:r>
      <w:r w:rsidR="00923A8E" w:rsidRPr="00201B67">
        <w:rPr>
          <w:rFonts w:ascii="Times New Roman" w:eastAsia="Times New Roman" w:hAnsi="Times New Roman" w:cs="Times New Roman"/>
          <w:sz w:val="28"/>
          <w:szCs w:val="28"/>
          <w:lang w:eastAsia="ru-RU"/>
        </w:rPr>
        <w:t xml:space="preserve"> с.</w:t>
      </w:r>
    </w:p>
    <w:p w14:paraId="7E9D1FA4" w14:textId="77777777" w:rsidR="00923A8E" w:rsidRPr="00923A8E" w:rsidRDefault="00923A8E" w:rsidP="00923A8E">
      <w:pPr>
        <w:spacing w:after="0" w:line="240" w:lineRule="auto"/>
        <w:jc w:val="both"/>
        <w:rPr>
          <w:rFonts w:ascii="Times New Roman" w:eastAsia="Times New Roman" w:hAnsi="Times New Roman" w:cs="Times New Roman"/>
          <w:sz w:val="28"/>
          <w:szCs w:val="28"/>
          <w:lang w:eastAsia="ru-RU"/>
        </w:rPr>
      </w:pPr>
    </w:p>
    <w:p w14:paraId="6CD3D953" w14:textId="77777777" w:rsidR="00F74A5F" w:rsidRDefault="00F74A5F" w:rsidP="00930DF3">
      <w:pPr>
        <w:tabs>
          <w:tab w:val="left" w:pos="709"/>
          <w:tab w:val="left" w:pos="993"/>
        </w:tabs>
        <w:spacing w:after="0" w:line="240" w:lineRule="auto"/>
        <w:ind w:firstLine="567"/>
        <w:jc w:val="both"/>
        <w:rPr>
          <w:rFonts w:ascii="Times New Roman" w:eastAsia="Times New Roman" w:hAnsi="Times New Roman" w:cs="Times New Roman"/>
          <w:sz w:val="28"/>
          <w:szCs w:val="28"/>
          <w:lang w:eastAsia="ru-RU"/>
        </w:rPr>
      </w:pPr>
      <w:r w:rsidRPr="0051111A">
        <w:rPr>
          <w:rFonts w:ascii="Times New Roman" w:eastAsia="Times New Roman" w:hAnsi="Times New Roman" w:cs="Times New Roman"/>
          <w:sz w:val="28"/>
          <w:szCs w:val="28"/>
          <w:lang w:eastAsia="ru-RU"/>
        </w:rPr>
        <w:t xml:space="preserve">Рецензент: </w:t>
      </w:r>
      <w:r w:rsidR="0051111A" w:rsidRPr="0051111A">
        <w:rPr>
          <w:rFonts w:ascii="Times New Roman" w:eastAsia="Times New Roman" w:hAnsi="Times New Roman" w:cs="Times New Roman"/>
          <w:b/>
          <w:sz w:val="28"/>
          <w:szCs w:val="28"/>
          <w:lang w:eastAsia="ru-RU"/>
        </w:rPr>
        <w:t>Боташева Л.Х.</w:t>
      </w:r>
      <w:r w:rsidRPr="0051111A">
        <w:rPr>
          <w:rFonts w:ascii="Times New Roman" w:eastAsia="Times New Roman" w:hAnsi="Times New Roman" w:cs="Times New Roman"/>
          <w:sz w:val="28"/>
          <w:szCs w:val="28"/>
          <w:lang w:eastAsia="ru-RU"/>
        </w:rPr>
        <w:t xml:space="preserve"> кандидат </w:t>
      </w:r>
      <w:r w:rsidR="009E0758">
        <w:rPr>
          <w:rFonts w:ascii="Times New Roman" w:eastAsia="Times New Roman" w:hAnsi="Times New Roman" w:cs="Times New Roman"/>
          <w:sz w:val="28"/>
          <w:szCs w:val="28"/>
          <w:lang w:eastAsia="ru-RU"/>
        </w:rPr>
        <w:t>экономических</w:t>
      </w:r>
      <w:r w:rsidRPr="0051111A">
        <w:rPr>
          <w:rFonts w:ascii="Times New Roman" w:eastAsia="Times New Roman" w:hAnsi="Times New Roman" w:cs="Times New Roman"/>
          <w:sz w:val="28"/>
          <w:szCs w:val="28"/>
          <w:lang w:eastAsia="ru-RU"/>
        </w:rPr>
        <w:t xml:space="preserve"> наук, доцент, доцент </w:t>
      </w:r>
      <w:r w:rsidR="009E0758">
        <w:rPr>
          <w:rFonts w:ascii="Times New Roman" w:eastAsia="Times New Roman" w:hAnsi="Times New Roman" w:cs="Times New Roman"/>
          <w:sz w:val="28"/>
          <w:szCs w:val="28"/>
          <w:lang w:eastAsia="ru-RU"/>
        </w:rPr>
        <w:t>Департамента экономической безопасности и управления рисками</w:t>
      </w:r>
    </w:p>
    <w:p w14:paraId="16454402" w14:textId="77777777" w:rsidR="003E1233" w:rsidRDefault="003E1233" w:rsidP="00F74A5F">
      <w:pPr>
        <w:spacing w:after="0" w:line="240" w:lineRule="auto"/>
        <w:jc w:val="both"/>
        <w:rPr>
          <w:rFonts w:ascii="Times New Roman" w:eastAsia="Times New Roman" w:hAnsi="Times New Roman" w:cs="Times New Roman"/>
          <w:sz w:val="28"/>
          <w:szCs w:val="28"/>
          <w:lang w:eastAsia="ru-RU"/>
        </w:rPr>
      </w:pPr>
    </w:p>
    <w:p w14:paraId="3B609E2A" w14:textId="77777777" w:rsidR="00923A8E" w:rsidRPr="00923A8E" w:rsidRDefault="00923A8E" w:rsidP="00923A8E">
      <w:pPr>
        <w:spacing w:after="0" w:line="240" w:lineRule="auto"/>
        <w:jc w:val="both"/>
        <w:rPr>
          <w:rFonts w:ascii="Times New Roman" w:eastAsia="Times New Roman" w:hAnsi="Times New Roman" w:cs="Times New Roman"/>
          <w:sz w:val="28"/>
          <w:szCs w:val="28"/>
          <w:lang w:eastAsia="ru-RU"/>
        </w:rPr>
      </w:pPr>
    </w:p>
    <w:p w14:paraId="04A0749F" w14:textId="77777777" w:rsidR="00F74A5F" w:rsidRPr="00F74A5F" w:rsidRDefault="00F74A5F" w:rsidP="00F74A5F">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F74A5F">
        <w:rPr>
          <w:rFonts w:ascii="Times New Roman" w:eastAsia="Times New Roman" w:hAnsi="Times New Roman" w:cs="Times New Roman"/>
          <w:sz w:val="24"/>
          <w:szCs w:val="24"/>
          <w:lang w:eastAsia="ru-RU"/>
        </w:rPr>
        <w:t xml:space="preserve">Рабочая программа дисциплины </w:t>
      </w:r>
      <w:r w:rsidR="009E0758">
        <w:rPr>
          <w:rFonts w:ascii="Times New Roman" w:eastAsia="Times New Roman" w:hAnsi="Times New Roman" w:cs="Times New Roman"/>
          <w:sz w:val="24"/>
          <w:szCs w:val="24"/>
          <w:lang w:eastAsia="ru-RU"/>
        </w:rPr>
        <w:t>«</w:t>
      </w:r>
      <w:r w:rsidR="003E1233" w:rsidRPr="003E1233">
        <w:rPr>
          <w:rFonts w:ascii="Times New Roman" w:eastAsia="Times New Roman" w:hAnsi="Times New Roman" w:cs="Times New Roman"/>
          <w:sz w:val="24"/>
          <w:szCs w:val="24"/>
          <w:lang w:eastAsia="ru-RU"/>
        </w:rPr>
        <w:t>Методология идентификации коррупционных рисков</w:t>
      </w:r>
      <w:r w:rsidR="009E0758">
        <w:rPr>
          <w:rFonts w:ascii="Times New Roman" w:eastAsia="Times New Roman" w:hAnsi="Times New Roman" w:cs="Times New Roman"/>
          <w:sz w:val="24"/>
          <w:szCs w:val="24"/>
          <w:lang w:eastAsia="ru-RU"/>
        </w:rPr>
        <w:t>»</w:t>
      </w:r>
      <w:r w:rsidRPr="00F74A5F">
        <w:rPr>
          <w:rFonts w:ascii="Times New Roman" w:eastAsia="Times New Roman" w:hAnsi="Times New Roman" w:cs="Times New Roman"/>
          <w:sz w:val="24"/>
          <w:szCs w:val="24"/>
          <w:lang w:eastAsia="ru-RU"/>
        </w:rPr>
        <w:t xml:space="preserve">. </w:t>
      </w:r>
      <w:r w:rsidR="00B54A28" w:rsidRPr="00B54A28">
        <w:rPr>
          <w:rFonts w:ascii="Times New Roman" w:eastAsia="Times New Roman" w:hAnsi="Times New Roman" w:cs="Times New Roman"/>
          <w:sz w:val="24"/>
          <w:szCs w:val="24"/>
          <w:lang w:eastAsia="ru-RU"/>
        </w:rPr>
        <w:t>Для студентов, обучающихся по направлению подготовки 38.04.01«Экономика», Направленность программы магистратуры «Финансовые расследования в организациях»</w:t>
      </w:r>
      <w:r w:rsidRPr="00F74A5F">
        <w:rPr>
          <w:rFonts w:ascii="Times New Roman" w:eastAsia="Times New Roman" w:hAnsi="Times New Roman" w:cs="Times New Roman"/>
          <w:sz w:val="24"/>
          <w:szCs w:val="24"/>
          <w:lang w:eastAsia="ru-RU"/>
        </w:rPr>
        <w:t>.</w:t>
      </w:r>
    </w:p>
    <w:p w14:paraId="1AA6B68E" w14:textId="77777777" w:rsidR="00F74A5F" w:rsidRPr="00F74A5F" w:rsidRDefault="00F74A5F" w:rsidP="00F74A5F">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F74A5F">
        <w:rPr>
          <w:rFonts w:ascii="Times New Roman" w:eastAsia="Times New Roman" w:hAnsi="Times New Roman" w:cs="Times New Roman"/>
          <w:sz w:val="24"/>
          <w:szCs w:val="24"/>
          <w:lang w:eastAsia="ru-RU"/>
        </w:rPr>
        <w:t xml:space="preserve">Рабочая программа учебной дисциплины </w:t>
      </w:r>
      <w:r w:rsidRPr="00F74A5F">
        <w:rPr>
          <w:rFonts w:ascii="Times New Roman" w:eastAsia="Times New Roman" w:hAnsi="Times New Roman" w:cs="Times New Roman"/>
          <w:spacing w:val="-2"/>
          <w:sz w:val="24"/>
          <w:szCs w:val="24"/>
          <w:lang w:eastAsia="ru-RU"/>
        </w:rPr>
        <w:t>содержит</w:t>
      </w:r>
      <w:r w:rsidRPr="00F74A5F">
        <w:rPr>
          <w:rFonts w:ascii="Times New Roman" w:eastAsia="Times New Roman" w:hAnsi="Times New Roman" w:cs="Times New Roman"/>
          <w:sz w:val="24"/>
          <w:szCs w:val="24"/>
          <w:lang w:eastAsia="ru-RU"/>
        </w:rPr>
        <w:t xml:space="preserve"> требования к результатам освоения дисциплины, программу, тематику практических и семинарских занятий и формы их проведения, формы самостоятельной работы, контрольные вопросы и систему оценивания, </w:t>
      </w:r>
      <w:proofErr w:type="spellStart"/>
      <w:r w:rsidRPr="00F74A5F">
        <w:rPr>
          <w:rFonts w:ascii="Times New Roman" w:eastAsia="Times New Roman" w:hAnsi="Times New Roman" w:cs="Times New Roman"/>
          <w:sz w:val="24"/>
          <w:szCs w:val="24"/>
          <w:lang w:eastAsia="ru-RU"/>
        </w:rPr>
        <w:t>учебно-методическое</w:t>
      </w:r>
      <w:proofErr w:type="spellEnd"/>
      <w:r w:rsidRPr="00F74A5F">
        <w:rPr>
          <w:rFonts w:ascii="Times New Roman" w:eastAsia="Times New Roman" w:hAnsi="Times New Roman" w:cs="Times New Roman"/>
          <w:sz w:val="24"/>
          <w:szCs w:val="24"/>
          <w:lang w:eastAsia="ru-RU"/>
        </w:rPr>
        <w:t xml:space="preserve"> обеспечение дисциплины. </w:t>
      </w:r>
    </w:p>
    <w:p w14:paraId="08B6214F" w14:textId="77777777" w:rsidR="00923A8E" w:rsidRPr="00923A8E" w:rsidRDefault="00923A8E" w:rsidP="00327345">
      <w:pPr>
        <w:tabs>
          <w:tab w:val="left" w:pos="993"/>
        </w:tabs>
        <w:spacing w:after="0" w:line="240" w:lineRule="auto"/>
        <w:ind w:firstLine="709"/>
        <w:jc w:val="both"/>
        <w:rPr>
          <w:rFonts w:ascii="Times New Roman" w:eastAsia="Times New Roman" w:hAnsi="Times New Roman" w:cs="Times New Roman"/>
          <w:sz w:val="24"/>
          <w:szCs w:val="24"/>
          <w:lang w:eastAsia="ru-RU"/>
        </w:rPr>
      </w:pPr>
    </w:p>
    <w:p w14:paraId="4E287E42" w14:textId="77777777" w:rsidR="00923A8E" w:rsidRPr="00923A8E" w:rsidRDefault="00923A8E" w:rsidP="00923A8E">
      <w:pPr>
        <w:widowControl w:val="0"/>
        <w:tabs>
          <w:tab w:val="left" w:pos="709"/>
        </w:tabs>
        <w:spacing w:after="0" w:line="276" w:lineRule="auto"/>
        <w:ind w:firstLine="709"/>
        <w:jc w:val="right"/>
        <w:rPr>
          <w:rFonts w:ascii="Times New Roman" w:eastAsia="Times New Roman" w:hAnsi="Times New Roman" w:cs="Times New Roman"/>
          <w:bCs/>
          <w:sz w:val="24"/>
          <w:szCs w:val="24"/>
          <w:lang w:eastAsia="ru-RU"/>
        </w:rPr>
      </w:pPr>
    </w:p>
    <w:p w14:paraId="02808A6A" w14:textId="2C728136" w:rsidR="00923A8E" w:rsidRPr="001453FD" w:rsidRDefault="00923A8E" w:rsidP="00923A8E">
      <w:pPr>
        <w:widowControl w:val="0"/>
        <w:spacing w:after="0" w:line="276" w:lineRule="auto"/>
        <w:jc w:val="both"/>
        <w:rPr>
          <w:rFonts w:ascii="Times New Roman" w:eastAsia="Times New Roman" w:hAnsi="Times New Roman" w:cs="Times New Roman"/>
          <w:bCs/>
          <w:sz w:val="28"/>
          <w:szCs w:val="28"/>
          <w:lang w:eastAsia="ru-RU"/>
        </w:rPr>
      </w:pPr>
      <w:r w:rsidRPr="001453FD">
        <w:rPr>
          <w:rFonts w:ascii="Times New Roman" w:eastAsia="Times New Roman" w:hAnsi="Times New Roman" w:cs="Times New Roman"/>
          <w:sz w:val="28"/>
          <w:szCs w:val="28"/>
          <w:lang w:eastAsia="ru-RU"/>
        </w:rPr>
        <w:t>УДК</w:t>
      </w:r>
      <w:r w:rsidR="00327345" w:rsidRPr="001453FD">
        <w:rPr>
          <w:rFonts w:ascii="Times New Roman" w:eastAsia="Times New Roman" w:hAnsi="Times New Roman" w:cs="Times New Roman"/>
          <w:sz w:val="28"/>
          <w:szCs w:val="28"/>
          <w:lang w:eastAsia="ru-RU"/>
        </w:rPr>
        <w:t xml:space="preserve"> </w:t>
      </w:r>
      <w:r w:rsidR="001453FD" w:rsidRPr="001453FD">
        <w:rPr>
          <w:rFonts w:ascii="Times New Roman" w:eastAsia="Times New Roman" w:hAnsi="Times New Roman" w:cs="Times New Roman"/>
          <w:sz w:val="28"/>
          <w:szCs w:val="28"/>
          <w:lang w:eastAsia="ru-RU"/>
        </w:rPr>
        <w:t>33</w:t>
      </w:r>
      <w:proofErr w:type="gramStart"/>
      <w:r w:rsidR="001453FD" w:rsidRPr="001453FD">
        <w:rPr>
          <w:rFonts w:ascii="Times New Roman" w:eastAsia="Times New Roman" w:hAnsi="Times New Roman" w:cs="Times New Roman"/>
          <w:sz w:val="28"/>
          <w:szCs w:val="28"/>
          <w:lang w:eastAsia="ru-RU"/>
        </w:rPr>
        <w:t>С(</w:t>
      </w:r>
      <w:proofErr w:type="gramEnd"/>
      <w:r w:rsidR="001453FD" w:rsidRPr="001453FD">
        <w:rPr>
          <w:rFonts w:ascii="Times New Roman" w:eastAsia="Times New Roman" w:hAnsi="Times New Roman" w:cs="Times New Roman"/>
          <w:sz w:val="28"/>
          <w:szCs w:val="28"/>
          <w:lang w:eastAsia="ru-RU"/>
        </w:rPr>
        <w:t>073)</w:t>
      </w:r>
      <w:r w:rsidR="001453FD">
        <w:rPr>
          <w:rFonts w:ascii="Times New Roman" w:eastAsia="Times New Roman" w:hAnsi="Times New Roman" w:cs="Times New Roman"/>
          <w:sz w:val="28"/>
          <w:szCs w:val="28"/>
          <w:lang w:eastAsia="ru-RU"/>
        </w:rPr>
        <w:t xml:space="preserve">                                                                                </w:t>
      </w:r>
      <w:r w:rsidRPr="001453FD">
        <w:rPr>
          <w:rFonts w:ascii="Times New Roman" w:eastAsia="Times New Roman" w:hAnsi="Times New Roman" w:cs="Times New Roman"/>
          <w:bCs/>
          <w:sz w:val="28"/>
          <w:szCs w:val="28"/>
          <w:lang w:eastAsia="ru-RU"/>
        </w:rPr>
        <w:t xml:space="preserve">ББК </w:t>
      </w:r>
      <w:r w:rsidR="001453FD" w:rsidRPr="001453FD">
        <w:rPr>
          <w:rFonts w:ascii="Times New Roman" w:eastAsia="Times New Roman" w:hAnsi="Times New Roman" w:cs="Times New Roman"/>
          <w:bCs/>
          <w:sz w:val="28"/>
          <w:szCs w:val="28"/>
          <w:lang w:eastAsia="ru-RU"/>
        </w:rPr>
        <w:t>65.290+67.401</w:t>
      </w:r>
    </w:p>
    <w:p w14:paraId="184AAF38" w14:textId="77777777" w:rsidR="00923A8E" w:rsidRDefault="00923A8E" w:rsidP="00923A8E">
      <w:pPr>
        <w:spacing w:after="0" w:line="240" w:lineRule="auto"/>
        <w:jc w:val="right"/>
        <w:rPr>
          <w:rFonts w:ascii="Times New Roman" w:eastAsia="Times New Roman" w:hAnsi="Times New Roman" w:cs="Times New Roman"/>
          <w:bCs/>
          <w:sz w:val="24"/>
          <w:szCs w:val="24"/>
          <w:lang w:eastAsia="ru-RU"/>
        </w:rPr>
      </w:pPr>
    </w:p>
    <w:p w14:paraId="0430BF5B" w14:textId="77777777" w:rsidR="003E1233" w:rsidRPr="00923A8E" w:rsidRDefault="003E1233" w:rsidP="00923A8E">
      <w:pPr>
        <w:spacing w:after="0" w:line="240" w:lineRule="auto"/>
        <w:jc w:val="right"/>
        <w:rPr>
          <w:rFonts w:ascii="Times New Roman" w:eastAsia="Times New Roman" w:hAnsi="Times New Roman" w:cs="Times New Roman"/>
          <w:bCs/>
          <w:sz w:val="24"/>
          <w:szCs w:val="24"/>
          <w:lang w:eastAsia="ru-RU"/>
        </w:rPr>
      </w:pPr>
    </w:p>
    <w:p w14:paraId="5D29BF87" w14:textId="77777777" w:rsidR="00B54A28" w:rsidRDefault="003E1233" w:rsidP="00E77629">
      <w:pPr>
        <w:widowControl w:val="0"/>
        <w:tabs>
          <w:tab w:val="left" w:pos="709"/>
        </w:tabs>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Коновалова О.В.</w:t>
      </w:r>
    </w:p>
    <w:p w14:paraId="25A58419" w14:textId="77777777" w:rsidR="00E77629" w:rsidRDefault="00E77629" w:rsidP="00E77629">
      <w:pPr>
        <w:widowControl w:val="0"/>
        <w:tabs>
          <w:tab w:val="left" w:pos="709"/>
        </w:tabs>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Фешина С.С.</w:t>
      </w:r>
    </w:p>
    <w:p w14:paraId="59C975B1" w14:textId="77777777" w:rsidR="00327345" w:rsidRPr="00327345" w:rsidRDefault="00327345" w:rsidP="00B54A28">
      <w:pPr>
        <w:widowControl w:val="0"/>
        <w:tabs>
          <w:tab w:val="left" w:pos="709"/>
        </w:tabs>
        <w:suppressAutoHyphens/>
        <w:spacing w:after="200" w:line="276" w:lineRule="auto"/>
        <w:jc w:val="center"/>
        <w:rPr>
          <w:rFonts w:ascii="Times New Roman" w:eastAsia="Times New Roman" w:hAnsi="Times New Roman" w:cs="Times New Roman"/>
          <w:b/>
          <w:sz w:val="24"/>
          <w:szCs w:val="24"/>
          <w:lang w:eastAsia="ru-RU"/>
        </w:rPr>
      </w:pPr>
      <w:r w:rsidRPr="00327345">
        <w:rPr>
          <w:rFonts w:ascii="Times New Roman" w:eastAsia="Times New Roman" w:hAnsi="Times New Roman" w:cs="Times New Roman"/>
          <w:b/>
          <w:sz w:val="24"/>
          <w:szCs w:val="24"/>
          <w:lang w:eastAsia="ru-RU"/>
        </w:rPr>
        <w:t>Рабочая программа дисциплины</w:t>
      </w:r>
    </w:p>
    <w:p w14:paraId="20B4F380" w14:textId="77777777" w:rsidR="00923A8E" w:rsidRPr="00923A8E" w:rsidRDefault="003E1233" w:rsidP="00923A8E">
      <w:pPr>
        <w:spacing w:after="0" w:line="240" w:lineRule="auto"/>
        <w:ind w:left="741"/>
        <w:jc w:val="center"/>
        <w:rPr>
          <w:rFonts w:ascii="Times New Roman" w:eastAsia="Times New Roman" w:hAnsi="Times New Roman" w:cs="Times New Roman"/>
          <w:bCs/>
          <w:sz w:val="24"/>
          <w:szCs w:val="24"/>
          <w:lang w:eastAsia="ru-RU"/>
        </w:rPr>
      </w:pPr>
      <w:r w:rsidRPr="003E1233">
        <w:rPr>
          <w:rFonts w:ascii="Times New Roman" w:eastAsia="Times New Roman" w:hAnsi="Times New Roman" w:cs="Times New Roman"/>
          <w:sz w:val="24"/>
          <w:szCs w:val="24"/>
          <w:lang w:eastAsia="ru-RU"/>
        </w:rPr>
        <w:t>Методология идентификации коррупционных рисков</w:t>
      </w:r>
      <w:r w:rsidR="00B54A28" w:rsidRPr="00B54A28">
        <w:rPr>
          <w:rFonts w:ascii="Times New Roman" w:eastAsia="Times New Roman" w:hAnsi="Times New Roman" w:cs="Times New Roman"/>
          <w:sz w:val="24"/>
          <w:szCs w:val="24"/>
          <w:lang w:eastAsia="ru-RU"/>
        </w:rPr>
        <w:t xml:space="preserve">. Для студентов, обучающихся по направлению подготовки 38.04.01«Экономика», </w:t>
      </w:r>
      <w:r w:rsidR="00E77629">
        <w:rPr>
          <w:rFonts w:ascii="Times New Roman" w:eastAsia="Times New Roman" w:hAnsi="Times New Roman" w:cs="Times New Roman"/>
          <w:sz w:val="24"/>
          <w:szCs w:val="24"/>
          <w:lang w:eastAsia="ru-RU"/>
        </w:rPr>
        <w:t>н</w:t>
      </w:r>
      <w:r w:rsidR="00B54A28" w:rsidRPr="00B54A28">
        <w:rPr>
          <w:rFonts w:ascii="Times New Roman" w:eastAsia="Times New Roman" w:hAnsi="Times New Roman" w:cs="Times New Roman"/>
          <w:sz w:val="24"/>
          <w:szCs w:val="24"/>
          <w:lang w:eastAsia="ru-RU"/>
        </w:rPr>
        <w:t>аправленность программы магистратуры «Финансовые расследования в организациях»</w:t>
      </w:r>
      <w:r w:rsidR="00D77FEF" w:rsidRPr="00D77FEF">
        <w:rPr>
          <w:rFonts w:ascii="Times New Roman" w:eastAsia="Times New Roman" w:hAnsi="Times New Roman" w:cs="Times New Roman"/>
          <w:sz w:val="24"/>
          <w:szCs w:val="24"/>
          <w:lang w:eastAsia="ru-RU"/>
        </w:rPr>
        <w:t>.</w:t>
      </w:r>
    </w:p>
    <w:p w14:paraId="58EE3410" w14:textId="77777777" w:rsidR="00923A8E" w:rsidRDefault="00923A8E" w:rsidP="00923A8E">
      <w:pPr>
        <w:spacing w:after="0" w:line="240" w:lineRule="auto"/>
        <w:ind w:left="741"/>
        <w:jc w:val="center"/>
        <w:rPr>
          <w:rFonts w:ascii="Times New Roman" w:eastAsia="Times New Roman" w:hAnsi="Times New Roman" w:cs="Times New Roman"/>
          <w:bCs/>
          <w:sz w:val="24"/>
          <w:szCs w:val="24"/>
          <w:lang w:eastAsia="ru-RU"/>
        </w:rPr>
      </w:pPr>
    </w:p>
    <w:p w14:paraId="45503D5A" w14:textId="77777777" w:rsidR="003E1233" w:rsidRDefault="003E1233" w:rsidP="00923A8E">
      <w:pPr>
        <w:spacing w:after="0" w:line="240" w:lineRule="auto"/>
        <w:ind w:left="741"/>
        <w:jc w:val="center"/>
        <w:rPr>
          <w:rFonts w:ascii="Times New Roman" w:eastAsia="Times New Roman" w:hAnsi="Times New Roman" w:cs="Times New Roman"/>
          <w:bCs/>
          <w:sz w:val="24"/>
          <w:szCs w:val="24"/>
          <w:lang w:eastAsia="ru-RU"/>
        </w:rPr>
      </w:pPr>
    </w:p>
    <w:p w14:paraId="324E82FB" w14:textId="77777777" w:rsidR="003E1233" w:rsidRPr="00923A8E" w:rsidRDefault="003E1233" w:rsidP="00923A8E">
      <w:pPr>
        <w:spacing w:after="0" w:line="240" w:lineRule="auto"/>
        <w:ind w:left="741"/>
        <w:jc w:val="center"/>
        <w:rPr>
          <w:rFonts w:ascii="Times New Roman" w:eastAsia="Times New Roman" w:hAnsi="Times New Roman" w:cs="Times New Roman"/>
          <w:bCs/>
          <w:sz w:val="24"/>
          <w:szCs w:val="24"/>
          <w:lang w:eastAsia="ru-RU"/>
        </w:rPr>
      </w:pPr>
    </w:p>
    <w:p w14:paraId="0903B67F" w14:textId="77777777" w:rsidR="00923A8E" w:rsidRPr="00923A8E" w:rsidRDefault="00923A8E" w:rsidP="00923A8E">
      <w:pPr>
        <w:widowControl w:val="0"/>
        <w:tabs>
          <w:tab w:val="left" w:pos="709"/>
        </w:tabs>
        <w:spacing w:after="0" w:line="240" w:lineRule="auto"/>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Компьютерный набор, верстка: </w:t>
      </w:r>
      <w:r w:rsidR="00A1683A">
        <w:rPr>
          <w:rFonts w:ascii="Times New Roman" w:eastAsia="Times New Roman" w:hAnsi="Times New Roman" w:cs="Times New Roman"/>
          <w:sz w:val="24"/>
          <w:szCs w:val="24"/>
          <w:lang w:eastAsia="ru-RU"/>
        </w:rPr>
        <w:t>Коновалова О.В.</w:t>
      </w:r>
    </w:p>
    <w:p w14:paraId="6E7CDB69" w14:textId="77777777" w:rsidR="00923A8E" w:rsidRPr="00923A8E" w:rsidRDefault="00923A8E" w:rsidP="00923A8E">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Формат 60х90/16. Гарнитура </w:t>
      </w:r>
      <w:proofErr w:type="spellStart"/>
      <w:r w:rsidRPr="00923A8E">
        <w:rPr>
          <w:rFonts w:ascii="Times New Roman" w:eastAsia="Times New Roman" w:hAnsi="Times New Roman" w:cs="Times New Roman"/>
          <w:i/>
          <w:sz w:val="24"/>
          <w:szCs w:val="24"/>
          <w:lang w:val="en-US" w:eastAsia="ru-RU"/>
        </w:rPr>
        <w:t>TimesNewRoman</w:t>
      </w:r>
      <w:proofErr w:type="spellEnd"/>
      <w:r w:rsidRPr="00923A8E">
        <w:rPr>
          <w:rFonts w:ascii="Times New Roman" w:eastAsia="Times New Roman" w:hAnsi="Times New Roman" w:cs="Times New Roman"/>
          <w:sz w:val="24"/>
          <w:szCs w:val="24"/>
          <w:lang w:eastAsia="ru-RU"/>
        </w:rPr>
        <w:t>.</w:t>
      </w:r>
    </w:p>
    <w:p w14:paraId="46FA2A9A" w14:textId="5B4DE383" w:rsidR="00923A8E" w:rsidRPr="00923A8E" w:rsidRDefault="00923A8E" w:rsidP="00923A8E">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proofErr w:type="spellStart"/>
      <w:r w:rsidRPr="00923A8E">
        <w:rPr>
          <w:rFonts w:ascii="Times New Roman" w:eastAsia="Times New Roman" w:hAnsi="Times New Roman" w:cs="Times New Roman"/>
          <w:sz w:val="24"/>
          <w:szCs w:val="24"/>
          <w:lang w:eastAsia="ru-RU"/>
        </w:rPr>
        <w:t>Усл</w:t>
      </w:r>
      <w:proofErr w:type="spellEnd"/>
      <w:r w:rsidRPr="00923A8E">
        <w:rPr>
          <w:rFonts w:ascii="Times New Roman" w:eastAsia="Times New Roman" w:hAnsi="Times New Roman" w:cs="Times New Roman"/>
          <w:sz w:val="24"/>
          <w:szCs w:val="24"/>
          <w:lang w:eastAsia="ru-RU"/>
        </w:rPr>
        <w:t xml:space="preserve">. </w:t>
      </w:r>
      <w:proofErr w:type="spellStart"/>
      <w:r w:rsidRPr="00923A8E">
        <w:rPr>
          <w:rFonts w:ascii="Times New Roman" w:eastAsia="Times New Roman" w:hAnsi="Times New Roman" w:cs="Times New Roman"/>
          <w:sz w:val="24"/>
          <w:szCs w:val="24"/>
          <w:lang w:eastAsia="ru-RU"/>
        </w:rPr>
        <w:t>п.л</w:t>
      </w:r>
      <w:proofErr w:type="spellEnd"/>
      <w:r w:rsidRPr="00923A8E">
        <w:rPr>
          <w:rFonts w:ascii="Times New Roman" w:eastAsia="Times New Roman" w:hAnsi="Times New Roman" w:cs="Times New Roman"/>
          <w:sz w:val="24"/>
          <w:szCs w:val="24"/>
          <w:lang w:eastAsia="ru-RU"/>
        </w:rPr>
        <w:t xml:space="preserve">. </w:t>
      </w:r>
      <w:r w:rsidR="00495409">
        <w:rPr>
          <w:rFonts w:ascii="Times New Roman" w:eastAsia="Times New Roman" w:hAnsi="Times New Roman" w:cs="Times New Roman"/>
          <w:sz w:val="24"/>
          <w:szCs w:val="24"/>
          <w:lang w:eastAsia="ru-RU"/>
        </w:rPr>
        <w:t>1,8</w:t>
      </w:r>
      <w:r w:rsidRPr="00923A8E">
        <w:rPr>
          <w:rFonts w:ascii="Times New Roman" w:eastAsia="Times New Roman" w:hAnsi="Times New Roman" w:cs="Times New Roman"/>
          <w:sz w:val="24"/>
          <w:szCs w:val="24"/>
          <w:lang w:eastAsia="ru-RU"/>
        </w:rPr>
        <w:t>. Изд. №– 20</w:t>
      </w:r>
      <w:r w:rsidR="00E77629">
        <w:rPr>
          <w:rFonts w:ascii="Times New Roman" w:eastAsia="Times New Roman" w:hAnsi="Times New Roman" w:cs="Times New Roman"/>
          <w:sz w:val="24"/>
          <w:szCs w:val="24"/>
          <w:lang w:eastAsia="ru-RU"/>
        </w:rPr>
        <w:t>21</w:t>
      </w:r>
      <w:r w:rsidRPr="00923A8E">
        <w:rPr>
          <w:rFonts w:ascii="Times New Roman" w:eastAsia="Times New Roman" w:hAnsi="Times New Roman" w:cs="Times New Roman"/>
          <w:sz w:val="24"/>
          <w:szCs w:val="24"/>
          <w:lang w:eastAsia="ru-RU"/>
        </w:rPr>
        <w:t>. Тираж экз.</w:t>
      </w:r>
    </w:p>
    <w:p w14:paraId="06413FAC" w14:textId="77777777" w:rsidR="00923A8E" w:rsidRPr="00923A8E" w:rsidRDefault="00923A8E" w:rsidP="00923A8E">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Заказ ___________</w:t>
      </w:r>
    </w:p>
    <w:p w14:paraId="10346847" w14:textId="77777777" w:rsidR="00923A8E" w:rsidRPr="00923A8E" w:rsidRDefault="00923A8E" w:rsidP="00923A8E">
      <w:pPr>
        <w:spacing w:before="100" w:after="0" w:line="240" w:lineRule="auto"/>
        <w:ind w:firstLine="397"/>
        <w:jc w:val="center"/>
        <w:rPr>
          <w:rFonts w:ascii="Times New Roman" w:eastAsia="Times New Roman" w:hAnsi="Times New Roman" w:cs="Times New Roman"/>
          <w:sz w:val="24"/>
          <w:szCs w:val="20"/>
          <w:lang w:eastAsia="ru-RU"/>
        </w:rPr>
      </w:pPr>
      <w:r w:rsidRPr="00923A8E">
        <w:rPr>
          <w:rFonts w:ascii="Times New Roman" w:eastAsia="Times New Roman" w:hAnsi="Times New Roman" w:cs="Times New Roman"/>
          <w:bCs/>
          <w:sz w:val="24"/>
          <w:szCs w:val="24"/>
          <w:lang w:eastAsia="ru-RU"/>
        </w:rPr>
        <w:t>Отпечатано в Финансовом университете</w:t>
      </w:r>
    </w:p>
    <w:p w14:paraId="45912783" w14:textId="77777777" w:rsidR="00327345" w:rsidRPr="00923A8E" w:rsidRDefault="00327345"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6CA59D83" w14:textId="025F5DB2" w:rsidR="00923A8E" w:rsidRDefault="00923A8E" w:rsidP="00F74A5F">
      <w:pPr>
        <w:widowControl w:val="0"/>
        <w:tabs>
          <w:tab w:val="left" w:pos="709"/>
        </w:tabs>
        <w:spacing w:after="0" w:line="240" w:lineRule="auto"/>
        <w:jc w:val="right"/>
        <w:rPr>
          <w:rFonts w:ascii="Times New Roman" w:eastAsia="Times New Roman" w:hAnsi="Times New Roman" w:cs="Times New Roman"/>
          <w:sz w:val="24"/>
          <w:szCs w:val="24"/>
          <w:lang w:eastAsia="ru-RU"/>
        </w:rPr>
      </w:pPr>
      <w:r w:rsidRPr="00F74A5F">
        <w:rPr>
          <w:rFonts w:ascii="Times New Roman" w:eastAsia="Times New Roman" w:hAnsi="Times New Roman" w:cs="Times New Roman"/>
          <w:sz w:val="24"/>
          <w:szCs w:val="24"/>
          <w:lang w:eastAsia="ru-RU"/>
        </w:rPr>
        <w:sym w:font="Symbol" w:char="F0D3"/>
      </w:r>
      <w:r w:rsidRPr="00F74A5F">
        <w:rPr>
          <w:rFonts w:ascii="Times New Roman" w:eastAsia="Times New Roman" w:hAnsi="Times New Roman" w:cs="Times New Roman"/>
          <w:sz w:val="24"/>
          <w:szCs w:val="24"/>
          <w:lang w:eastAsia="ru-RU"/>
        </w:rPr>
        <w:t xml:space="preserve"> </w:t>
      </w:r>
      <w:r w:rsidR="003E1233">
        <w:rPr>
          <w:rFonts w:ascii="Times New Roman" w:eastAsia="Times New Roman" w:hAnsi="Times New Roman" w:cs="Times New Roman"/>
          <w:sz w:val="24"/>
          <w:szCs w:val="24"/>
          <w:lang w:eastAsia="ru-RU"/>
        </w:rPr>
        <w:t>О.В.</w:t>
      </w:r>
      <w:r w:rsidR="002002A5">
        <w:rPr>
          <w:rFonts w:ascii="Times New Roman" w:eastAsia="Times New Roman" w:hAnsi="Times New Roman" w:cs="Times New Roman"/>
          <w:sz w:val="24"/>
          <w:szCs w:val="24"/>
          <w:lang w:eastAsia="ru-RU"/>
        </w:rPr>
        <w:t xml:space="preserve"> </w:t>
      </w:r>
      <w:r w:rsidR="003E1233">
        <w:rPr>
          <w:rFonts w:ascii="Times New Roman" w:eastAsia="Times New Roman" w:hAnsi="Times New Roman" w:cs="Times New Roman"/>
          <w:sz w:val="24"/>
          <w:szCs w:val="24"/>
          <w:lang w:eastAsia="ru-RU"/>
        </w:rPr>
        <w:t>Коновалова</w:t>
      </w:r>
      <w:r w:rsidRPr="00F74A5F">
        <w:rPr>
          <w:rFonts w:ascii="Times New Roman" w:eastAsia="Times New Roman" w:hAnsi="Times New Roman" w:cs="Times New Roman"/>
          <w:sz w:val="24"/>
          <w:szCs w:val="24"/>
          <w:lang w:eastAsia="ru-RU"/>
        </w:rPr>
        <w:t>, 20</w:t>
      </w:r>
      <w:r w:rsidR="00E77629">
        <w:rPr>
          <w:rFonts w:ascii="Times New Roman" w:eastAsia="Times New Roman" w:hAnsi="Times New Roman" w:cs="Times New Roman"/>
          <w:sz w:val="24"/>
          <w:szCs w:val="24"/>
          <w:lang w:eastAsia="ru-RU"/>
        </w:rPr>
        <w:t>21</w:t>
      </w:r>
    </w:p>
    <w:p w14:paraId="28988B06" w14:textId="0B6338CD" w:rsidR="00E77629" w:rsidRPr="00F74A5F" w:rsidRDefault="00E77629" w:rsidP="00F74A5F">
      <w:pPr>
        <w:widowControl w:val="0"/>
        <w:tabs>
          <w:tab w:val="left" w:pos="709"/>
        </w:tabs>
        <w:spacing w:after="0" w:line="240" w:lineRule="auto"/>
        <w:jc w:val="right"/>
        <w:rPr>
          <w:rFonts w:ascii="Times New Roman" w:eastAsia="Times New Roman" w:hAnsi="Times New Roman" w:cs="Times New Roman"/>
          <w:sz w:val="24"/>
          <w:szCs w:val="24"/>
          <w:lang w:eastAsia="ru-RU"/>
        </w:rPr>
      </w:pPr>
      <w:r w:rsidRPr="00F74A5F">
        <w:rPr>
          <w:rFonts w:ascii="Times New Roman" w:eastAsia="Times New Roman" w:hAnsi="Times New Roman" w:cs="Times New Roman"/>
          <w:sz w:val="24"/>
          <w:szCs w:val="24"/>
          <w:lang w:eastAsia="ru-RU"/>
        </w:rPr>
        <w:sym w:font="Symbol" w:char="F0D3"/>
      </w:r>
      <w:r w:rsidRPr="00F74A5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С.С.</w:t>
      </w:r>
      <w:r w:rsidR="002002A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Фешина</w:t>
      </w:r>
      <w:r w:rsidRPr="00F74A5F">
        <w:rPr>
          <w:rFonts w:ascii="Times New Roman" w:eastAsia="Times New Roman" w:hAnsi="Times New Roman" w:cs="Times New Roman"/>
          <w:sz w:val="24"/>
          <w:szCs w:val="24"/>
          <w:lang w:eastAsia="ru-RU"/>
        </w:rPr>
        <w:t>, 20</w:t>
      </w:r>
      <w:r>
        <w:rPr>
          <w:rFonts w:ascii="Times New Roman" w:eastAsia="Times New Roman" w:hAnsi="Times New Roman" w:cs="Times New Roman"/>
          <w:sz w:val="24"/>
          <w:szCs w:val="24"/>
          <w:lang w:eastAsia="ru-RU"/>
        </w:rPr>
        <w:t>21</w:t>
      </w:r>
    </w:p>
    <w:p w14:paraId="7F1A3653" w14:textId="3FD3CCBC" w:rsidR="003E1233" w:rsidRDefault="00923A8E" w:rsidP="003E1233">
      <w:pPr>
        <w:tabs>
          <w:tab w:val="left" w:pos="4104"/>
          <w:tab w:val="center" w:pos="4535"/>
          <w:tab w:val="right" w:pos="9070"/>
        </w:tabs>
        <w:spacing w:after="0" w:line="240" w:lineRule="auto"/>
        <w:jc w:val="right"/>
        <w:rPr>
          <w:rFonts w:ascii="Times New Roman" w:eastAsia="Times New Roman" w:hAnsi="Times New Roman" w:cs="Times New Roman"/>
          <w:bCs/>
          <w:sz w:val="24"/>
          <w:szCs w:val="24"/>
          <w:lang w:eastAsia="ru-RU"/>
        </w:rPr>
      </w:pPr>
      <w:r w:rsidRPr="00F74A5F">
        <w:rPr>
          <w:rFonts w:ascii="Times New Roman" w:eastAsia="Times New Roman" w:hAnsi="Times New Roman" w:cs="Times New Roman"/>
          <w:bCs/>
          <w:sz w:val="24"/>
          <w:szCs w:val="24"/>
          <w:lang w:eastAsia="ru-RU"/>
        </w:rPr>
        <w:sym w:font="Symbol" w:char="F0D3"/>
      </w:r>
      <w:r w:rsidR="00E77629">
        <w:rPr>
          <w:rFonts w:ascii="Times New Roman" w:eastAsia="Times New Roman" w:hAnsi="Times New Roman" w:cs="Times New Roman"/>
          <w:bCs/>
          <w:sz w:val="24"/>
          <w:szCs w:val="24"/>
          <w:lang w:eastAsia="ru-RU"/>
        </w:rPr>
        <w:t xml:space="preserve"> Финансовый университет, 2021</w:t>
      </w:r>
    </w:p>
    <w:p w14:paraId="3B621327" w14:textId="77777777" w:rsidR="008D7679" w:rsidRPr="00923A8E" w:rsidRDefault="008D7679" w:rsidP="003E1233">
      <w:pPr>
        <w:tabs>
          <w:tab w:val="left" w:pos="4104"/>
          <w:tab w:val="center" w:pos="4535"/>
          <w:tab w:val="right" w:pos="9070"/>
        </w:tabs>
        <w:spacing w:after="0" w:line="240" w:lineRule="auto"/>
        <w:jc w:val="right"/>
        <w:rPr>
          <w:rFonts w:ascii="Times New Roman" w:eastAsia="Times New Roman" w:hAnsi="Times New Roman" w:cs="Times New Roman"/>
          <w:bCs/>
          <w:sz w:val="24"/>
          <w:szCs w:val="24"/>
          <w:lang w:eastAsia="ru-RU"/>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2BA3037E" w14:textId="77777777" w:rsidR="00923A8E" w:rsidRPr="00633E30" w:rsidRDefault="00923A8E" w:rsidP="00923A8E">
          <w:pPr>
            <w:widowControl w:val="0"/>
            <w:tabs>
              <w:tab w:val="left" w:pos="0"/>
            </w:tabs>
            <w:spacing w:after="0" w:line="240" w:lineRule="auto"/>
            <w:jc w:val="center"/>
            <w:rPr>
              <w:rFonts w:ascii="Times New Roman" w:eastAsia="Times New Roman" w:hAnsi="Times New Roman" w:cs="Times New Roman"/>
              <w:b/>
              <w:sz w:val="28"/>
              <w:szCs w:val="26"/>
              <w:lang w:eastAsia="ru-RU"/>
            </w:rPr>
          </w:pPr>
          <w:r w:rsidRPr="00633E30">
            <w:rPr>
              <w:rFonts w:ascii="Times New Roman" w:eastAsia="Times New Roman" w:hAnsi="Times New Roman" w:cs="Times New Roman"/>
              <w:b/>
              <w:sz w:val="28"/>
              <w:szCs w:val="26"/>
              <w:lang w:eastAsia="ru-RU"/>
            </w:rPr>
            <w:t>Содержание</w:t>
          </w:r>
        </w:p>
        <w:p w14:paraId="27C9BDA2"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17CC6EC" w14:textId="55BA9680" w:rsidR="00633E30" w:rsidRPr="00633E30" w:rsidRDefault="008807F7">
          <w:pPr>
            <w:pStyle w:val="15"/>
            <w:tabs>
              <w:tab w:val="left" w:pos="660"/>
            </w:tabs>
            <w:rPr>
              <w:rFonts w:asciiTheme="minorHAnsi" w:eastAsiaTheme="minorEastAsia" w:hAnsiTheme="minorHAnsi" w:cstheme="minorBidi"/>
              <w:noProof/>
              <w:sz w:val="28"/>
              <w:szCs w:val="28"/>
            </w:rPr>
          </w:pPr>
          <w:r w:rsidRPr="00633E30">
            <w:rPr>
              <w:sz w:val="28"/>
              <w:szCs w:val="28"/>
            </w:rPr>
            <w:lastRenderedPageBreak/>
            <w:fldChar w:fldCharType="begin"/>
          </w:r>
          <w:r w:rsidR="00923A8E" w:rsidRPr="00633E30">
            <w:rPr>
              <w:sz w:val="28"/>
              <w:szCs w:val="28"/>
            </w:rPr>
            <w:instrText xml:space="preserve"> TOC \o "1-3" \h \z \u </w:instrText>
          </w:r>
          <w:r w:rsidRPr="00633E30">
            <w:rPr>
              <w:sz w:val="28"/>
              <w:szCs w:val="28"/>
            </w:rPr>
            <w:fldChar w:fldCharType="separate"/>
          </w:r>
          <w:hyperlink w:anchor="_Toc75334547" w:history="1">
            <w:r w:rsidR="00633E30" w:rsidRPr="00633E30">
              <w:rPr>
                <w:rStyle w:val="af1"/>
                <w:bCs/>
                <w:noProof/>
                <w:sz w:val="28"/>
                <w:szCs w:val="28"/>
              </w:rPr>
              <w:t>1.</w:t>
            </w:r>
            <w:r w:rsidR="00633E30">
              <w:rPr>
                <w:rFonts w:asciiTheme="minorHAnsi" w:eastAsiaTheme="minorEastAsia" w:hAnsiTheme="minorHAnsi" w:cstheme="minorBidi"/>
                <w:noProof/>
                <w:sz w:val="28"/>
                <w:szCs w:val="28"/>
              </w:rPr>
              <w:t xml:space="preserve"> </w:t>
            </w:r>
            <w:r w:rsidR="00633E30" w:rsidRPr="00633E30">
              <w:rPr>
                <w:rStyle w:val="af1"/>
                <w:bCs/>
                <w:noProof/>
                <w:sz w:val="28"/>
                <w:szCs w:val="28"/>
              </w:rPr>
              <w:t>Наименование дисциплины</w:t>
            </w:r>
            <w:r w:rsidR="00633E30" w:rsidRPr="00633E30">
              <w:rPr>
                <w:noProof/>
                <w:webHidden/>
                <w:sz w:val="28"/>
                <w:szCs w:val="28"/>
              </w:rPr>
              <w:tab/>
            </w:r>
            <w:r w:rsidRPr="00633E30">
              <w:rPr>
                <w:noProof/>
                <w:webHidden/>
                <w:sz w:val="28"/>
                <w:szCs w:val="28"/>
              </w:rPr>
              <w:fldChar w:fldCharType="begin"/>
            </w:r>
            <w:r w:rsidR="00633E30" w:rsidRPr="00633E30">
              <w:rPr>
                <w:noProof/>
                <w:webHidden/>
                <w:sz w:val="28"/>
                <w:szCs w:val="28"/>
              </w:rPr>
              <w:instrText xml:space="preserve"> PAGEREF _Toc75334547 \h </w:instrText>
            </w:r>
            <w:r w:rsidRPr="00633E30">
              <w:rPr>
                <w:noProof/>
                <w:webHidden/>
                <w:sz w:val="28"/>
                <w:szCs w:val="28"/>
              </w:rPr>
            </w:r>
            <w:r w:rsidRPr="00633E30">
              <w:rPr>
                <w:noProof/>
                <w:webHidden/>
                <w:sz w:val="28"/>
                <w:szCs w:val="28"/>
              </w:rPr>
              <w:fldChar w:fldCharType="separate"/>
            </w:r>
            <w:r w:rsidR="00CF6006">
              <w:rPr>
                <w:noProof/>
                <w:webHidden/>
                <w:sz w:val="28"/>
                <w:szCs w:val="28"/>
              </w:rPr>
              <w:t>5</w:t>
            </w:r>
            <w:r w:rsidRPr="00633E30">
              <w:rPr>
                <w:noProof/>
                <w:webHidden/>
                <w:sz w:val="28"/>
                <w:szCs w:val="28"/>
              </w:rPr>
              <w:fldChar w:fldCharType="end"/>
            </w:r>
          </w:hyperlink>
        </w:p>
        <w:p w14:paraId="2AE801C2" w14:textId="31DF7715" w:rsidR="00633E30" w:rsidRPr="00633E30" w:rsidRDefault="001E6F54">
          <w:pPr>
            <w:pStyle w:val="15"/>
            <w:tabs>
              <w:tab w:val="left" w:pos="660"/>
            </w:tabs>
            <w:rPr>
              <w:rFonts w:asciiTheme="minorHAnsi" w:eastAsiaTheme="minorEastAsia" w:hAnsiTheme="minorHAnsi" w:cstheme="minorBidi"/>
              <w:noProof/>
              <w:sz w:val="28"/>
              <w:szCs w:val="28"/>
            </w:rPr>
          </w:pPr>
          <w:hyperlink w:anchor="_Toc75334548" w:history="1">
            <w:r w:rsidR="00633E30" w:rsidRPr="00633E30">
              <w:rPr>
                <w:rStyle w:val="af1"/>
                <w:bCs/>
                <w:noProof/>
                <w:sz w:val="28"/>
                <w:szCs w:val="28"/>
              </w:rPr>
              <w:t>2.</w:t>
            </w:r>
            <w:r w:rsidR="00633E30">
              <w:rPr>
                <w:rStyle w:val="af1"/>
                <w:bCs/>
                <w:noProof/>
                <w:sz w:val="28"/>
                <w:szCs w:val="28"/>
              </w:rPr>
              <w:t xml:space="preserve"> </w:t>
            </w:r>
            <w:r w:rsidR="00633E30" w:rsidRPr="00633E30">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633E30" w:rsidRPr="00633E30">
              <w:rPr>
                <w:noProof/>
                <w:webHidden/>
                <w:sz w:val="28"/>
                <w:szCs w:val="28"/>
              </w:rPr>
              <w:tab/>
            </w:r>
            <w:r w:rsidR="008807F7" w:rsidRPr="00633E30">
              <w:rPr>
                <w:noProof/>
                <w:webHidden/>
                <w:sz w:val="28"/>
                <w:szCs w:val="28"/>
              </w:rPr>
              <w:fldChar w:fldCharType="begin"/>
            </w:r>
            <w:r w:rsidR="00633E30" w:rsidRPr="00633E30">
              <w:rPr>
                <w:noProof/>
                <w:webHidden/>
                <w:sz w:val="28"/>
                <w:szCs w:val="28"/>
              </w:rPr>
              <w:instrText xml:space="preserve"> PAGEREF _Toc75334548 \h </w:instrText>
            </w:r>
            <w:r w:rsidR="008807F7" w:rsidRPr="00633E30">
              <w:rPr>
                <w:noProof/>
                <w:webHidden/>
                <w:sz w:val="28"/>
                <w:szCs w:val="28"/>
              </w:rPr>
            </w:r>
            <w:r w:rsidR="008807F7" w:rsidRPr="00633E30">
              <w:rPr>
                <w:noProof/>
                <w:webHidden/>
                <w:sz w:val="28"/>
                <w:szCs w:val="28"/>
              </w:rPr>
              <w:fldChar w:fldCharType="separate"/>
            </w:r>
            <w:r w:rsidR="00CF6006">
              <w:rPr>
                <w:noProof/>
                <w:webHidden/>
                <w:sz w:val="28"/>
                <w:szCs w:val="28"/>
              </w:rPr>
              <w:t>5</w:t>
            </w:r>
            <w:r w:rsidR="008807F7" w:rsidRPr="00633E30">
              <w:rPr>
                <w:noProof/>
                <w:webHidden/>
                <w:sz w:val="28"/>
                <w:szCs w:val="28"/>
              </w:rPr>
              <w:fldChar w:fldCharType="end"/>
            </w:r>
          </w:hyperlink>
        </w:p>
        <w:p w14:paraId="219847E5" w14:textId="10646B55" w:rsidR="00633E30" w:rsidRPr="00633E30" w:rsidRDefault="001E6F54">
          <w:pPr>
            <w:pStyle w:val="15"/>
            <w:tabs>
              <w:tab w:val="left" w:pos="660"/>
            </w:tabs>
            <w:rPr>
              <w:rFonts w:asciiTheme="minorHAnsi" w:eastAsiaTheme="minorEastAsia" w:hAnsiTheme="minorHAnsi" w:cstheme="minorBidi"/>
              <w:noProof/>
              <w:sz w:val="28"/>
              <w:szCs w:val="28"/>
            </w:rPr>
          </w:pPr>
          <w:hyperlink w:anchor="_Toc75334549" w:history="1">
            <w:r w:rsidR="00633E30" w:rsidRPr="00633E30">
              <w:rPr>
                <w:rStyle w:val="af1"/>
                <w:bCs/>
                <w:noProof/>
                <w:sz w:val="28"/>
                <w:szCs w:val="28"/>
              </w:rPr>
              <w:t>3.</w:t>
            </w:r>
            <w:r w:rsidR="00633E30">
              <w:rPr>
                <w:rStyle w:val="af1"/>
                <w:bCs/>
                <w:noProof/>
                <w:sz w:val="28"/>
                <w:szCs w:val="28"/>
              </w:rPr>
              <w:t xml:space="preserve"> </w:t>
            </w:r>
            <w:r w:rsidR="00633E30" w:rsidRPr="00633E30">
              <w:rPr>
                <w:rStyle w:val="af1"/>
                <w:bCs/>
                <w:noProof/>
                <w:sz w:val="28"/>
                <w:szCs w:val="28"/>
              </w:rPr>
              <w:t>Место дисциплины в структуре образовательной программы</w:t>
            </w:r>
            <w:r w:rsidR="00633E30" w:rsidRPr="00633E30">
              <w:rPr>
                <w:noProof/>
                <w:webHidden/>
                <w:sz w:val="28"/>
                <w:szCs w:val="28"/>
              </w:rPr>
              <w:tab/>
            </w:r>
            <w:r w:rsidR="008807F7" w:rsidRPr="00633E30">
              <w:rPr>
                <w:noProof/>
                <w:webHidden/>
                <w:sz w:val="28"/>
                <w:szCs w:val="28"/>
              </w:rPr>
              <w:fldChar w:fldCharType="begin"/>
            </w:r>
            <w:r w:rsidR="00633E30" w:rsidRPr="00633E30">
              <w:rPr>
                <w:noProof/>
                <w:webHidden/>
                <w:sz w:val="28"/>
                <w:szCs w:val="28"/>
              </w:rPr>
              <w:instrText xml:space="preserve"> PAGEREF _Toc75334549 \h </w:instrText>
            </w:r>
            <w:r w:rsidR="008807F7" w:rsidRPr="00633E30">
              <w:rPr>
                <w:noProof/>
                <w:webHidden/>
                <w:sz w:val="28"/>
                <w:szCs w:val="28"/>
              </w:rPr>
            </w:r>
            <w:r w:rsidR="008807F7" w:rsidRPr="00633E30">
              <w:rPr>
                <w:noProof/>
                <w:webHidden/>
                <w:sz w:val="28"/>
                <w:szCs w:val="28"/>
              </w:rPr>
              <w:fldChar w:fldCharType="separate"/>
            </w:r>
            <w:r w:rsidR="00CF6006">
              <w:rPr>
                <w:noProof/>
                <w:webHidden/>
                <w:sz w:val="28"/>
                <w:szCs w:val="28"/>
              </w:rPr>
              <w:t>7</w:t>
            </w:r>
            <w:r w:rsidR="008807F7" w:rsidRPr="00633E30">
              <w:rPr>
                <w:noProof/>
                <w:webHidden/>
                <w:sz w:val="28"/>
                <w:szCs w:val="28"/>
              </w:rPr>
              <w:fldChar w:fldCharType="end"/>
            </w:r>
          </w:hyperlink>
        </w:p>
        <w:p w14:paraId="6A0AE80E" w14:textId="1D36C49C" w:rsidR="00633E30" w:rsidRPr="00633E30" w:rsidRDefault="001E6F54">
          <w:pPr>
            <w:pStyle w:val="15"/>
            <w:tabs>
              <w:tab w:val="left" w:pos="660"/>
            </w:tabs>
            <w:rPr>
              <w:rFonts w:asciiTheme="minorHAnsi" w:eastAsiaTheme="minorEastAsia" w:hAnsiTheme="minorHAnsi" w:cstheme="minorBidi"/>
              <w:noProof/>
              <w:sz w:val="28"/>
              <w:szCs w:val="28"/>
            </w:rPr>
          </w:pPr>
          <w:hyperlink w:anchor="_Toc75334550" w:history="1">
            <w:r w:rsidR="00633E30" w:rsidRPr="00633E30">
              <w:rPr>
                <w:rStyle w:val="af1"/>
                <w:bCs/>
                <w:noProof/>
                <w:sz w:val="28"/>
                <w:szCs w:val="28"/>
              </w:rPr>
              <w:t>4.</w:t>
            </w:r>
            <w:r w:rsidR="00633E30">
              <w:rPr>
                <w:rStyle w:val="af1"/>
                <w:bCs/>
                <w:noProof/>
                <w:sz w:val="28"/>
                <w:szCs w:val="28"/>
              </w:rPr>
              <w:t xml:space="preserve"> </w:t>
            </w:r>
            <w:r w:rsidR="00633E30" w:rsidRPr="00633E30">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633E30" w:rsidRPr="00633E30">
              <w:rPr>
                <w:noProof/>
                <w:webHidden/>
                <w:sz w:val="28"/>
                <w:szCs w:val="28"/>
              </w:rPr>
              <w:tab/>
            </w:r>
            <w:r w:rsidR="008807F7" w:rsidRPr="00633E30">
              <w:rPr>
                <w:noProof/>
                <w:webHidden/>
                <w:sz w:val="28"/>
                <w:szCs w:val="28"/>
              </w:rPr>
              <w:fldChar w:fldCharType="begin"/>
            </w:r>
            <w:r w:rsidR="00633E30" w:rsidRPr="00633E30">
              <w:rPr>
                <w:noProof/>
                <w:webHidden/>
                <w:sz w:val="28"/>
                <w:szCs w:val="28"/>
              </w:rPr>
              <w:instrText xml:space="preserve"> PAGEREF _Toc75334550 \h </w:instrText>
            </w:r>
            <w:r w:rsidR="008807F7" w:rsidRPr="00633E30">
              <w:rPr>
                <w:noProof/>
                <w:webHidden/>
                <w:sz w:val="28"/>
                <w:szCs w:val="28"/>
              </w:rPr>
            </w:r>
            <w:r w:rsidR="008807F7" w:rsidRPr="00633E30">
              <w:rPr>
                <w:noProof/>
                <w:webHidden/>
                <w:sz w:val="28"/>
                <w:szCs w:val="28"/>
              </w:rPr>
              <w:fldChar w:fldCharType="separate"/>
            </w:r>
            <w:r w:rsidR="00CF6006">
              <w:rPr>
                <w:noProof/>
                <w:webHidden/>
                <w:sz w:val="28"/>
                <w:szCs w:val="28"/>
              </w:rPr>
              <w:t>7</w:t>
            </w:r>
            <w:r w:rsidR="008807F7" w:rsidRPr="00633E30">
              <w:rPr>
                <w:noProof/>
                <w:webHidden/>
                <w:sz w:val="28"/>
                <w:szCs w:val="28"/>
              </w:rPr>
              <w:fldChar w:fldCharType="end"/>
            </w:r>
          </w:hyperlink>
        </w:p>
        <w:p w14:paraId="3F754AB3" w14:textId="798125F1" w:rsidR="00633E30" w:rsidRPr="00633E30" w:rsidRDefault="001E6F54">
          <w:pPr>
            <w:pStyle w:val="15"/>
            <w:tabs>
              <w:tab w:val="left" w:pos="660"/>
            </w:tabs>
            <w:rPr>
              <w:rFonts w:asciiTheme="minorHAnsi" w:eastAsiaTheme="minorEastAsia" w:hAnsiTheme="minorHAnsi" w:cstheme="minorBidi"/>
              <w:noProof/>
              <w:sz w:val="28"/>
              <w:szCs w:val="28"/>
            </w:rPr>
          </w:pPr>
          <w:hyperlink w:anchor="_Toc75334551" w:history="1">
            <w:r w:rsidR="00633E30" w:rsidRPr="00633E30">
              <w:rPr>
                <w:rStyle w:val="af1"/>
                <w:bCs/>
                <w:noProof/>
                <w:sz w:val="28"/>
                <w:szCs w:val="28"/>
              </w:rPr>
              <w:t>5.</w:t>
            </w:r>
            <w:r w:rsidR="00633E30">
              <w:rPr>
                <w:rStyle w:val="af1"/>
                <w:bCs/>
                <w:noProof/>
                <w:sz w:val="28"/>
                <w:szCs w:val="28"/>
              </w:rPr>
              <w:t xml:space="preserve"> </w:t>
            </w:r>
            <w:r w:rsidR="00633E30" w:rsidRPr="00633E30">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633E30" w:rsidRPr="00633E30">
              <w:rPr>
                <w:noProof/>
                <w:webHidden/>
                <w:sz w:val="28"/>
                <w:szCs w:val="28"/>
              </w:rPr>
              <w:tab/>
            </w:r>
            <w:r w:rsidR="008807F7" w:rsidRPr="00633E30">
              <w:rPr>
                <w:noProof/>
                <w:webHidden/>
                <w:sz w:val="28"/>
                <w:szCs w:val="28"/>
              </w:rPr>
              <w:fldChar w:fldCharType="begin"/>
            </w:r>
            <w:r w:rsidR="00633E30" w:rsidRPr="00633E30">
              <w:rPr>
                <w:noProof/>
                <w:webHidden/>
                <w:sz w:val="28"/>
                <w:szCs w:val="28"/>
              </w:rPr>
              <w:instrText xml:space="preserve"> PAGEREF _Toc75334551 \h </w:instrText>
            </w:r>
            <w:r w:rsidR="008807F7" w:rsidRPr="00633E30">
              <w:rPr>
                <w:noProof/>
                <w:webHidden/>
                <w:sz w:val="28"/>
                <w:szCs w:val="28"/>
              </w:rPr>
            </w:r>
            <w:r w:rsidR="008807F7" w:rsidRPr="00633E30">
              <w:rPr>
                <w:noProof/>
                <w:webHidden/>
                <w:sz w:val="28"/>
                <w:szCs w:val="28"/>
              </w:rPr>
              <w:fldChar w:fldCharType="separate"/>
            </w:r>
            <w:r w:rsidR="00CF6006">
              <w:rPr>
                <w:noProof/>
                <w:webHidden/>
                <w:sz w:val="28"/>
                <w:szCs w:val="28"/>
              </w:rPr>
              <w:t>8</w:t>
            </w:r>
            <w:r w:rsidR="008807F7" w:rsidRPr="00633E30">
              <w:rPr>
                <w:noProof/>
                <w:webHidden/>
                <w:sz w:val="28"/>
                <w:szCs w:val="28"/>
              </w:rPr>
              <w:fldChar w:fldCharType="end"/>
            </w:r>
          </w:hyperlink>
        </w:p>
        <w:p w14:paraId="11BF7C83" w14:textId="7CCA5C66" w:rsidR="00633E30" w:rsidRPr="00633E30" w:rsidRDefault="001E6F54">
          <w:pPr>
            <w:pStyle w:val="15"/>
            <w:rPr>
              <w:rFonts w:asciiTheme="minorHAnsi" w:eastAsiaTheme="minorEastAsia" w:hAnsiTheme="minorHAnsi" w:cstheme="minorBidi"/>
              <w:noProof/>
              <w:sz w:val="28"/>
              <w:szCs w:val="28"/>
            </w:rPr>
          </w:pPr>
          <w:hyperlink w:anchor="_Toc75334552" w:history="1">
            <w:r w:rsidR="00633E30" w:rsidRPr="00633E30">
              <w:rPr>
                <w:rStyle w:val="af1"/>
                <w:bCs/>
                <w:noProof/>
                <w:sz w:val="28"/>
                <w:szCs w:val="28"/>
              </w:rPr>
              <w:t>6. Перечень учебно-методического обеспечения для самостоятельной работы обучающихся по дисциплине</w:t>
            </w:r>
            <w:r w:rsidR="00633E30" w:rsidRPr="00633E30">
              <w:rPr>
                <w:noProof/>
                <w:webHidden/>
                <w:sz w:val="28"/>
                <w:szCs w:val="28"/>
              </w:rPr>
              <w:tab/>
            </w:r>
            <w:r w:rsidR="008807F7" w:rsidRPr="00633E30">
              <w:rPr>
                <w:noProof/>
                <w:webHidden/>
                <w:sz w:val="28"/>
                <w:szCs w:val="28"/>
              </w:rPr>
              <w:fldChar w:fldCharType="begin"/>
            </w:r>
            <w:r w:rsidR="00633E30" w:rsidRPr="00633E30">
              <w:rPr>
                <w:noProof/>
                <w:webHidden/>
                <w:sz w:val="28"/>
                <w:szCs w:val="28"/>
              </w:rPr>
              <w:instrText xml:space="preserve"> PAGEREF _Toc75334552 \h </w:instrText>
            </w:r>
            <w:r w:rsidR="008807F7" w:rsidRPr="00633E30">
              <w:rPr>
                <w:noProof/>
                <w:webHidden/>
                <w:sz w:val="28"/>
                <w:szCs w:val="28"/>
              </w:rPr>
            </w:r>
            <w:r w:rsidR="008807F7" w:rsidRPr="00633E30">
              <w:rPr>
                <w:noProof/>
                <w:webHidden/>
                <w:sz w:val="28"/>
                <w:szCs w:val="28"/>
              </w:rPr>
              <w:fldChar w:fldCharType="separate"/>
            </w:r>
            <w:r w:rsidR="00CF6006">
              <w:rPr>
                <w:noProof/>
                <w:webHidden/>
                <w:sz w:val="28"/>
                <w:szCs w:val="28"/>
              </w:rPr>
              <w:t>14</w:t>
            </w:r>
            <w:r w:rsidR="008807F7" w:rsidRPr="00633E30">
              <w:rPr>
                <w:noProof/>
                <w:webHidden/>
                <w:sz w:val="28"/>
                <w:szCs w:val="28"/>
              </w:rPr>
              <w:fldChar w:fldCharType="end"/>
            </w:r>
          </w:hyperlink>
        </w:p>
        <w:p w14:paraId="7A186C00" w14:textId="713D3438" w:rsidR="00633E30" w:rsidRPr="00633E30" w:rsidRDefault="001E6F54">
          <w:pPr>
            <w:pStyle w:val="15"/>
            <w:rPr>
              <w:rFonts w:asciiTheme="minorHAnsi" w:eastAsiaTheme="minorEastAsia" w:hAnsiTheme="minorHAnsi" w:cstheme="minorBidi"/>
              <w:noProof/>
              <w:sz w:val="28"/>
              <w:szCs w:val="28"/>
            </w:rPr>
          </w:pPr>
          <w:hyperlink w:anchor="_Toc75334553" w:history="1">
            <w:r w:rsidR="00633E30" w:rsidRPr="00633E30">
              <w:rPr>
                <w:rStyle w:val="af1"/>
                <w:noProof/>
                <w:sz w:val="28"/>
                <w:szCs w:val="28"/>
              </w:rPr>
              <w:t>7. Фонд оценочных средств для проведения промежуточной аттестации обучающихся по дисциплине</w:t>
            </w:r>
            <w:r w:rsidR="00633E30" w:rsidRPr="00633E30">
              <w:rPr>
                <w:noProof/>
                <w:webHidden/>
                <w:sz w:val="28"/>
                <w:szCs w:val="28"/>
              </w:rPr>
              <w:tab/>
            </w:r>
            <w:r w:rsidR="008807F7" w:rsidRPr="00633E30">
              <w:rPr>
                <w:noProof/>
                <w:webHidden/>
                <w:sz w:val="28"/>
                <w:szCs w:val="28"/>
              </w:rPr>
              <w:fldChar w:fldCharType="begin"/>
            </w:r>
            <w:r w:rsidR="00633E30" w:rsidRPr="00633E30">
              <w:rPr>
                <w:noProof/>
                <w:webHidden/>
                <w:sz w:val="28"/>
                <w:szCs w:val="28"/>
              </w:rPr>
              <w:instrText xml:space="preserve"> PAGEREF _Toc75334553 \h </w:instrText>
            </w:r>
            <w:r w:rsidR="008807F7" w:rsidRPr="00633E30">
              <w:rPr>
                <w:noProof/>
                <w:webHidden/>
                <w:sz w:val="28"/>
                <w:szCs w:val="28"/>
              </w:rPr>
            </w:r>
            <w:r w:rsidR="008807F7" w:rsidRPr="00633E30">
              <w:rPr>
                <w:noProof/>
                <w:webHidden/>
                <w:sz w:val="28"/>
                <w:szCs w:val="28"/>
              </w:rPr>
              <w:fldChar w:fldCharType="separate"/>
            </w:r>
            <w:r w:rsidR="00CF6006">
              <w:rPr>
                <w:noProof/>
                <w:webHidden/>
                <w:sz w:val="28"/>
                <w:szCs w:val="28"/>
              </w:rPr>
              <w:t>18</w:t>
            </w:r>
            <w:r w:rsidR="008807F7" w:rsidRPr="00633E30">
              <w:rPr>
                <w:noProof/>
                <w:webHidden/>
                <w:sz w:val="28"/>
                <w:szCs w:val="28"/>
              </w:rPr>
              <w:fldChar w:fldCharType="end"/>
            </w:r>
          </w:hyperlink>
        </w:p>
        <w:p w14:paraId="15F447F8" w14:textId="729A808E" w:rsidR="00633E30" w:rsidRPr="00633E30" w:rsidRDefault="001E6F54">
          <w:pPr>
            <w:pStyle w:val="15"/>
            <w:rPr>
              <w:rFonts w:asciiTheme="minorHAnsi" w:eastAsiaTheme="minorEastAsia" w:hAnsiTheme="minorHAnsi" w:cstheme="minorBidi"/>
              <w:noProof/>
              <w:sz w:val="28"/>
              <w:szCs w:val="28"/>
            </w:rPr>
          </w:pPr>
          <w:hyperlink w:anchor="_Toc75334554" w:history="1">
            <w:r w:rsidR="00633E30" w:rsidRPr="00633E30">
              <w:rPr>
                <w:rStyle w:val="af1"/>
                <w:noProof/>
                <w:sz w:val="28"/>
                <w:szCs w:val="28"/>
              </w:rPr>
              <w:t>8. Перечень основной и дополнительной учебной литературы, необходимой для освоения дисциплины</w:t>
            </w:r>
            <w:r w:rsidR="00633E30" w:rsidRPr="00633E30">
              <w:rPr>
                <w:noProof/>
                <w:webHidden/>
                <w:sz w:val="28"/>
                <w:szCs w:val="28"/>
              </w:rPr>
              <w:tab/>
            </w:r>
            <w:r w:rsidR="008807F7" w:rsidRPr="00633E30">
              <w:rPr>
                <w:noProof/>
                <w:webHidden/>
                <w:sz w:val="28"/>
                <w:szCs w:val="28"/>
              </w:rPr>
              <w:fldChar w:fldCharType="begin"/>
            </w:r>
            <w:r w:rsidR="00633E30" w:rsidRPr="00633E30">
              <w:rPr>
                <w:noProof/>
                <w:webHidden/>
                <w:sz w:val="28"/>
                <w:szCs w:val="28"/>
              </w:rPr>
              <w:instrText xml:space="preserve"> PAGEREF _Toc75334554 \h </w:instrText>
            </w:r>
            <w:r w:rsidR="008807F7" w:rsidRPr="00633E30">
              <w:rPr>
                <w:noProof/>
                <w:webHidden/>
                <w:sz w:val="28"/>
                <w:szCs w:val="28"/>
              </w:rPr>
            </w:r>
            <w:r w:rsidR="008807F7" w:rsidRPr="00633E30">
              <w:rPr>
                <w:noProof/>
                <w:webHidden/>
                <w:sz w:val="28"/>
                <w:szCs w:val="28"/>
              </w:rPr>
              <w:fldChar w:fldCharType="separate"/>
            </w:r>
            <w:r w:rsidR="00CF6006">
              <w:rPr>
                <w:noProof/>
                <w:webHidden/>
                <w:sz w:val="28"/>
                <w:szCs w:val="28"/>
              </w:rPr>
              <w:t>23</w:t>
            </w:r>
            <w:r w:rsidR="008807F7" w:rsidRPr="00633E30">
              <w:rPr>
                <w:noProof/>
                <w:webHidden/>
                <w:sz w:val="28"/>
                <w:szCs w:val="28"/>
              </w:rPr>
              <w:fldChar w:fldCharType="end"/>
            </w:r>
          </w:hyperlink>
        </w:p>
        <w:p w14:paraId="5779B442" w14:textId="4578D88E" w:rsidR="00633E30" w:rsidRPr="00633E30" w:rsidRDefault="001E6F54">
          <w:pPr>
            <w:pStyle w:val="15"/>
            <w:rPr>
              <w:rFonts w:asciiTheme="minorHAnsi" w:eastAsiaTheme="minorEastAsia" w:hAnsiTheme="minorHAnsi" w:cstheme="minorBidi"/>
              <w:noProof/>
              <w:sz w:val="28"/>
              <w:szCs w:val="28"/>
            </w:rPr>
          </w:pPr>
          <w:hyperlink w:anchor="_Toc75334555" w:history="1">
            <w:r w:rsidR="00633E30" w:rsidRPr="00633E30">
              <w:rPr>
                <w:rStyle w:val="af1"/>
                <w:noProof/>
                <w:sz w:val="28"/>
                <w:szCs w:val="28"/>
              </w:rPr>
              <w:t>9. Перечень ресурсов информационно-телекоммуникационной сети «Интернет», необходимых для освоения дисциплины</w:t>
            </w:r>
            <w:r w:rsidR="00633E30" w:rsidRPr="00633E30">
              <w:rPr>
                <w:noProof/>
                <w:webHidden/>
                <w:sz w:val="28"/>
                <w:szCs w:val="28"/>
              </w:rPr>
              <w:tab/>
            </w:r>
            <w:r w:rsidR="008807F7" w:rsidRPr="00633E30">
              <w:rPr>
                <w:noProof/>
                <w:webHidden/>
                <w:sz w:val="28"/>
                <w:szCs w:val="28"/>
              </w:rPr>
              <w:fldChar w:fldCharType="begin"/>
            </w:r>
            <w:r w:rsidR="00633E30" w:rsidRPr="00633E30">
              <w:rPr>
                <w:noProof/>
                <w:webHidden/>
                <w:sz w:val="28"/>
                <w:szCs w:val="28"/>
              </w:rPr>
              <w:instrText xml:space="preserve"> PAGEREF _Toc75334555 \h </w:instrText>
            </w:r>
            <w:r w:rsidR="008807F7" w:rsidRPr="00633E30">
              <w:rPr>
                <w:noProof/>
                <w:webHidden/>
                <w:sz w:val="28"/>
                <w:szCs w:val="28"/>
              </w:rPr>
            </w:r>
            <w:r w:rsidR="008807F7" w:rsidRPr="00633E30">
              <w:rPr>
                <w:noProof/>
                <w:webHidden/>
                <w:sz w:val="28"/>
                <w:szCs w:val="28"/>
              </w:rPr>
              <w:fldChar w:fldCharType="separate"/>
            </w:r>
            <w:r w:rsidR="00CF6006">
              <w:rPr>
                <w:noProof/>
                <w:webHidden/>
                <w:sz w:val="28"/>
                <w:szCs w:val="28"/>
              </w:rPr>
              <w:t>26</w:t>
            </w:r>
            <w:r w:rsidR="008807F7" w:rsidRPr="00633E30">
              <w:rPr>
                <w:noProof/>
                <w:webHidden/>
                <w:sz w:val="28"/>
                <w:szCs w:val="28"/>
              </w:rPr>
              <w:fldChar w:fldCharType="end"/>
            </w:r>
          </w:hyperlink>
        </w:p>
        <w:p w14:paraId="73052689" w14:textId="7AE20F1B" w:rsidR="00633E30" w:rsidRPr="00633E30" w:rsidRDefault="001E6F54">
          <w:pPr>
            <w:pStyle w:val="15"/>
            <w:rPr>
              <w:rFonts w:asciiTheme="minorHAnsi" w:eastAsiaTheme="minorEastAsia" w:hAnsiTheme="minorHAnsi" w:cstheme="minorBidi"/>
              <w:noProof/>
              <w:sz w:val="28"/>
              <w:szCs w:val="28"/>
            </w:rPr>
          </w:pPr>
          <w:hyperlink w:anchor="_Toc75334556" w:history="1">
            <w:r w:rsidR="00633E30" w:rsidRPr="00633E30">
              <w:rPr>
                <w:rStyle w:val="af1"/>
                <w:noProof/>
                <w:sz w:val="28"/>
                <w:szCs w:val="28"/>
              </w:rPr>
              <w:t>10. Методические указания для обучающихся по освоению дисциплины</w:t>
            </w:r>
            <w:r w:rsidR="00633E30" w:rsidRPr="00633E30">
              <w:rPr>
                <w:noProof/>
                <w:webHidden/>
                <w:sz w:val="28"/>
                <w:szCs w:val="28"/>
              </w:rPr>
              <w:tab/>
            </w:r>
            <w:r w:rsidR="008807F7" w:rsidRPr="00633E30">
              <w:rPr>
                <w:noProof/>
                <w:webHidden/>
                <w:sz w:val="28"/>
                <w:szCs w:val="28"/>
              </w:rPr>
              <w:fldChar w:fldCharType="begin"/>
            </w:r>
            <w:r w:rsidR="00633E30" w:rsidRPr="00633E30">
              <w:rPr>
                <w:noProof/>
                <w:webHidden/>
                <w:sz w:val="28"/>
                <w:szCs w:val="28"/>
              </w:rPr>
              <w:instrText xml:space="preserve"> PAGEREF _Toc75334556 \h </w:instrText>
            </w:r>
            <w:r w:rsidR="008807F7" w:rsidRPr="00633E30">
              <w:rPr>
                <w:noProof/>
                <w:webHidden/>
                <w:sz w:val="28"/>
                <w:szCs w:val="28"/>
              </w:rPr>
            </w:r>
            <w:r w:rsidR="008807F7" w:rsidRPr="00633E30">
              <w:rPr>
                <w:noProof/>
                <w:webHidden/>
                <w:sz w:val="28"/>
                <w:szCs w:val="28"/>
              </w:rPr>
              <w:fldChar w:fldCharType="separate"/>
            </w:r>
            <w:r w:rsidR="00CF6006">
              <w:rPr>
                <w:noProof/>
                <w:webHidden/>
                <w:sz w:val="28"/>
                <w:szCs w:val="28"/>
              </w:rPr>
              <w:t>28</w:t>
            </w:r>
            <w:r w:rsidR="008807F7" w:rsidRPr="00633E30">
              <w:rPr>
                <w:noProof/>
                <w:webHidden/>
                <w:sz w:val="28"/>
                <w:szCs w:val="28"/>
              </w:rPr>
              <w:fldChar w:fldCharType="end"/>
            </w:r>
          </w:hyperlink>
        </w:p>
        <w:p w14:paraId="27A43874" w14:textId="2AA64F37" w:rsidR="00633E30" w:rsidRPr="00633E30" w:rsidRDefault="001E6F54">
          <w:pPr>
            <w:pStyle w:val="15"/>
            <w:rPr>
              <w:rFonts w:asciiTheme="minorHAnsi" w:eastAsiaTheme="minorEastAsia" w:hAnsiTheme="minorHAnsi" w:cstheme="minorBidi"/>
              <w:noProof/>
              <w:sz w:val="28"/>
              <w:szCs w:val="28"/>
            </w:rPr>
          </w:pPr>
          <w:hyperlink w:anchor="_Toc75334557" w:history="1">
            <w:r w:rsidR="00633E30" w:rsidRPr="00633E30">
              <w:rPr>
                <w:rStyle w:val="af1"/>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633E30" w:rsidRPr="00633E30">
              <w:rPr>
                <w:noProof/>
                <w:webHidden/>
                <w:sz w:val="28"/>
                <w:szCs w:val="28"/>
              </w:rPr>
              <w:tab/>
            </w:r>
            <w:r w:rsidR="008807F7" w:rsidRPr="00633E30">
              <w:rPr>
                <w:noProof/>
                <w:webHidden/>
                <w:sz w:val="28"/>
                <w:szCs w:val="28"/>
              </w:rPr>
              <w:fldChar w:fldCharType="begin"/>
            </w:r>
            <w:r w:rsidR="00633E30" w:rsidRPr="00633E30">
              <w:rPr>
                <w:noProof/>
                <w:webHidden/>
                <w:sz w:val="28"/>
                <w:szCs w:val="28"/>
              </w:rPr>
              <w:instrText xml:space="preserve"> PAGEREF _Toc75334557 \h </w:instrText>
            </w:r>
            <w:r w:rsidR="008807F7" w:rsidRPr="00633E30">
              <w:rPr>
                <w:noProof/>
                <w:webHidden/>
                <w:sz w:val="28"/>
                <w:szCs w:val="28"/>
              </w:rPr>
            </w:r>
            <w:r w:rsidR="008807F7" w:rsidRPr="00633E30">
              <w:rPr>
                <w:noProof/>
                <w:webHidden/>
                <w:sz w:val="28"/>
                <w:szCs w:val="28"/>
              </w:rPr>
              <w:fldChar w:fldCharType="separate"/>
            </w:r>
            <w:r w:rsidR="00CF6006">
              <w:rPr>
                <w:noProof/>
                <w:webHidden/>
                <w:sz w:val="28"/>
                <w:szCs w:val="28"/>
              </w:rPr>
              <w:t>28</w:t>
            </w:r>
            <w:r w:rsidR="008807F7" w:rsidRPr="00633E30">
              <w:rPr>
                <w:noProof/>
                <w:webHidden/>
                <w:sz w:val="28"/>
                <w:szCs w:val="28"/>
              </w:rPr>
              <w:fldChar w:fldCharType="end"/>
            </w:r>
          </w:hyperlink>
        </w:p>
        <w:p w14:paraId="62167628" w14:textId="1F430B58" w:rsidR="00633E30" w:rsidRPr="00633E30" w:rsidRDefault="001E6F54">
          <w:pPr>
            <w:pStyle w:val="15"/>
            <w:rPr>
              <w:rFonts w:asciiTheme="minorHAnsi" w:eastAsiaTheme="minorEastAsia" w:hAnsiTheme="minorHAnsi" w:cstheme="minorBidi"/>
              <w:noProof/>
              <w:sz w:val="28"/>
              <w:szCs w:val="28"/>
            </w:rPr>
          </w:pPr>
          <w:hyperlink w:anchor="_Toc75334558" w:history="1">
            <w:r w:rsidR="00633E30" w:rsidRPr="00633E30">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633E30" w:rsidRPr="00633E30">
              <w:rPr>
                <w:noProof/>
                <w:webHidden/>
                <w:sz w:val="28"/>
                <w:szCs w:val="28"/>
              </w:rPr>
              <w:tab/>
            </w:r>
            <w:r w:rsidR="008807F7" w:rsidRPr="00633E30">
              <w:rPr>
                <w:noProof/>
                <w:webHidden/>
                <w:sz w:val="28"/>
                <w:szCs w:val="28"/>
              </w:rPr>
              <w:fldChar w:fldCharType="begin"/>
            </w:r>
            <w:r w:rsidR="00633E30" w:rsidRPr="00633E30">
              <w:rPr>
                <w:noProof/>
                <w:webHidden/>
                <w:sz w:val="28"/>
                <w:szCs w:val="28"/>
              </w:rPr>
              <w:instrText xml:space="preserve"> PAGEREF _Toc75334558 \h </w:instrText>
            </w:r>
            <w:r w:rsidR="008807F7" w:rsidRPr="00633E30">
              <w:rPr>
                <w:noProof/>
                <w:webHidden/>
                <w:sz w:val="28"/>
                <w:szCs w:val="28"/>
              </w:rPr>
            </w:r>
            <w:r w:rsidR="008807F7" w:rsidRPr="00633E30">
              <w:rPr>
                <w:noProof/>
                <w:webHidden/>
                <w:sz w:val="28"/>
                <w:szCs w:val="28"/>
              </w:rPr>
              <w:fldChar w:fldCharType="separate"/>
            </w:r>
            <w:r w:rsidR="00CF6006">
              <w:rPr>
                <w:noProof/>
                <w:webHidden/>
                <w:sz w:val="28"/>
                <w:szCs w:val="28"/>
              </w:rPr>
              <w:t>29</w:t>
            </w:r>
            <w:r w:rsidR="008807F7" w:rsidRPr="00633E30">
              <w:rPr>
                <w:noProof/>
                <w:webHidden/>
                <w:sz w:val="28"/>
                <w:szCs w:val="28"/>
              </w:rPr>
              <w:fldChar w:fldCharType="end"/>
            </w:r>
          </w:hyperlink>
        </w:p>
        <w:p w14:paraId="12BFC955" w14:textId="77777777" w:rsidR="00F74A5F" w:rsidRPr="00633E30" w:rsidRDefault="008807F7" w:rsidP="00596F5B">
          <w:pPr>
            <w:spacing w:after="0" w:line="240" w:lineRule="auto"/>
            <w:ind w:right="-283"/>
            <w:rPr>
              <w:rFonts w:ascii="Times New Roman" w:eastAsia="Times New Roman" w:hAnsi="Times New Roman" w:cs="Times New Roman"/>
              <w:bCs/>
              <w:sz w:val="28"/>
              <w:szCs w:val="28"/>
              <w:lang w:eastAsia="ru-RU"/>
            </w:rPr>
          </w:pPr>
          <w:r w:rsidRPr="00633E30">
            <w:rPr>
              <w:rFonts w:ascii="Times New Roman" w:eastAsia="Times New Roman" w:hAnsi="Times New Roman" w:cs="Times New Roman"/>
              <w:bCs/>
              <w:sz w:val="28"/>
              <w:szCs w:val="28"/>
              <w:lang w:eastAsia="ru-RU"/>
            </w:rPr>
            <w:fldChar w:fldCharType="end"/>
          </w:r>
        </w:p>
        <w:p w14:paraId="629B6B76" w14:textId="77777777" w:rsidR="003E1233" w:rsidRPr="000D2F1F" w:rsidRDefault="003E1233" w:rsidP="00596F5B">
          <w:pPr>
            <w:spacing w:after="0" w:line="240" w:lineRule="auto"/>
            <w:ind w:right="-283"/>
            <w:rPr>
              <w:rFonts w:ascii="Times New Roman" w:eastAsia="Times New Roman" w:hAnsi="Times New Roman" w:cs="Times New Roman"/>
              <w:sz w:val="28"/>
              <w:szCs w:val="28"/>
              <w:lang w:eastAsia="ru-RU"/>
            </w:rPr>
          </w:pPr>
        </w:p>
        <w:p w14:paraId="7F7686CC" w14:textId="77777777" w:rsidR="003E1233" w:rsidRPr="000D2F1F" w:rsidRDefault="003E1233" w:rsidP="00596F5B">
          <w:pPr>
            <w:spacing w:after="0" w:line="240" w:lineRule="auto"/>
            <w:ind w:right="-283"/>
            <w:rPr>
              <w:rFonts w:ascii="Times New Roman" w:eastAsia="Times New Roman" w:hAnsi="Times New Roman" w:cs="Times New Roman"/>
              <w:sz w:val="28"/>
              <w:szCs w:val="28"/>
              <w:lang w:eastAsia="ru-RU"/>
            </w:rPr>
          </w:pPr>
        </w:p>
        <w:p w14:paraId="011E46C2" w14:textId="77777777" w:rsidR="00923A8E" w:rsidRPr="00596F5B" w:rsidRDefault="001E6F54" w:rsidP="00596F5B">
          <w:pPr>
            <w:spacing w:after="0" w:line="240" w:lineRule="auto"/>
            <w:ind w:right="-283"/>
            <w:rPr>
              <w:rFonts w:ascii="Times New Roman" w:eastAsia="Times New Roman" w:hAnsi="Times New Roman" w:cs="Times New Roman"/>
              <w:sz w:val="24"/>
              <w:szCs w:val="24"/>
              <w:lang w:eastAsia="ru-RU"/>
            </w:rPr>
          </w:pPr>
        </w:p>
      </w:sdtContent>
    </w:sdt>
    <w:p w14:paraId="018D43B1" w14:textId="77777777" w:rsidR="0056525C" w:rsidRPr="000D2F1F" w:rsidRDefault="0056525C" w:rsidP="0056525C">
      <w:pPr>
        <w:keepNext/>
        <w:spacing w:after="0" w:line="240" w:lineRule="auto"/>
        <w:ind w:left="426"/>
        <w:jc w:val="both"/>
        <w:outlineLvl w:val="0"/>
        <w:rPr>
          <w:rFonts w:ascii="Times New Roman" w:eastAsia="Times New Roman" w:hAnsi="Times New Roman" w:cs="Times New Roman"/>
          <w:b/>
          <w:bCs/>
          <w:sz w:val="28"/>
          <w:szCs w:val="24"/>
        </w:rPr>
      </w:pPr>
      <w:bookmarkStart w:id="0" w:name="_Toc424809559"/>
      <w:bookmarkStart w:id="1" w:name="_Toc506804983"/>
      <w:r w:rsidRPr="000D2F1F">
        <w:rPr>
          <w:rFonts w:ascii="Times New Roman" w:eastAsia="Times New Roman" w:hAnsi="Times New Roman" w:cs="Times New Roman"/>
          <w:b/>
          <w:bCs/>
          <w:sz w:val="28"/>
          <w:szCs w:val="24"/>
        </w:rPr>
        <w:br w:type="page"/>
      </w:r>
    </w:p>
    <w:p w14:paraId="236A8E28" w14:textId="77777777" w:rsidR="00923A8E" w:rsidRPr="000D2F1F" w:rsidRDefault="00923A8E" w:rsidP="00093DB2">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4"/>
        </w:rPr>
      </w:pPr>
      <w:bookmarkStart w:id="2" w:name="_Toc75334547"/>
      <w:r w:rsidRPr="000D2F1F">
        <w:rPr>
          <w:rFonts w:ascii="Times New Roman" w:eastAsia="Times New Roman" w:hAnsi="Times New Roman" w:cs="Times New Roman"/>
          <w:b/>
          <w:bCs/>
          <w:sz w:val="28"/>
          <w:szCs w:val="24"/>
        </w:rPr>
        <w:lastRenderedPageBreak/>
        <w:t>Наименование дисциплины</w:t>
      </w:r>
      <w:bookmarkEnd w:id="0"/>
      <w:bookmarkEnd w:id="1"/>
      <w:bookmarkEnd w:id="2"/>
      <w:r w:rsidR="00327345" w:rsidRPr="000D2F1F">
        <w:rPr>
          <w:rFonts w:ascii="Times New Roman" w:eastAsia="Times New Roman" w:hAnsi="Times New Roman" w:cs="Times New Roman"/>
          <w:b/>
          <w:bCs/>
          <w:sz w:val="28"/>
          <w:szCs w:val="24"/>
        </w:rPr>
        <w:t xml:space="preserve"> </w:t>
      </w:r>
    </w:p>
    <w:p w14:paraId="49DC63FD" w14:textId="2F9D02F3" w:rsidR="00E62DA1" w:rsidRDefault="00923A8E" w:rsidP="00334E64">
      <w:pPr>
        <w:spacing w:after="0" w:line="240" w:lineRule="auto"/>
        <w:ind w:firstLine="709"/>
        <w:jc w:val="both"/>
        <w:rPr>
          <w:rFonts w:ascii="Times New Roman" w:eastAsia="Times New Roman" w:hAnsi="Times New Roman" w:cs="Times New Roman"/>
          <w:sz w:val="28"/>
          <w:szCs w:val="24"/>
          <w:lang w:eastAsia="ru-RU"/>
        </w:rPr>
      </w:pPr>
      <w:r w:rsidRPr="000D2F1F">
        <w:rPr>
          <w:rFonts w:ascii="Times New Roman" w:eastAsia="Times New Roman" w:hAnsi="Times New Roman" w:cs="Times New Roman"/>
          <w:sz w:val="28"/>
          <w:szCs w:val="24"/>
          <w:lang w:eastAsia="ru-RU"/>
        </w:rPr>
        <w:t>Дисциплина «</w:t>
      </w:r>
      <w:bookmarkStart w:id="3" w:name="_Toc424050332"/>
      <w:bookmarkStart w:id="4" w:name="_Toc424809560"/>
      <w:r w:rsidR="003E1233" w:rsidRPr="000D2F1F">
        <w:rPr>
          <w:rFonts w:ascii="Times New Roman" w:eastAsia="Times New Roman" w:hAnsi="Times New Roman" w:cs="Times New Roman"/>
          <w:sz w:val="28"/>
          <w:szCs w:val="24"/>
          <w:lang w:eastAsia="ru-RU"/>
        </w:rPr>
        <w:t>Методология идентификации коррупционных рисков</w:t>
      </w:r>
      <w:r w:rsidRPr="000D2F1F">
        <w:rPr>
          <w:rFonts w:ascii="Times New Roman" w:eastAsia="Times New Roman" w:hAnsi="Times New Roman" w:cs="Times New Roman"/>
          <w:sz w:val="28"/>
          <w:szCs w:val="24"/>
          <w:lang w:eastAsia="ru-RU"/>
        </w:rPr>
        <w:t>»</w:t>
      </w:r>
      <w:r w:rsidR="00477D8C">
        <w:rPr>
          <w:rFonts w:ascii="Times New Roman" w:eastAsia="Times New Roman" w:hAnsi="Times New Roman" w:cs="Times New Roman"/>
          <w:sz w:val="28"/>
          <w:szCs w:val="24"/>
          <w:lang w:eastAsia="ru-RU"/>
        </w:rPr>
        <w:t>.</w:t>
      </w:r>
    </w:p>
    <w:p w14:paraId="35870370" w14:textId="77777777" w:rsidR="00A832BE" w:rsidRPr="000D2F1F" w:rsidRDefault="00A832BE" w:rsidP="00334E64">
      <w:pPr>
        <w:spacing w:after="0" w:line="240" w:lineRule="auto"/>
        <w:ind w:firstLine="709"/>
        <w:jc w:val="both"/>
        <w:rPr>
          <w:rFonts w:ascii="Times New Roman" w:eastAsia="Times New Roman" w:hAnsi="Times New Roman" w:cs="Times New Roman"/>
          <w:sz w:val="28"/>
          <w:szCs w:val="24"/>
          <w:lang w:eastAsia="ru-RU"/>
        </w:rPr>
      </w:pPr>
    </w:p>
    <w:p w14:paraId="26F4CF18" w14:textId="77777777" w:rsidR="00F74A5F" w:rsidRPr="000D2F1F" w:rsidRDefault="00F74A5F" w:rsidP="00093DB2">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4"/>
        </w:rPr>
      </w:pPr>
      <w:bookmarkStart w:id="5" w:name="_Toc517734268"/>
      <w:bookmarkStart w:id="6" w:name="_Toc75334548"/>
      <w:bookmarkEnd w:id="3"/>
      <w:bookmarkEnd w:id="4"/>
      <w:r w:rsidRPr="000D2F1F">
        <w:rPr>
          <w:rFonts w:ascii="Times New Roman" w:eastAsia="Times New Roman" w:hAnsi="Times New Roman" w:cs="Times New Roman"/>
          <w:b/>
          <w:bCs/>
          <w:sz w:val="28"/>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p>
    <w:p w14:paraId="18B9965A" w14:textId="77777777" w:rsidR="00327345" w:rsidRPr="000D2F1F" w:rsidRDefault="00923A8E" w:rsidP="00923A8E">
      <w:pPr>
        <w:spacing w:after="0" w:line="240" w:lineRule="auto"/>
        <w:ind w:firstLine="709"/>
        <w:jc w:val="both"/>
        <w:rPr>
          <w:rFonts w:ascii="Times New Roman" w:eastAsia="Times New Roman" w:hAnsi="Times New Roman" w:cs="Times New Roman"/>
          <w:sz w:val="28"/>
          <w:szCs w:val="24"/>
          <w:lang w:eastAsia="ru-RU"/>
        </w:rPr>
      </w:pPr>
      <w:r w:rsidRPr="000D2F1F">
        <w:rPr>
          <w:rFonts w:ascii="Times New Roman" w:eastAsia="Times New Roman" w:hAnsi="Times New Roman" w:cs="Times New Roman"/>
          <w:sz w:val="28"/>
          <w:szCs w:val="24"/>
          <w:lang w:eastAsia="ru-RU"/>
        </w:rPr>
        <w:t>Дисциплина обеспечивает формирование следующих компетенций:</w:t>
      </w:r>
    </w:p>
    <w:p w14:paraId="22C9AAE0" w14:textId="77777777" w:rsidR="0051111A" w:rsidRPr="000D2F1F" w:rsidRDefault="0051111A" w:rsidP="0051111A">
      <w:pPr>
        <w:spacing w:after="0" w:line="240" w:lineRule="auto"/>
        <w:ind w:firstLine="709"/>
        <w:jc w:val="both"/>
        <w:rPr>
          <w:rFonts w:ascii="Times New Roman" w:eastAsia="Times New Roman" w:hAnsi="Times New Roman" w:cs="Times New Roman"/>
          <w:sz w:val="28"/>
          <w:szCs w:val="24"/>
          <w:lang w:eastAsia="ru-RU"/>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155"/>
        <w:gridCol w:w="2551"/>
        <w:gridCol w:w="3657"/>
      </w:tblGrid>
      <w:tr w:rsidR="00334E64" w:rsidRPr="00623D38" w14:paraId="4A4F03DB" w14:textId="77777777" w:rsidTr="00EE6B2E">
        <w:trPr>
          <w:trHeight w:val="918"/>
        </w:trPr>
        <w:tc>
          <w:tcPr>
            <w:tcW w:w="1135" w:type="dxa"/>
            <w:shd w:val="clear" w:color="auto" w:fill="auto"/>
          </w:tcPr>
          <w:p w14:paraId="2DAD2559" w14:textId="77777777" w:rsidR="00334E64" w:rsidRPr="00623D38" w:rsidRDefault="00334E64" w:rsidP="0051111A">
            <w:pPr>
              <w:widowControl w:val="0"/>
              <w:tabs>
                <w:tab w:val="left" w:pos="540"/>
              </w:tabs>
              <w:autoSpaceDE w:val="0"/>
              <w:autoSpaceDN w:val="0"/>
              <w:adjustRightInd w:val="0"/>
              <w:contextualSpacing/>
              <w:jc w:val="both"/>
              <w:rPr>
                <w:rFonts w:ascii="Times New Roman" w:hAnsi="Times New Roman"/>
                <w:sz w:val="24"/>
                <w:szCs w:val="24"/>
              </w:rPr>
            </w:pPr>
            <w:r w:rsidRPr="00623D38">
              <w:rPr>
                <w:rFonts w:ascii="Times New Roman" w:hAnsi="Times New Roman"/>
                <w:sz w:val="24"/>
                <w:szCs w:val="24"/>
              </w:rPr>
              <w:t>Наименование компетенции</w:t>
            </w:r>
          </w:p>
        </w:tc>
        <w:tc>
          <w:tcPr>
            <w:tcW w:w="2155" w:type="dxa"/>
            <w:shd w:val="clear" w:color="auto" w:fill="auto"/>
          </w:tcPr>
          <w:p w14:paraId="667E963B" w14:textId="77777777" w:rsidR="00334E64" w:rsidRPr="00623D38" w:rsidRDefault="00334E64" w:rsidP="0051111A">
            <w:pPr>
              <w:widowControl w:val="0"/>
              <w:tabs>
                <w:tab w:val="left" w:pos="540"/>
              </w:tabs>
              <w:autoSpaceDE w:val="0"/>
              <w:autoSpaceDN w:val="0"/>
              <w:adjustRightInd w:val="0"/>
              <w:contextualSpacing/>
              <w:jc w:val="both"/>
              <w:rPr>
                <w:rFonts w:ascii="Times New Roman" w:hAnsi="Times New Roman"/>
                <w:sz w:val="24"/>
                <w:szCs w:val="24"/>
              </w:rPr>
            </w:pPr>
            <w:r w:rsidRPr="00623D38">
              <w:rPr>
                <w:rFonts w:ascii="Times New Roman" w:hAnsi="Times New Roman"/>
                <w:sz w:val="24"/>
                <w:szCs w:val="24"/>
              </w:rPr>
              <w:t>Характеристика компетенции</w:t>
            </w:r>
          </w:p>
        </w:tc>
        <w:tc>
          <w:tcPr>
            <w:tcW w:w="2551" w:type="dxa"/>
          </w:tcPr>
          <w:p w14:paraId="2156398A" w14:textId="77777777" w:rsidR="00334E64" w:rsidRPr="00623D38" w:rsidRDefault="00334E64" w:rsidP="0051111A">
            <w:pPr>
              <w:widowControl w:val="0"/>
              <w:tabs>
                <w:tab w:val="left" w:pos="540"/>
              </w:tabs>
              <w:autoSpaceDE w:val="0"/>
              <w:autoSpaceDN w:val="0"/>
              <w:adjustRightInd w:val="0"/>
              <w:contextualSpacing/>
              <w:jc w:val="both"/>
              <w:rPr>
                <w:rFonts w:ascii="Times New Roman" w:hAnsi="Times New Roman"/>
                <w:sz w:val="24"/>
                <w:szCs w:val="24"/>
              </w:rPr>
            </w:pPr>
            <w:r w:rsidRPr="00623D38">
              <w:rPr>
                <w:rFonts w:ascii="Times New Roman" w:hAnsi="Times New Roman"/>
                <w:sz w:val="24"/>
                <w:szCs w:val="24"/>
              </w:rPr>
              <w:t>Индикаторы достижения компетенции</w:t>
            </w:r>
          </w:p>
        </w:tc>
        <w:tc>
          <w:tcPr>
            <w:tcW w:w="3657" w:type="dxa"/>
            <w:shd w:val="clear" w:color="auto" w:fill="auto"/>
          </w:tcPr>
          <w:p w14:paraId="03EA3063" w14:textId="77777777" w:rsidR="00334E64" w:rsidRPr="00623D38" w:rsidRDefault="00334E64" w:rsidP="0051111A">
            <w:pPr>
              <w:widowControl w:val="0"/>
              <w:tabs>
                <w:tab w:val="left" w:pos="540"/>
              </w:tabs>
              <w:autoSpaceDE w:val="0"/>
              <w:autoSpaceDN w:val="0"/>
              <w:adjustRightInd w:val="0"/>
              <w:contextualSpacing/>
              <w:jc w:val="both"/>
              <w:rPr>
                <w:rFonts w:ascii="Times New Roman" w:hAnsi="Times New Roman"/>
                <w:sz w:val="24"/>
                <w:szCs w:val="24"/>
              </w:rPr>
            </w:pPr>
            <w:r w:rsidRPr="00623D38">
              <w:rPr>
                <w:rFonts w:ascii="Times New Roman" w:hAnsi="Times New Roman"/>
                <w:sz w:val="24"/>
                <w:szCs w:val="24"/>
              </w:rPr>
              <w:t>Перечень знаний и умений, соотнесенных с индикаторами достижения компетенции</w:t>
            </w:r>
          </w:p>
        </w:tc>
      </w:tr>
      <w:tr w:rsidR="0051111A" w:rsidRPr="00623D38" w14:paraId="6FA3BFB1" w14:textId="77777777" w:rsidTr="00EE6B2E">
        <w:trPr>
          <w:trHeight w:val="1123"/>
        </w:trPr>
        <w:tc>
          <w:tcPr>
            <w:tcW w:w="1135" w:type="dxa"/>
            <w:vMerge w:val="restart"/>
            <w:shd w:val="clear" w:color="auto" w:fill="auto"/>
          </w:tcPr>
          <w:p w14:paraId="5453C3BF" w14:textId="77777777" w:rsidR="0051111A" w:rsidRPr="00623D38" w:rsidRDefault="0051111A" w:rsidP="0051111A">
            <w:pPr>
              <w:widowControl w:val="0"/>
              <w:tabs>
                <w:tab w:val="left" w:pos="540"/>
              </w:tabs>
              <w:autoSpaceDE w:val="0"/>
              <w:autoSpaceDN w:val="0"/>
              <w:adjustRightInd w:val="0"/>
              <w:contextualSpacing/>
              <w:jc w:val="both"/>
              <w:rPr>
                <w:rFonts w:ascii="Times New Roman" w:hAnsi="Times New Roman"/>
                <w:sz w:val="24"/>
                <w:szCs w:val="24"/>
              </w:rPr>
            </w:pPr>
            <w:r w:rsidRPr="00623D38">
              <w:rPr>
                <w:rFonts w:ascii="Times New Roman" w:hAnsi="Times New Roman"/>
                <w:sz w:val="24"/>
                <w:szCs w:val="24"/>
              </w:rPr>
              <w:t>ДКН-3</w:t>
            </w:r>
          </w:p>
        </w:tc>
        <w:tc>
          <w:tcPr>
            <w:tcW w:w="2155" w:type="dxa"/>
            <w:vMerge w:val="restart"/>
            <w:shd w:val="clear" w:color="auto" w:fill="auto"/>
          </w:tcPr>
          <w:p w14:paraId="2C895266" w14:textId="77777777" w:rsidR="0051111A" w:rsidRPr="00623D38" w:rsidRDefault="00EE6B2E" w:rsidP="0051111A">
            <w:pPr>
              <w:widowControl w:val="0"/>
              <w:tabs>
                <w:tab w:val="left" w:pos="540"/>
              </w:tabs>
              <w:autoSpaceDE w:val="0"/>
              <w:autoSpaceDN w:val="0"/>
              <w:adjustRightInd w:val="0"/>
              <w:contextualSpacing/>
              <w:jc w:val="both"/>
              <w:rPr>
                <w:rFonts w:ascii="Times New Roman" w:hAnsi="Times New Roman"/>
                <w:sz w:val="24"/>
                <w:szCs w:val="24"/>
              </w:rPr>
            </w:pPr>
            <w:r>
              <w:rPr>
                <w:rFonts w:ascii="Times New Roman" w:hAnsi="Times New Roman"/>
                <w:sz w:val="24"/>
                <w:szCs w:val="24"/>
              </w:rPr>
              <w:t>С</w:t>
            </w:r>
            <w:r w:rsidR="0051111A" w:rsidRPr="00623D38">
              <w:rPr>
                <w:rFonts w:ascii="Times New Roman" w:hAnsi="Times New Roman"/>
                <w:sz w:val="24"/>
                <w:szCs w:val="24"/>
              </w:rPr>
              <w:t xml:space="preserve">пособность выявлять и предотвращать риски коррупционных правонарушений, а </w:t>
            </w:r>
            <w:r w:rsidR="00623D38" w:rsidRPr="00623D38">
              <w:rPr>
                <w:rFonts w:ascii="Times New Roman" w:hAnsi="Times New Roman"/>
                <w:sz w:val="24"/>
                <w:szCs w:val="24"/>
              </w:rPr>
              <w:t>также</w:t>
            </w:r>
            <w:r w:rsidR="0051111A" w:rsidRPr="00623D38">
              <w:rPr>
                <w:rFonts w:ascii="Times New Roman" w:hAnsi="Times New Roman"/>
                <w:sz w:val="24"/>
                <w:szCs w:val="24"/>
              </w:rPr>
              <w:t xml:space="preserve"> совершенствовать нормативную правовую базу по предотвращению рисков коррупционных правонарушений в организации</w:t>
            </w:r>
          </w:p>
          <w:p w14:paraId="2B2AEEFE" w14:textId="77777777" w:rsidR="0051111A" w:rsidRPr="00623D38" w:rsidRDefault="0051111A" w:rsidP="0051111A">
            <w:pPr>
              <w:widowControl w:val="0"/>
              <w:tabs>
                <w:tab w:val="left" w:pos="540"/>
              </w:tabs>
              <w:autoSpaceDE w:val="0"/>
              <w:autoSpaceDN w:val="0"/>
              <w:adjustRightInd w:val="0"/>
              <w:contextualSpacing/>
              <w:jc w:val="both"/>
              <w:rPr>
                <w:rFonts w:ascii="Times New Roman" w:hAnsi="Times New Roman"/>
                <w:sz w:val="24"/>
                <w:szCs w:val="24"/>
              </w:rPr>
            </w:pPr>
          </w:p>
          <w:p w14:paraId="291F5B3E" w14:textId="77777777" w:rsidR="0051111A" w:rsidRPr="00623D38" w:rsidRDefault="0051111A" w:rsidP="0051111A">
            <w:pPr>
              <w:widowControl w:val="0"/>
              <w:tabs>
                <w:tab w:val="left" w:pos="540"/>
              </w:tabs>
              <w:autoSpaceDE w:val="0"/>
              <w:autoSpaceDN w:val="0"/>
              <w:adjustRightInd w:val="0"/>
              <w:contextualSpacing/>
              <w:jc w:val="both"/>
              <w:rPr>
                <w:rFonts w:ascii="Times New Roman" w:hAnsi="Times New Roman"/>
                <w:sz w:val="24"/>
                <w:szCs w:val="24"/>
              </w:rPr>
            </w:pPr>
          </w:p>
          <w:p w14:paraId="32FC329D" w14:textId="77777777" w:rsidR="0051111A" w:rsidRPr="00623D38" w:rsidRDefault="0051111A" w:rsidP="0051111A">
            <w:pPr>
              <w:widowControl w:val="0"/>
              <w:tabs>
                <w:tab w:val="left" w:pos="540"/>
              </w:tabs>
              <w:autoSpaceDE w:val="0"/>
              <w:autoSpaceDN w:val="0"/>
              <w:adjustRightInd w:val="0"/>
              <w:contextualSpacing/>
              <w:jc w:val="both"/>
              <w:rPr>
                <w:rFonts w:ascii="Times New Roman" w:hAnsi="Times New Roman"/>
                <w:sz w:val="24"/>
                <w:szCs w:val="24"/>
              </w:rPr>
            </w:pPr>
          </w:p>
          <w:p w14:paraId="102E89C1" w14:textId="77777777" w:rsidR="0051111A" w:rsidRPr="00623D38" w:rsidRDefault="0051111A" w:rsidP="0051111A">
            <w:pPr>
              <w:widowControl w:val="0"/>
              <w:tabs>
                <w:tab w:val="left" w:pos="540"/>
              </w:tabs>
              <w:autoSpaceDE w:val="0"/>
              <w:autoSpaceDN w:val="0"/>
              <w:adjustRightInd w:val="0"/>
              <w:contextualSpacing/>
              <w:jc w:val="both"/>
              <w:rPr>
                <w:rFonts w:ascii="Times New Roman" w:hAnsi="Times New Roman"/>
                <w:sz w:val="24"/>
                <w:szCs w:val="24"/>
              </w:rPr>
            </w:pPr>
          </w:p>
          <w:p w14:paraId="646766FC" w14:textId="77777777" w:rsidR="0051111A" w:rsidRPr="00623D38" w:rsidRDefault="0051111A" w:rsidP="0051111A">
            <w:pPr>
              <w:widowControl w:val="0"/>
              <w:tabs>
                <w:tab w:val="left" w:pos="540"/>
              </w:tabs>
              <w:autoSpaceDE w:val="0"/>
              <w:autoSpaceDN w:val="0"/>
              <w:adjustRightInd w:val="0"/>
              <w:contextualSpacing/>
              <w:jc w:val="both"/>
              <w:rPr>
                <w:rFonts w:ascii="Times New Roman" w:hAnsi="Times New Roman"/>
                <w:b/>
                <w:color w:val="FF0000"/>
                <w:sz w:val="24"/>
                <w:szCs w:val="24"/>
              </w:rPr>
            </w:pPr>
          </w:p>
        </w:tc>
        <w:tc>
          <w:tcPr>
            <w:tcW w:w="2551" w:type="dxa"/>
          </w:tcPr>
          <w:p w14:paraId="6DE6C263" w14:textId="77777777" w:rsidR="0051111A" w:rsidRPr="00623D38" w:rsidRDefault="0051111A" w:rsidP="0051111A">
            <w:pPr>
              <w:widowControl w:val="0"/>
              <w:tabs>
                <w:tab w:val="left" w:pos="540"/>
              </w:tabs>
              <w:autoSpaceDE w:val="0"/>
              <w:autoSpaceDN w:val="0"/>
              <w:adjustRightInd w:val="0"/>
              <w:contextualSpacing/>
              <w:jc w:val="both"/>
              <w:rPr>
                <w:rFonts w:ascii="Times New Roman" w:hAnsi="Times New Roman"/>
                <w:sz w:val="24"/>
                <w:szCs w:val="24"/>
                <w:highlight w:val="yellow"/>
              </w:rPr>
            </w:pPr>
            <w:r w:rsidRPr="00623D38">
              <w:rPr>
                <w:rFonts w:ascii="Times New Roman" w:hAnsi="Times New Roman"/>
                <w:sz w:val="24"/>
                <w:szCs w:val="24"/>
              </w:rPr>
              <w:t>1.Разрабатывает соответствующие методические и нормативные документы в сфере антикоррупционной политики организации</w:t>
            </w:r>
          </w:p>
        </w:tc>
        <w:tc>
          <w:tcPr>
            <w:tcW w:w="3657" w:type="dxa"/>
            <w:shd w:val="clear" w:color="auto" w:fill="auto"/>
          </w:tcPr>
          <w:p w14:paraId="48BC3EEF" w14:textId="3A566775" w:rsidR="0051111A" w:rsidRPr="00623D38" w:rsidRDefault="0051111A" w:rsidP="0051111A">
            <w:pPr>
              <w:pStyle w:val="Default"/>
              <w:tabs>
                <w:tab w:val="left" w:pos="284"/>
                <w:tab w:val="left" w:pos="567"/>
              </w:tabs>
              <w:jc w:val="both"/>
            </w:pPr>
            <w:r w:rsidRPr="00623D38">
              <w:rPr>
                <w:b/>
              </w:rPr>
              <w:t xml:space="preserve">Знание: </w:t>
            </w:r>
            <w:r w:rsidRPr="003A0352">
              <w:rPr>
                <w:bCs/>
              </w:rPr>
              <w:t>с</w:t>
            </w:r>
            <w:r w:rsidRPr="00623D38">
              <w:t xml:space="preserve">овременного законодательства РФ, международных, национальных и отраслевых актов, стандартов и лучших практик по </w:t>
            </w:r>
            <w:r w:rsidR="00835CC7" w:rsidRPr="00623D38">
              <w:t>предотвращению рисков коррупционных правонарушений в организации</w:t>
            </w:r>
            <w:r w:rsidRPr="00623D38">
              <w:t>.</w:t>
            </w:r>
          </w:p>
          <w:p w14:paraId="78C7311C" w14:textId="77777777" w:rsidR="0051111A" w:rsidRPr="00623D38" w:rsidRDefault="0051111A" w:rsidP="0051111A">
            <w:pPr>
              <w:pStyle w:val="Default"/>
              <w:tabs>
                <w:tab w:val="left" w:pos="284"/>
                <w:tab w:val="left" w:pos="567"/>
              </w:tabs>
              <w:jc w:val="both"/>
            </w:pPr>
            <w:r w:rsidRPr="00623D38">
              <w:rPr>
                <w:b/>
              </w:rPr>
              <w:t xml:space="preserve">Умение: </w:t>
            </w:r>
            <w:r w:rsidRPr="00623D38">
              <w:t xml:space="preserve">разрабатывать методическую, нормативную документацию и вносить обоснованные изменения в части корпоративной </w:t>
            </w:r>
          </w:p>
          <w:p w14:paraId="0CB3FAA8" w14:textId="77777777" w:rsidR="0051111A" w:rsidRPr="00623D38" w:rsidRDefault="0051111A" w:rsidP="0051111A">
            <w:pPr>
              <w:pStyle w:val="Default"/>
              <w:tabs>
                <w:tab w:val="left" w:pos="284"/>
                <w:tab w:val="left" w:pos="567"/>
              </w:tabs>
              <w:jc w:val="both"/>
              <w:rPr>
                <w:b/>
                <w:highlight w:val="yellow"/>
              </w:rPr>
            </w:pPr>
            <w:r w:rsidRPr="00623D38">
              <w:t>антикоррупционной политики.</w:t>
            </w:r>
          </w:p>
        </w:tc>
      </w:tr>
      <w:tr w:rsidR="0051111A" w:rsidRPr="00623D38" w14:paraId="18353112" w14:textId="77777777" w:rsidTr="00EE6B2E">
        <w:trPr>
          <w:trHeight w:val="3148"/>
        </w:trPr>
        <w:tc>
          <w:tcPr>
            <w:tcW w:w="1135" w:type="dxa"/>
            <w:vMerge/>
            <w:shd w:val="clear" w:color="auto" w:fill="auto"/>
          </w:tcPr>
          <w:p w14:paraId="77FDE022" w14:textId="77777777" w:rsidR="0051111A" w:rsidRPr="00623D38" w:rsidRDefault="0051111A" w:rsidP="0051111A">
            <w:pPr>
              <w:rPr>
                <w:rFonts w:ascii="Times New Roman" w:hAnsi="Times New Roman" w:cs="Times New Roman"/>
                <w:sz w:val="24"/>
                <w:szCs w:val="24"/>
              </w:rPr>
            </w:pPr>
          </w:p>
        </w:tc>
        <w:tc>
          <w:tcPr>
            <w:tcW w:w="2155" w:type="dxa"/>
            <w:vMerge/>
            <w:shd w:val="clear" w:color="auto" w:fill="auto"/>
          </w:tcPr>
          <w:p w14:paraId="618C7BD9" w14:textId="77777777" w:rsidR="0051111A" w:rsidRPr="00623D38" w:rsidRDefault="0051111A" w:rsidP="0051111A">
            <w:pPr>
              <w:rPr>
                <w:rFonts w:ascii="Times New Roman" w:hAnsi="Times New Roman" w:cs="Times New Roman"/>
                <w:sz w:val="24"/>
                <w:szCs w:val="24"/>
              </w:rPr>
            </w:pPr>
          </w:p>
        </w:tc>
        <w:tc>
          <w:tcPr>
            <w:tcW w:w="2551" w:type="dxa"/>
          </w:tcPr>
          <w:p w14:paraId="65782BA4" w14:textId="77777777" w:rsidR="0051111A" w:rsidRPr="00623D38" w:rsidRDefault="0051111A" w:rsidP="0051111A">
            <w:pPr>
              <w:widowControl w:val="0"/>
              <w:tabs>
                <w:tab w:val="left" w:pos="426"/>
              </w:tabs>
              <w:jc w:val="both"/>
              <w:rPr>
                <w:rFonts w:ascii="Times New Roman" w:hAnsi="Times New Roman" w:cs="Times New Roman"/>
                <w:b/>
                <w:sz w:val="24"/>
                <w:szCs w:val="24"/>
              </w:rPr>
            </w:pPr>
            <w:r w:rsidRPr="00623D38">
              <w:rPr>
                <w:rFonts w:ascii="Times New Roman" w:hAnsi="Times New Roman"/>
                <w:sz w:val="24"/>
                <w:szCs w:val="24"/>
              </w:rPr>
              <w:t>2. Использует в деятельности методы выявления фактов коррупционных правонарушений</w:t>
            </w:r>
          </w:p>
        </w:tc>
        <w:tc>
          <w:tcPr>
            <w:tcW w:w="3657" w:type="dxa"/>
            <w:shd w:val="clear" w:color="auto" w:fill="auto"/>
          </w:tcPr>
          <w:p w14:paraId="4E2F1D6D" w14:textId="77777777" w:rsidR="0051111A" w:rsidRPr="00623D38" w:rsidRDefault="0051111A" w:rsidP="0051111A">
            <w:pPr>
              <w:pStyle w:val="Default"/>
              <w:tabs>
                <w:tab w:val="left" w:pos="284"/>
                <w:tab w:val="left" w:pos="567"/>
              </w:tabs>
              <w:jc w:val="both"/>
            </w:pPr>
            <w:r w:rsidRPr="00623D38">
              <w:rPr>
                <w:b/>
              </w:rPr>
              <w:t xml:space="preserve">Знание: </w:t>
            </w:r>
            <w:r w:rsidRPr="003A0352">
              <w:rPr>
                <w:bCs/>
              </w:rPr>
              <w:t>м</w:t>
            </w:r>
            <w:r w:rsidRPr="00623D38">
              <w:t>етодов, методологии и лучших практик по идентификации рисков в части коррупционных преступлений и правонарушений.</w:t>
            </w:r>
          </w:p>
          <w:p w14:paraId="0088B931" w14:textId="47804B08" w:rsidR="0051111A" w:rsidRPr="00623D38" w:rsidRDefault="0051111A" w:rsidP="0051111A">
            <w:pPr>
              <w:pStyle w:val="Default"/>
              <w:tabs>
                <w:tab w:val="left" w:pos="284"/>
                <w:tab w:val="left" w:pos="567"/>
              </w:tabs>
              <w:jc w:val="both"/>
            </w:pPr>
            <w:r w:rsidRPr="00623D38">
              <w:rPr>
                <w:b/>
              </w:rPr>
              <w:t xml:space="preserve">Умение: </w:t>
            </w:r>
            <w:r w:rsidRPr="00623D38">
              <w:t>использовать методы сбора, обработки, анализа информации для выявления коррупционных рисков в соответствии с корпоративной нормативной базой</w:t>
            </w:r>
            <w:r w:rsidR="0012066E">
              <w:t>.</w:t>
            </w:r>
          </w:p>
        </w:tc>
      </w:tr>
      <w:tr w:rsidR="0051111A" w:rsidRPr="00623D38" w14:paraId="64799ADD" w14:textId="77777777" w:rsidTr="00EE6B2E">
        <w:trPr>
          <w:trHeight w:val="940"/>
        </w:trPr>
        <w:tc>
          <w:tcPr>
            <w:tcW w:w="1135" w:type="dxa"/>
            <w:vMerge/>
            <w:shd w:val="clear" w:color="auto" w:fill="auto"/>
          </w:tcPr>
          <w:p w14:paraId="4BA82FB8" w14:textId="77777777" w:rsidR="0051111A" w:rsidRPr="00623D38" w:rsidRDefault="0051111A" w:rsidP="0051111A">
            <w:pPr>
              <w:rPr>
                <w:rFonts w:ascii="Times New Roman" w:hAnsi="Times New Roman" w:cs="Times New Roman"/>
                <w:sz w:val="24"/>
                <w:szCs w:val="24"/>
              </w:rPr>
            </w:pPr>
          </w:p>
        </w:tc>
        <w:tc>
          <w:tcPr>
            <w:tcW w:w="2155" w:type="dxa"/>
            <w:vMerge/>
            <w:shd w:val="clear" w:color="auto" w:fill="auto"/>
          </w:tcPr>
          <w:p w14:paraId="0E3B8352" w14:textId="77777777" w:rsidR="0051111A" w:rsidRPr="00623D38" w:rsidRDefault="0051111A" w:rsidP="0051111A">
            <w:pPr>
              <w:rPr>
                <w:rFonts w:ascii="Times New Roman" w:hAnsi="Times New Roman" w:cs="Times New Roman"/>
                <w:sz w:val="24"/>
                <w:szCs w:val="24"/>
              </w:rPr>
            </w:pPr>
          </w:p>
        </w:tc>
        <w:tc>
          <w:tcPr>
            <w:tcW w:w="2551" w:type="dxa"/>
          </w:tcPr>
          <w:p w14:paraId="1C2997F0" w14:textId="77777777" w:rsidR="0051111A" w:rsidRPr="00623D38" w:rsidRDefault="0051111A" w:rsidP="0051111A">
            <w:pPr>
              <w:widowControl w:val="0"/>
              <w:tabs>
                <w:tab w:val="left" w:pos="426"/>
              </w:tabs>
              <w:jc w:val="both"/>
              <w:rPr>
                <w:rFonts w:ascii="Times New Roman" w:hAnsi="Times New Roman" w:cs="Times New Roman"/>
                <w:b/>
                <w:sz w:val="24"/>
                <w:szCs w:val="24"/>
              </w:rPr>
            </w:pPr>
            <w:r w:rsidRPr="00623D38">
              <w:rPr>
                <w:rFonts w:ascii="Times New Roman" w:hAnsi="Times New Roman"/>
                <w:sz w:val="24"/>
                <w:szCs w:val="24"/>
              </w:rPr>
              <w:t>3. Идентифицирует и минимизирует коррупционные риски в деятельности организации</w:t>
            </w:r>
          </w:p>
        </w:tc>
        <w:tc>
          <w:tcPr>
            <w:tcW w:w="3657" w:type="dxa"/>
            <w:shd w:val="clear" w:color="auto" w:fill="auto"/>
          </w:tcPr>
          <w:p w14:paraId="02B6A00B" w14:textId="1FCB5C02" w:rsidR="0051111A" w:rsidRPr="00623D38" w:rsidRDefault="0051111A" w:rsidP="0051111A">
            <w:pPr>
              <w:pStyle w:val="Default"/>
              <w:tabs>
                <w:tab w:val="left" w:pos="284"/>
                <w:tab w:val="left" w:pos="567"/>
              </w:tabs>
              <w:jc w:val="both"/>
            </w:pPr>
            <w:r w:rsidRPr="00623D38">
              <w:rPr>
                <w:b/>
              </w:rPr>
              <w:t>Знание</w:t>
            </w:r>
            <w:r w:rsidRPr="00623D38">
              <w:t>: методов идентификации, оценки, управления коррупционными рисками и возможностей их применения в деятельности организации</w:t>
            </w:r>
            <w:r w:rsidR="0012066E">
              <w:t>.</w:t>
            </w:r>
          </w:p>
          <w:p w14:paraId="33266EE8" w14:textId="579573FE" w:rsidR="0051111A" w:rsidRPr="00623D38" w:rsidRDefault="0051111A" w:rsidP="0051111A">
            <w:pPr>
              <w:pStyle w:val="Default"/>
              <w:tabs>
                <w:tab w:val="left" w:pos="284"/>
                <w:tab w:val="left" w:pos="567"/>
              </w:tabs>
              <w:jc w:val="both"/>
            </w:pPr>
            <w:r w:rsidRPr="00623D38">
              <w:rPr>
                <w:b/>
              </w:rPr>
              <w:t xml:space="preserve">Умение: </w:t>
            </w:r>
            <w:r w:rsidRPr="00623D38">
              <w:t>анализировать и применять методики оценки и управления коррупционными рисками, прогнозировать развитие событий и их последствия с целью разработки мероприятий по их минимизации</w:t>
            </w:r>
            <w:r w:rsidR="0012066E">
              <w:t>.</w:t>
            </w:r>
            <w:r w:rsidRPr="00623D38">
              <w:t xml:space="preserve"> </w:t>
            </w:r>
          </w:p>
        </w:tc>
      </w:tr>
      <w:tr w:rsidR="00C51A40" w:rsidRPr="00623D38" w14:paraId="20841F73" w14:textId="77777777" w:rsidTr="0012066E">
        <w:trPr>
          <w:trHeight w:val="1168"/>
        </w:trPr>
        <w:tc>
          <w:tcPr>
            <w:tcW w:w="1135" w:type="dxa"/>
            <w:vMerge w:val="restart"/>
            <w:shd w:val="clear" w:color="auto" w:fill="auto"/>
          </w:tcPr>
          <w:p w14:paraId="2837064D" w14:textId="77777777" w:rsidR="00C51A40" w:rsidRPr="00623D38" w:rsidRDefault="00C51A40" w:rsidP="0051111A">
            <w:pPr>
              <w:rPr>
                <w:rFonts w:ascii="Times New Roman" w:hAnsi="Times New Roman" w:cs="Times New Roman"/>
                <w:sz w:val="24"/>
                <w:szCs w:val="24"/>
              </w:rPr>
            </w:pPr>
            <w:r>
              <w:rPr>
                <w:rFonts w:ascii="Times New Roman" w:hAnsi="Times New Roman" w:cs="Times New Roman"/>
                <w:sz w:val="24"/>
                <w:szCs w:val="24"/>
              </w:rPr>
              <w:lastRenderedPageBreak/>
              <w:t>ДКН-4</w:t>
            </w:r>
          </w:p>
        </w:tc>
        <w:tc>
          <w:tcPr>
            <w:tcW w:w="2155" w:type="dxa"/>
            <w:vMerge w:val="restart"/>
            <w:shd w:val="clear" w:color="auto" w:fill="auto"/>
          </w:tcPr>
          <w:p w14:paraId="61F96EAB" w14:textId="77777777" w:rsidR="00C51A40" w:rsidRPr="00623D38" w:rsidRDefault="00C51A40" w:rsidP="0051111A">
            <w:pPr>
              <w:rPr>
                <w:rFonts w:ascii="Times New Roman" w:hAnsi="Times New Roman" w:cs="Times New Roman"/>
                <w:sz w:val="24"/>
                <w:szCs w:val="24"/>
              </w:rPr>
            </w:pPr>
            <w:r w:rsidRPr="009B71DF">
              <w:rPr>
                <w:rStyle w:val="FontStyle16"/>
              </w:rPr>
              <w:t xml:space="preserve">Способность выявлять и </w:t>
            </w:r>
            <w:r w:rsidRPr="00682E1A">
              <w:rPr>
                <w:rFonts w:ascii="Times New Roman" w:hAnsi="Times New Roman" w:cs="Times New Roman"/>
                <w:sz w:val="24"/>
              </w:rPr>
              <w:t xml:space="preserve"> проводить внутренние расследования мошенничества и коррупции в деятельности бюджетных учреждений</w:t>
            </w:r>
          </w:p>
        </w:tc>
        <w:tc>
          <w:tcPr>
            <w:tcW w:w="2551" w:type="dxa"/>
            <w:shd w:val="clear" w:color="auto" w:fill="auto"/>
          </w:tcPr>
          <w:p w14:paraId="391786E4" w14:textId="77777777" w:rsidR="00C51A40" w:rsidRPr="0012066E" w:rsidRDefault="00C51A40" w:rsidP="00C51A40">
            <w:pPr>
              <w:spacing w:after="0" w:line="240" w:lineRule="auto"/>
              <w:jc w:val="both"/>
              <w:rPr>
                <w:rFonts w:ascii="Times New Roman" w:hAnsi="Times New Roman" w:cs="Times New Roman"/>
                <w:sz w:val="24"/>
                <w:szCs w:val="24"/>
              </w:rPr>
            </w:pPr>
            <w:r w:rsidRPr="0012066E">
              <w:rPr>
                <w:rStyle w:val="FontStyle16"/>
              </w:rPr>
              <w:t>1. Оценивает факторы и риски коррупционного поведения в деятельности бюджетных учреждений, разрабатывает программы и проекты, содействующие его пресечению</w:t>
            </w:r>
          </w:p>
        </w:tc>
        <w:tc>
          <w:tcPr>
            <w:tcW w:w="3657" w:type="dxa"/>
            <w:shd w:val="clear" w:color="auto" w:fill="auto"/>
          </w:tcPr>
          <w:p w14:paraId="569E9A77" w14:textId="26A97D92" w:rsidR="00DD335D" w:rsidRPr="00623D38" w:rsidRDefault="00DD335D" w:rsidP="00DD335D">
            <w:pPr>
              <w:pStyle w:val="Default"/>
              <w:tabs>
                <w:tab w:val="left" w:pos="284"/>
                <w:tab w:val="left" w:pos="567"/>
              </w:tabs>
              <w:jc w:val="both"/>
            </w:pPr>
            <w:r w:rsidRPr="00623D38">
              <w:rPr>
                <w:b/>
              </w:rPr>
              <w:t xml:space="preserve">Знание: </w:t>
            </w:r>
            <w:r w:rsidR="0012066E">
              <w:t>основ</w:t>
            </w:r>
            <w:r w:rsidR="0012066E" w:rsidRPr="004B154F">
              <w:t xml:space="preserve"> формирования системы контролируемых показателей по направлениям деятельности</w:t>
            </w:r>
            <w:r w:rsidR="0012066E">
              <w:t xml:space="preserve"> бюджетных учреждений</w:t>
            </w:r>
            <w:r w:rsidR="0012066E" w:rsidRPr="004B154F">
              <w:t>, сопряженных с коррупционными рисками</w:t>
            </w:r>
            <w:r w:rsidRPr="00623D38">
              <w:t>.</w:t>
            </w:r>
          </w:p>
          <w:p w14:paraId="04147975" w14:textId="345C805E" w:rsidR="00C51A40" w:rsidRPr="00623D38" w:rsidRDefault="00DD335D" w:rsidP="00DD335D">
            <w:pPr>
              <w:pStyle w:val="Default"/>
              <w:tabs>
                <w:tab w:val="left" w:pos="284"/>
                <w:tab w:val="left" w:pos="567"/>
              </w:tabs>
              <w:jc w:val="both"/>
              <w:rPr>
                <w:b/>
              </w:rPr>
            </w:pPr>
            <w:r w:rsidRPr="00623D38">
              <w:rPr>
                <w:b/>
              </w:rPr>
              <w:t xml:space="preserve">Умение: </w:t>
            </w:r>
            <w:r w:rsidR="0012066E" w:rsidRPr="004B154F">
              <w:t>использовать методологию анализа и управления рисками, разрабатывать политику</w:t>
            </w:r>
            <w:r w:rsidR="0012066E">
              <w:t>, программы и проекты</w:t>
            </w:r>
            <w:r w:rsidR="0012066E" w:rsidRPr="004B154F">
              <w:t xml:space="preserve"> управления коррупционными рисками и методологию реагирования на коррупционные риски в </w:t>
            </w:r>
            <w:r w:rsidR="0012066E">
              <w:t>бюджетных учреждениях</w:t>
            </w:r>
            <w:r w:rsidRPr="00623D38">
              <w:t>.</w:t>
            </w:r>
          </w:p>
        </w:tc>
      </w:tr>
      <w:tr w:rsidR="00C51A40" w:rsidRPr="00623D38" w14:paraId="641196FD" w14:textId="77777777" w:rsidTr="00EE6B2E">
        <w:trPr>
          <w:trHeight w:val="1166"/>
        </w:trPr>
        <w:tc>
          <w:tcPr>
            <w:tcW w:w="1135" w:type="dxa"/>
            <w:vMerge/>
            <w:shd w:val="clear" w:color="auto" w:fill="auto"/>
          </w:tcPr>
          <w:p w14:paraId="07B73D1F" w14:textId="77777777" w:rsidR="00C51A40" w:rsidRDefault="00C51A40" w:rsidP="0051111A">
            <w:pPr>
              <w:rPr>
                <w:rFonts w:ascii="Times New Roman" w:hAnsi="Times New Roman" w:cs="Times New Roman"/>
                <w:sz w:val="24"/>
                <w:szCs w:val="24"/>
              </w:rPr>
            </w:pPr>
          </w:p>
        </w:tc>
        <w:tc>
          <w:tcPr>
            <w:tcW w:w="2155" w:type="dxa"/>
            <w:vMerge/>
            <w:shd w:val="clear" w:color="auto" w:fill="auto"/>
          </w:tcPr>
          <w:p w14:paraId="1BB08689" w14:textId="77777777" w:rsidR="00C51A40" w:rsidRPr="009B71DF" w:rsidRDefault="00C51A40" w:rsidP="0051111A">
            <w:pPr>
              <w:rPr>
                <w:rStyle w:val="FontStyle16"/>
              </w:rPr>
            </w:pPr>
          </w:p>
        </w:tc>
        <w:tc>
          <w:tcPr>
            <w:tcW w:w="2551" w:type="dxa"/>
          </w:tcPr>
          <w:p w14:paraId="5E25F90E" w14:textId="77777777" w:rsidR="00C51A40" w:rsidRPr="00724C31" w:rsidRDefault="00C51A40" w:rsidP="00C51A40">
            <w:pPr>
              <w:spacing w:after="0" w:line="240" w:lineRule="auto"/>
              <w:jc w:val="both"/>
              <w:rPr>
                <w:rFonts w:ascii="Times New Roman" w:hAnsi="Times New Roman" w:cs="Times New Roman"/>
                <w:sz w:val="24"/>
                <w:szCs w:val="24"/>
              </w:rPr>
            </w:pPr>
            <w:r w:rsidRPr="00724C31">
              <w:rPr>
                <w:rStyle w:val="FontStyle16"/>
              </w:rPr>
              <w:t>2. Дает квалифицированные юридические заключения и консультации в конкретных видах деятельности бюджетных учреждений в сфере расследования мошенничества и коррупции</w:t>
            </w:r>
          </w:p>
        </w:tc>
        <w:tc>
          <w:tcPr>
            <w:tcW w:w="3657" w:type="dxa"/>
            <w:shd w:val="clear" w:color="auto" w:fill="auto"/>
          </w:tcPr>
          <w:p w14:paraId="71D06C45" w14:textId="48CB4280" w:rsidR="00DD335D" w:rsidRPr="00623D38" w:rsidRDefault="00DD335D" w:rsidP="00DD335D">
            <w:pPr>
              <w:pStyle w:val="Default"/>
              <w:tabs>
                <w:tab w:val="left" w:pos="284"/>
                <w:tab w:val="left" w:pos="567"/>
              </w:tabs>
              <w:jc w:val="both"/>
            </w:pPr>
            <w:r w:rsidRPr="00623D38">
              <w:rPr>
                <w:b/>
              </w:rPr>
              <w:t>Знание:</w:t>
            </w:r>
            <w:r w:rsidRPr="003A0352">
              <w:rPr>
                <w:bCs/>
              </w:rPr>
              <w:t xml:space="preserve"> </w:t>
            </w:r>
            <w:r w:rsidR="003A0352" w:rsidRPr="003A0352">
              <w:rPr>
                <w:bCs/>
              </w:rPr>
              <w:t>н</w:t>
            </w:r>
            <w:r w:rsidR="003A0352" w:rsidRPr="004B154F">
              <w:t>ормативно-правов</w:t>
            </w:r>
            <w:r w:rsidR="003A0352">
              <w:t>ой</w:t>
            </w:r>
            <w:r w:rsidR="003A0352" w:rsidRPr="004B154F">
              <w:t xml:space="preserve"> баз</w:t>
            </w:r>
            <w:r w:rsidR="003A0352">
              <w:t>ы</w:t>
            </w:r>
            <w:r w:rsidR="003A0352" w:rsidRPr="004B154F">
              <w:t xml:space="preserve"> и методологи</w:t>
            </w:r>
            <w:r w:rsidR="003A0352">
              <w:t>и</w:t>
            </w:r>
            <w:r w:rsidR="003A0352" w:rsidRPr="004B154F">
              <w:t xml:space="preserve"> организации внутренних расследований в бюджетных организациях, международно</w:t>
            </w:r>
            <w:r w:rsidR="003A0352">
              <w:t>го</w:t>
            </w:r>
            <w:r w:rsidR="003A0352" w:rsidRPr="004B154F">
              <w:t xml:space="preserve"> и отечественно</w:t>
            </w:r>
            <w:r w:rsidR="003A0352">
              <w:t>го</w:t>
            </w:r>
            <w:r w:rsidR="003A0352" w:rsidRPr="004B154F">
              <w:t xml:space="preserve"> законодательств</w:t>
            </w:r>
            <w:r w:rsidR="003A0352">
              <w:t>а</w:t>
            </w:r>
            <w:r w:rsidR="003A0352" w:rsidRPr="004B154F">
              <w:t xml:space="preserve"> в области организации противодействия коррупционным проявлениям</w:t>
            </w:r>
            <w:r w:rsidRPr="00623D38">
              <w:t>.</w:t>
            </w:r>
          </w:p>
          <w:p w14:paraId="35F71C9E" w14:textId="51C12690" w:rsidR="00C51A40" w:rsidRPr="00623D38" w:rsidRDefault="00DD335D" w:rsidP="00724C31">
            <w:pPr>
              <w:pStyle w:val="Default"/>
              <w:tabs>
                <w:tab w:val="left" w:pos="284"/>
                <w:tab w:val="left" w:pos="567"/>
              </w:tabs>
              <w:jc w:val="both"/>
              <w:rPr>
                <w:b/>
              </w:rPr>
            </w:pPr>
            <w:r w:rsidRPr="00623D38">
              <w:rPr>
                <w:b/>
              </w:rPr>
              <w:t xml:space="preserve">Умение: </w:t>
            </w:r>
            <w:r w:rsidRPr="00623D38">
              <w:t>разрабатывать методическую</w:t>
            </w:r>
            <w:r w:rsidR="00724C31">
              <w:t xml:space="preserve"> и</w:t>
            </w:r>
            <w:r w:rsidRPr="00623D38">
              <w:t xml:space="preserve"> нормативную документацию</w:t>
            </w:r>
            <w:r w:rsidR="00724C31">
              <w:t xml:space="preserve">, </w:t>
            </w:r>
            <w:r w:rsidRPr="00623D38">
              <w:t xml:space="preserve">вносить </w:t>
            </w:r>
            <w:r w:rsidR="00724C31">
              <w:t xml:space="preserve">в нее </w:t>
            </w:r>
            <w:r w:rsidRPr="00623D38">
              <w:t xml:space="preserve">обоснованные изменения в </w:t>
            </w:r>
            <w:r w:rsidR="00724C31">
              <w:t>целях обеспечения квалифицированного консультирования сотрудников бюджетного учреждения в сфере расследования мошенничества и коррупционных правонарушений</w:t>
            </w:r>
            <w:r w:rsidRPr="00623D38">
              <w:t>.</w:t>
            </w:r>
          </w:p>
        </w:tc>
      </w:tr>
      <w:tr w:rsidR="00C51A40" w:rsidRPr="00623D38" w14:paraId="62701C58" w14:textId="77777777" w:rsidTr="006E1366">
        <w:trPr>
          <w:trHeight w:val="1136"/>
        </w:trPr>
        <w:tc>
          <w:tcPr>
            <w:tcW w:w="1135" w:type="dxa"/>
            <w:vMerge/>
            <w:shd w:val="clear" w:color="auto" w:fill="auto"/>
          </w:tcPr>
          <w:p w14:paraId="11DA4D97" w14:textId="77777777" w:rsidR="00C51A40" w:rsidRDefault="00C51A40" w:rsidP="0051111A">
            <w:pPr>
              <w:rPr>
                <w:rFonts w:ascii="Times New Roman" w:hAnsi="Times New Roman" w:cs="Times New Roman"/>
                <w:sz w:val="24"/>
                <w:szCs w:val="24"/>
              </w:rPr>
            </w:pPr>
          </w:p>
        </w:tc>
        <w:tc>
          <w:tcPr>
            <w:tcW w:w="2155" w:type="dxa"/>
            <w:vMerge/>
            <w:shd w:val="clear" w:color="auto" w:fill="auto"/>
          </w:tcPr>
          <w:p w14:paraId="7EDF5FFC" w14:textId="77777777" w:rsidR="00C51A40" w:rsidRPr="009B71DF" w:rsidRDefault="00C51A40" w:rsidP="0051111A">
            <w:pPr>
              <w:rPr>
                <w:rStyle w:val="FontStyle16"/>
              </w:rPr>
            </w:pPr>
          </w:p>
        </w:tc>
        <w:tc>
          <w:tcPr>
            <w:tcW w:w="2551" w:type="dxa"/>
          </w:tcPr>
          <w:p w14:paraId="5A724759" w14:textId="77777777" w:rsidR="00C51A40" w:rsidRPr="00C519A4" w:rsidRDefault="00C51A40" w:rsidP="0051111A">
            <w:pPr>
              <w:widowControl w:val="0"/>
              <w:tabs>
                <w:tab w:val="left" w:pos="426"/>
              </w:tabs>
              <w:jc w:val="both"/>
              <w:rPr>
                <w:rFonts w:ascii="Times New Roman" w:hAnsi="Times New Roman"/>
                <w:sz w:val="24"/>
                <w:szCs w:val="24"/>
              </w:rPr>
            </w:pPr>
            <w:r w:rsidRPr="00C519A4">
              <w:rPr>
                <w:rStyle w:val="FontStyle16"/>
              </w:rPr>
              <w:t>3. Принимает решения и совершает юридические действия в точном соответствии с законом и на этой основе организует выявление, пресечение, раскрытие и расследование преступлений и иных правонарушений в деятельности бюджетных учреждений</w:t>
            </w:r>
          </w:p>
        </w:tc>
        <w:tc>
          <w:tcPr>
            <w:tcW w:w="3657" w:type="dxa"/>
            <w:shd w:val="clear" w:color="auto" w:fill="auto"/>
          </w:tcPr>
          <w:p w14:paraId="6D280476" w14:textId="64349567" w:rsidR="00DD335D" w:rsidRPr="00623D38" w:rsidRDefault="00DD335D" w:rsidP="00DD335D">
            <w:pPr>
              <w:pStyle w:val="Default"/>
              <w:tabs>
                <w:tab w:val="left" w:pos="284"/>
                <w:tab w:val="left" w:pos="567"/>
              </w:tabs>
              <w:jc w:val="both"/>
            </w:pPr>
            <w:r w:rsidRPr="00623D38">
              <w:rPr>
                <w:b/>
              </w:rPr>
              <w:t>Знание:</w:t>
            </w:r>
            <w:r w:rsidR="00C65F2E">
              <w:rPr>
                <w:bCs/>
              </w:rPr>
              <w:t xml:space="preserve"> места, </w:t>
            </w:r>
            <w:r w:rsidR="00C65F2E" w:rsidRPr="004B154F">
              <w:t>роли</w:t>
            </w:r>
            <w:r w:rsidR="00C65F2E">
              <w:t>,</w:t>
            </w:r>
            <w:r w:rsidR="00C65F2E" w:rsidRPr="004B154F">
              <w:t xml:space="preserve"> функции</w:t>
            </w:r>
            <w:r w:rsidR="00C65F2E">
              <w:t xml:space="preserve"> и полномочий</w:t>
            </w:r>
            <w:r w:rsidR="00C65F2E" w:rsidRPr="004B154F">
              <w:t xml:space="preserve"> специально созданных </w:t>
            </w:r>
            <w:r w:rsidR="00C65F2E">
              <w:t>подразделений и комиссий</w:t>
            </w:r>
            <w:r w:rsidR="00C519A4">
              <w:t xml:space="preserve"> по выявлению, пресечению и расследованию мошеннических и коррупционных правонарушений в бюджетных организациях</w:t>
            </w:r>
            <w:r w:rsidRPr="00623D38">
              <w:t>.</w:t>
            </w:r>
          </w:p>
          <w:p w14:paraId="3A978903" w14:textId="09BA2AA4" w:rsidR="00C51A40" w:rsidRPr="00623D38" w:rsidRDefault="00DD335D" w:rsidP="00DD335D">
            <w:pPr>
              <w:pStyle w:val="Default"/>
              <w:tabs>
                <w:tab w:val="left" w:pos="284"/>
                <w:tab w:val="left" w:pos="567"/>
              </w:tabs>
              <w:jc w:val="both"/>
              <w:rPr>
                <w:b/>
              </w:rPr>
            </w:pPr>
            <w:r w:rsidRPr="00623D38">
              <w:rPr>
                <w:b/>
              </w:rPr>
              <w:t xml:space="preserve">Умение: </w:t>
            </w:r>
            <w:r w:rsidRPr="00623D38">
              <w:t xml:space="preserve">разрабатывать </w:t>
            </w:r>
            <w:r w:rsidR="00C519A4">
              <w:t xml:space="preserve">программу по </w:t>
            </w:r>
            <w:r w:rsidR="00C519A4" w:rsidRPr="004B154F">
              <w:t>организ</w:t>
            </w:r>
            <w:r w:rsidR="00C519A4">
              <w:t>ации</w:t>
            </w:r>
            <w:r w:rsidR="00C519A4" w:rsidRPr="004B154F">
              <w:t xml:space="preserve"> и пров</w:t>
            </w:r>
            <w:r w:rsidR="00C519A4">
              <w:t>едении</w:t>
            </w:r>
            <w:r w:rsidR="00C519A4" w:rsidRPr="004B154F">
              <w:t xml:space="preserve"> внутренни</w:t>
            </w:r>
            <w:r w:rsidR="00C519A4">
              <w:t>х</w:t>
            </w:r>
            <w:r w:rsidR="00C519A4" w:rsidRPr="004B154F">
              <w:t xml:space="preserve"> расследовани</w:t>
            </w:r>
            <w:r w:rsidR="00C519A4">
              <w:t>й</w:t>
            </w:r>
            <w:r w:rsidR="00C519A4" w:rsidRPr="004B154F">
              <w:t xml:space="preserve"> коррупционных деяний</w:t>
            </w:r>
            <w:r w:rsidR="00C519A4">
              <w:t xml:space="preserve"> в бюджетных учреждениях</w:t>
            </w:r>
            <w:r w:rsidR="00C519A4" w:rsidRPr="004B154F">
              <w:t>,</w:t>
            </w:r>
            <w:r w:rsidR="00C519A4">
              <w:t xml:space="preserve"> реализовывать ее в точном соответствии с законом, а </w:t>
            </w:r>
            <w:r w:rsidR="00C519A4">
              <w:lastRenderedPageBreak/>
              <w:t>также</w:t>
            </w:r>
            <w:r w:rsidR="00C519A4" w:rsidRPr="004B154F">
              <w:t xml:space="preserve"> анализировать получаемые результаты</w:t>
            </w:r>
            <w:r w:rsidRPr="00623D38">
              <w:t>.</w:t>
            </w:r>
          </w:p>
        </w:tc>
      </w:tr>
    </w:tbl>
    <w:p w14:paraId="01FC3729" w14:textId="77777777" w:rsidR="00327345" w:rsidRPr="00623D38" w:rsidRDefault="00327345" w:rsidP="00923A8E">
      <w:pPr>
        <w:spacing w:after="0" w:line="240" w:lineRule="auto"/>
        <w:ind w:firstLine="709"/>
        <w:jc w:val="both"/>
        <w:rPr>
          <w:rFonts w:ascii="Times New Roman" w:eastAsia="Times New Roman" w:hAnsi="Times New Roman" w:cs="Times New Roman"/>
          <w:sz w:val="24"/>
          <w:szCs w:val="24"/>
          <w:lang w:eastAsia="ru-RU"/>
        </w:rPr>
      </w:pPr>
    </w:p>
    <w:p w14:paraId="43DCD58B" w14:textId="77777777" w:rsidR="00923A8E" w:rsidRPr="000D2F1F" w:rsidRDefault="00923A8E" w:rsidP="00093DB2">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4"/>
        </w:rPr>
      </w:pPr>
      <w:bookmarkStart w:id="7" w:name="_Toc424050333"/>
      <w:bookmarkStart w:id="8" w:name="_Toc424809561"/>
      <w:bookmarkStart w:id="9" w:name="_Toc506804984"/>
      <w:bookmarkStart w:id="10" w:name="_Toc75334549"/>
      <w:r w:rsidRPr="000D2F1F">
        <w:rPr>
          <w:rFonts w:ascii="Times New Roman" w:eastAsia="Times New Roman" w:hAnsi="Times New Roman" w:cs="Times New Roman"/>
          <w:b/>
          <w:bCs/>
          <w:sz w:val="28"/>
          <w:szCs w:val="24"/>
        </w:rPr>
        <w:t>Место дисциплины в структуре образовательной программы</w:t>
      </w:r>
      <w:bookmarkEnd w:id="7"/>
      <w:bookmarkEnd w:id="8"/>
      <w:bookmarkEnd w:id="9"/>
      <w:bookmarkEnd w:id="10"/>
    </w:p>
    <w:p w14:paraId="09F91170" w14:textId="4F5671E2" w:rsidR="000435C4" w:rsidRPr="000D2F1F" w:rsidRDefault="000435C4" w:rsidP="0008350B">
      <w:pPr>
        <w:spacing w:after="0" w:line="240" w:lineRule="auto"/>
        <w:ind w:firstLine="709"/>
        <w:jc w:val="both"/>
        <w:rPr>
          <w:rFonts w:ascii="Times New Roman" w:eastAsia="Times New Roman" w:hAnsi="Times New Roman" w:cs="Times New Roman"/>
          <w:sz w:val="28"/>
          <w:szCs w:val="24"/>
          <w:lang w:eastAsia="ru-RU"/>
        </w:rPr>
      </w:pPr>
      <w:r w:rsidRPr="000D2F1F">
        <w:rPr>
          <w:rFonts w:ascii="Times New Roman" w:eastAsia="Times New Roman" w:hAnsi="Times New Roman" w:cs="Times New Roman"/>
          <w:sz w:val="28"/>
          <w:szCs w:val="24"/>
          <w:lang w:eastAsia="ru-RU"/>
        </w:rPr>
        <w:t>Дисциплина «</w:t>
      </w:r>
      <w:r w:rsidR="00334E64" w:rsidRPr="000D2F1F">
        <w:rPr>
          <w:rFonts w:ascii="Times New Roman" w:eastAsia="Times New Roman" w:hAnsi="Times New Roman" w:cs="Times New Roman"/>
          <w:sz w:val="28"/>
          <w:szCs w:val="24"/>
          <w:lang w:eastAsia="ru-RU"/>
        </w:rPr>
        <w:t>Методология идентификации коррупционных рисков</w:t>
      </w:r>
      <w:r w:rsidRPr="000D2F1F">
        <w:rPr>
          <w:rFonts w:ascii="Times New Roman" w:eastAsia="Times New Roman" w:hAnsi="Times New Roman" w:cs="Times New Roman"/>
          <w:sz w:val="28"/>
          <w:szCs w:val="24"/>
          <w:lang w:eastAsia="ru-RU"/>
        </w:rPr>
        <w:t xml:space="preserve">» является </w:t>
      </w:r>
      <w:r w:rsidR="004B712B" w:rsidRPr="000D2F1F">
        <w:rPr>
          <w:rFonts w:ascii="Times New Roman" w:eastAsia="Times New Roman" w:hAnsi="Times New Roman" w:cs="Times New Roman"/>
          <w:sz w:val="28"/>
          <w:szCs w:val="24"/>
          <w:lang w:eastAsia="ru-RU"/>
        </w:rPr>
        <w:t xml:space="preserve">дисциплиной </w:t>
      </w:r>
      <w:r w:rsidR="00334E64" w:rsidRPr="000D2F1F">
        <w:rPr>
          <w:rFonts w:ascii="Times New Roman" w:eastAsia="Times New Roman" w:hAnsi="Times New Roman" w:cs="Times New Roman"/>
          <w:sz w:val="28"/>
          <w:szCs w:val="24"/>
          <w:lang w:eastAsia="ru-RU"/>
        </w:rPr>
        <w:t>по выбору</w:t>
      </w:r>
      <w:r w:rsidR="001F1153" w:rsidRPr="000D2F1F">
        <w:rPr>
          <w:rFonts w:ascii="Times New Roman" w:eastAsia="Times New Roman" w:hAnsi="Times New Roman" w:cs="Times New Roman"/>
          <w:sz w:val="28"/>
          <w:szCs w:val="24"/>
          <w:lang w:eastAsia="ru-RU"/>
        </w:rPr>
        <w:t xml:space="preserve"> </w:t>
      </w:r>
      <w:r w:rsidR="00FF0A87">
        <w:rPr>
          <w:rFonts w:ascii="Times New Roman" w:eastAsia="Times New Roman" w:hAnsi="Times New Roman" w:cs="Times New Roman"/>
          <w:sz w:val="28"/>
          <w:szCs w:val="24"/>
          <w:lang w:eastAsia="ru-RU"/>
        </w:rPr>
        <w:t>обучающегося</w:t>
      </w:r>
      <w:r w:rsidR="0056525C" w:rsidRPr="000D2F1F">
        <w:rPr>
          <w:rFonts w:ascii="Times New Roman" w:eastAsia="Times New Roman" w:hAnsi="Times New Roman" w:cs="Times New Roman"/>
          <w:sz w:val="28"/>
          <w:szCs w:val="24"/>
          <w:lang w:eastAsia="ru-RU"/>
        </w:rPr>
        <w:t xml:space="preserve"> для направления</w:t>
      </w:r>
      <w:r w:rsidRPr="000D2F1F">
        <w:rPr>
          <w:rFonts w:ascii="Times New Roman" w:eastAsia="Times New Roman" w:hAnsi="Times New Roman" w:cs="Times New Roman"/>
          <w:sz w:val="28"/>
          <w:szCs w:val="24"/>
          <w:lang w:eastAsia="ru-RU"/>
        </w:rPr>
        <w:t xml:space="preserve"> подготовки 38.0</w:t>
      </w:r>
      <w:r w:rsidR="007C6ACC" w:rsidRPr="000D2F1F">
        <w:rPr>
          <w:rFonts w:ascii="Times New Roman" w:eastAsia="Times New Roman" w:hAnsi="Times New Roman" w:cs="Times New Roman"/>
          <w:sz w:val="28"/>
          <w:szCs w:val="24"/>
          <w:lang w:eastAsia="ru-RU"/>
        </w:rPr>
        <w:t>4</w:t>
      </w:r>
      <w:r w:rsidRPr="000D2F1F">
        <w:rPr>
          <w:rFonts w:ascii="Times New Roman" w:eastAsia="Times New Roman" w:hAnsi="Times New Roman" w:cs="Times New Roman"/>
          <w:sz w:val="28"/>
          <w:szCs w:val="24"/>
          <w:lang w:eastAsia="ru-RU"/>
        </w:rPr>
        <w:t>.01</w:t>
      </w:r>
      <w:r w:rsidR="00F26A2A">
        <w:rPr>
          <w:rFonts w:ascii="Times New Roman" w:eastAsia="Times New Roman" w:hAnsi="Times New Roman" w:cs="Times New Roman"/>
          <w:sz w:val="28"/>
          <w:szCs w:val="24"/>
          <w:lang w:eastAsia="ru-RU"/>
        </w:rPr>
        <w:t xml:space="preserve"> </w:t>
      </w:r>
      <w:r w:rsidRPr="000D2F1F">
        <w:rPr>
          <w:rFonts w:ascii="Times New Roman" w:eastAsia="Times New Roman" w:hAnsi="Times New Roman" w:cs="Times New Roman"/>
          <w:sz w:val="28"/>
          <w:szCs w:val="24"/>
          <w:lang w:eastAsia="ru-RU"/>
        </w:rPr>
        <w:t xml:space="preserve">«Экономика», </w:t>
      </w:r>
      <w:r w:rsidR="0056525C" w:rsidRPr="000D2F1F">
        <w:rPr>
          <w:rFonts w:ascii="Times New Roman" w:eastAsia="Times New Roman" w:hAnsi="Times New Roman" w:cs="Times New Roman"/>
          <w:sz w:val="28"/>
          <w:szCs w:val="24"/>
          <w:lang w:eastAsia="ru-RU"/>
        </w:rPr>
        <w:t>направленность</w:t>
      </w:r>
      <w:r w:rsidR="007C6ACC" w:rsidRPr="000D2F1F">
        <w:rPr>
          <w:rFonts w:ascii="Times New Roman" w:eastAsia="Times New Roman" w:hAnsi="Times New Roman" w:cs="Times New Roman"/>
          <w:sz w:val="28"/>
          <w:szCs w:val="24"/>
          <w:lang w:eastAsia="ru-RU"/>
        </w:rPr>
        <w:t xml:space="preserve"> программы магистратуры «Финансовые расследования в организациях».</w:t>
      </w:r>
    </w:p>
    <w:p w14:paraId="331EBB4C" w14:textId="371A60DB" w:rsidR="0051111A" w:rsidRPr="000D2F1F" w:rsidRDefault="004B712B" w:rsidP="007008D0">
      <w:pPr>
        <w:spacing w:after="0" w:line="240" w:lineRule="auto"/>
        <w:ind w:firstLine="709"/>
        <w:jc w:val="both"/>
        <w:rPr>
          <w:rFonts w:ascii="Times New Roman" w:eastAsia="Times New Roman" w:hAnsi="Times New Roman" w:cs="Times New Roman"/>
          <w:sz w:val="28"/>
          <w:szCs w:val="24"/>
          <w:lang w:eastAsia="ru-RU"/>
        </w:rPr>
      </w:pPr>
      <w:r w:rsidRPr="000D2F1F">
        <w:rPr>
          <w:rFonts w:ascii="Times New Roman" w:eastAsia="Times New Roman" w:hAnsi="Times New Roman" w:cs="Times New Roman"/>
          <w:sz w:val="28"/>
          <w:szCs w:val="24"/>
          <w:lang w:eastAsia="ru-RU"/>
        </w:rPr>
        <w:t>Для освоения</w:t>
      </w:r>
      <w:r w:rsidR="000435C4" w:rsidRPr="000D2F1F">
        <w:rPr>
          <w:rFonts w:ascii="Times New Roman" w:eastAsia="Times New Roman" w:hAnsi="Times New Roman" w:cs="Times New Roman"/>
          <w:sz w:val="28"/>
          <w:szCs w:val="24"/>
          <w:lang w:eastAsia="ru-RU"/>
        </w:rPr>
        <w:t xml:space="preserve"> дисциплины </w:t>
      </w:r>
      <w:bookmarkStart w:id="11" w:name="_Hlk515202574"/>
      <w:r w:rsidRPr="000D2F1F">
        <w:rPr>
          <w:rFonts w:ascii="Times New Roman" w:eastAsia="Times New Roman" w:hAnsi="Times New Roman" w:cs="Times New Roman"/>
          <w:sz w:val="28"/>
          <w:szCs w:val="24"/>
          <w:lang w:eastAsia="ru-RU"/>
        </w:rPr>
        <w:t xml:space="preserve">необходимо обладать знанием </w:t>
      </w:r>
      <w:r w:rsidR="0051111A" w:rsidRPr="000D2F1F">
        <w:rPr>
          <w:rFonts w:ascii="Times New Roman" w:eastAsia="Times New Roman" w:hAnsi="Times New Roman" w:cs="Times New Roman"/>
          <w:sz w:val="28"/>
          <w:szCs w:val="24"/>
          <w:lang w:eastAsia="ru-RU"/>
        </w:rPr>
        <w:t>основ функционирования рыночной экономики на микро- и макроуровне; нормативных правовых актов, регламентирующих противодействие коррупции, корпоративному мошенничеству и иным экономическим правонарушениям; конкретных количественных и качественных взаимосвязей экономических объектов и процессов, базовых принцип</w:t>
      </w:r>
      <w:r w:rsidR="00FF0A87">
        <w:rPr>
          <w:rFonts w:ascii="Times New Roman" w:eastAsia="Times New Roman" w:hAnsi="Times New Roman" w:cs="Times New Roman"/>
          <w:sz w:val="28"/>
          <w:szCs w:val="24"/>
          <w:lang w:eastAsia="ru-RU"/>
        </w:rPr>
        <w:t>ов</w:t>
      </w:r>
      <w:r w:rsidR="0051111A" w:rsidRPr="000D2F1F">
        <w:rPr>
          <w:rFonts w:ascii="Times New Roman" w:eastAsia="Times New Roman" w:hAnsi="Times New Roman" w:cs="Times New Roman"/>
          <w:sz w:val="28"/>
          <w:szCs w:val="24"/>
          <w:lang w:eastAsia="ru-RU"/>
        </w:rPr>
        <w:t xml:space="preserve"> обеспечения экономической безопасности и антикоррупционной политики</w:t>
      </w:r>
      <w:bookmarkEnd w:id="11"/>
      <w:r w:rsidR="0051111A" w:rsidRPr="000D2F1F">
        <w:rPr>
          <w:rFonts w:ascii="Times New Roman" w:eastAsia="Times New Roman" w:hAnsi="Times New Roman" w:cs="Times New Roman"/>
          <w:sz w:val="28"/>
          <w:szCs w:val="24"/>
          <w:lang w:eastAsia="ru-RU"/>
        </w:rPr>
        <w:t>.</w:t>
      </w:r>
    </w:p>
    <w:p w14:paraId="3D0422A2" w14:textId="2F125045" w:rsidR="001B0F9B" w:rsidRPr="000D2F1F" w:rsidRDefault="001B0F9B" w:rsidP="007008D0">
      <w:pPr>
        <w:spacing w:after="0" w:line="240" w:lineRule="auto"/>
        <w:ind w:firstLine="709"/>
        <w:jc w:val="both"/>
        <w:rPr>
          <w:rFonts w:ascii="Times New Roman" w:eastAsia="Times New Roman" w:hAnsi="Times New Roman" w:cs="Times New Roman"/>
          <w:sz w:val="28"/>
          <w:szCs w:val="24"/>
          <w:lang w:eastAsia="ru-RU"/>
        </w:rPr>
      </w:pPr>
      <w:r w:rsidRPr="000D2F1F">
        <w:rPr>
          <w:rFonts w:ascii="Times New Roman" w:eastAsia="Times New Roman" w:hAnsi="Times New Roman" w:cs="Times New Roman"/>
          <w:sz w:val="28"/>
          <w:szCs w:val="24"/>
          <w:lang w:eastAsia="ru-RU"/>
        </w:rPr>
        <w:t>Дисциплина базируется на знаниях и умениях, полученных в результате изучения таких дисциплин «</w:t>
      </w:r>
      <w:r w:rsidR="00FF0A87">
        <w:rPr>
          <w:rFonts w:ascii="Times New Roman" w:eastAsia="Times New Roman" w:hAnsi="Times New Roman" w:cs="Times New Roman"/>
          <w:sz w:val="28"/>
          <w:szCs w:val="24"/>
          <w:lang w:eastAsia="ru-RU"/>
        </w:rPr>
        <w:t>Управление рисками и внутренний контроль в организации</w:t>
      </w:r>
      <w:r w:rsidRPr="000D2F1F">
        <w:rPr>
          <w:rFonts w:ascii="Times New Roman" w:eastAsia="Times New Roman" w:hAnsi="Times New Roman" w:cs="Times New Roman"/>
          <w:sz w:val="28"/>
          <w:szCs w:val="24"/>
          <w:lang w:eastAsia="ru-RU"/>
        </w:rPr>
        <w:t xml:space="preserve">», «Методы </w:t>
      </w:r>
      <w:r w:rsidR="00FF0A87">
        <w:rPr>
          <w:rFonts w:ascii="Times New Roman" w:eastAsia="Times New Roman" w:hAnsi="Times New Roman" w:cs="Times New Roman"/>
          <w:sz w:val="28"/>
          <w:szCs w:val="24"/>
          <w:lang w:eastAsia="ru-RU"/>
        </w:rPr>
        <w:t>обеспечения экономической безопасности в организации</w:t>
      </w:r>
      <w:r w:rsidRPr="000D2F1F">
        <w:rPr>
          <w:rFonts w:ascii="Times New Roman" w:eastAsia="Times New Roman" w:hAnsi="Times New Roman" w:cs="Times New Roman"/>
          <w:sz w:val="28"/>
          <w:szCs w:val="24"/>
          <w:lang w:eastAsia="ru-RU"/>
        </w:rPr>
        <w:t>».</w:t>
      </w:r>
    </w:p>
    <w:p w14:paraId="62B17A64" w14:textId="77777777" w:rsidR="00775B5D" w:rsidRPr="000D2F1F" w:rsidRDefault="00775B5D" w:rsidP="00A820C2">
      <w:pPr>
        <w:spacing w:after="0" w:line="240" w:lineRule="auto"/>
        <w:jc w:val="both"/>
        <w:rPr>
          <w:rFonts w:ascii="Times New Roman" w:eastAsia="Times New Roman" w:hAnsi="Times New Roman" w:cs="Times New Roman"/>
          <w:sz w:val="28"/>
          <w:szCs w:val="24"/>
          <w:lang w:eastAsia="ru-RU"/>
        </w:rPr>
      </w:pPr>
    </w:p>
    <w:p w14:paraId="4DB12A7D" w14:textId="77777777" w:rsidR="00923A8E" w:rsidRPr="000D2F1F" w:rsidRDefault="00923A8E" w:rsidP="00093DB2">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4"/>
        </w:rPr>
      </w:pPr>
      <w:bookmarkStart w:id="12" w:name="_Toc424050334"/>
      <w:bookmarkStart w:id="13" w:name="_Toc424809562"/>
      <w:bookmarkStart w:id="14" w:name="_Toc506804987"/>
      <w:r w:rsidRPr="000D2F1F">
        <w:rPr>
          <w:rFonts w:ascii="Times New Roman" w:eastAsia="Times New Roman" w:hAnsi="Times New Roman" w:cs="Times New Roman"/>
          <w:b/>
          <w:bCs/>
          <w:sz w:val="28"/>
          <w:szCs w:val="24"/>
        </w:rPr>
        <w:t xml:space="preserve"> </w:t>
      </w:r>
      <w:bookmarkStart w:id="15" w:name="_Toc75334550"/>
      <w:r w:rsidRPr="000D2F1F">
        <w:rPr>
          <w:rFonts w:ascii="Times New Roman" w:eastAsia="Times New Roman" w:hAnsi="Times New Roman" w:cs="Times New Roman"/>
          <w:b/>
          <w:bCs/>
          <w:sz w:val="28"/>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bookmarkEnd w:id="15"/>
    </w:p>
    <w:p w14:paraId="20B7E749" w14:textId="77777777" w:rsidR="00C83B00" w:rsidRPr="000D2F1F" w:rsidRDefault="00C83B00" w:rsidP="00923A8E">
      <w:pPr>
        <w:tabs>
          <w:tab w:val="left" w:pos="709"/>
          <w:tab w:val="left" w:pos="993"/>
        </w:tabs>
        <w:spacing w:after="0" w:line="240" w:lineRule="auto"/>
        <w:jc w:val="both"/>
        <w:rPr>
          <w:rFonts w:ascii="Times New Roman" w:eastAsia="Times New Roman" w:hAnsi="Times New Roman" w:cs="Times New Roman"/>
          <w:sz w:val="28"/>
          <w:szCs w:val="24"/>
          <w:lang w:eastAsia="ru-RU"/>
        </w:rPr>
      </w:pPr>
    </w:p>
    <w:p w14:paraId="4A30A83F" w14:textId="77777777" w:rsidR="00923A8E" w:rsidRPr="000D2F1F" w:rsidRDefault="00923A8E" w:rsidP="004B712B">
      <w:pPr>
        <w:spacing w:after="0" w:line="240" w:lineRule="auto"/>
        <w:ind w:firstLine="709"/>
        <w:jc w:val="both"/>
        <w:rPr>
          <w:rFonts w:ascii="Times New Roman" w:eastAsia="Times New Roman" w:hAnsi="Times New Roman" w:cs="Times New Roman"/>
          <w:sz w:val="28"/>
          <w:szCs w:val="24"/>
          <w:lang w:eastAsia="ru-RU"/>
        </w:rPr>
      </w:pPr>
      <w:r w:rsidRPr="000D2F1F">
        <w:rPr>
          <w:rFonts w:ascii="Times New Roman" w:eastAsia="Times New Roman" w:hAnsi="Times New Roman" w:cs="Times New Roman"/>
          <w:sz w:val="28"/>
          <w:szCs w:val="24"/>
          <w:lang w:eastAsia="ru-RU"/>
        </w:rPr>
        <w:t xml:space="preserve">Общая трудоемкость дисциплины составляет </w:t>
      </w:r>
      <w:r w:rsidR="00A820C2" w:rsidRPr="000D2F1F">
        <w:rPr>
          <w:rFonts w:ascii="Times New Roman" w:eastAsia="Times New Roman" w:hAnsi="Times New Roman" w:cs="Times New Roman"/>
          <w:sz w:val="28"/>
          <w:szCs w:val="24"/>
          <w:lang w:eastAsia="ru-RU"/>
        </w:rPr>
        <w:t>3</w:t>
      </w:r>
      <w:r w:rsidRPr="000D2F1F">
        <w:rPr>
          <w:rFonts w:ascii="Times New Roman" w:eastAsia="Times New Roman" w:hAnsi="Times New Roman" w:cs="Times New Roman"/>
          <w:sz w:val="28"/>
          <w:szCs w:val="24"/>
          <w:lang w:eastAsia="ru-RU"/>
        </w:rPr>
        <w:t xml:space="preserve"> зачетны</w:t>
      </w:r>
      <w:r w:rsidR="00A820C2" w:rsidRPr="000D2F1F">
        <w:rPr>
          <w:rFonts w:ascii="Times New Roman" w:eastAsia="Times New Roman" w:hAnsi="Times New Roman" w:cs="Times New Roman"/>
          <w:sz w:val="28"/>
          <w:szCs w:val="24"/>
          <w:lang w:eastAsia="ru-RU"/>
        </w:rPr>
        <w:t>е</w:t>
      </w:r>
      <w:r w:rsidRPr="000D2F1F">
        <w:rPr>
          <w:rFonts w:ascii="Times New Roman" w:eastAsia="Times New Roman" w:hAnsi="Times New Roman" w:cs="Times New Roman"/>
          <w:sz w:val="28"/>
          <w:szCs w:val="24"/>
          <w:lang w:eastAsia="ru-RU"/>
        </w:rPr>
        <w:t xml:space="preserve"> единиц</w:t>
      </w:r>
      <w:r w:rsidR="00A820C2" w:rsidRPr="000D2F1F">
        <w:rPr>
          <w:rFonts w:ascii="Times New Roman" w:eastAsia="Times New Roman" w:hAnsi="Times New Roman" w:cs="Times New Roman"/>
          <w:sz w:val="28"/>
          <w:szCs w:val="24"/>
          <w:lang w:eastAsia="ru-RU"/>
        </w:rPr>
        <w:t>ы</w:t>
      </w:r>
      <w:r w:rsidRPr="000D2F1F">
        <w:rPr>
          <w:rFonts w:ascii="Times New Roman" w:eastAsia="Times New Roman" w:hAnsi="Times New Roman" w:cs="Times New Roman"/>
          <w:sz w:val="28"/>
          <w:szCs w:val="24"/>
          <w:lang w:eastAsia="ru-RU"/>
        </w:rPr>
        <w:t xml:space="preserve"> (</w:t>
      </w:r>
      <w:r w:rsidR="00A820C2" w:rsidRPr="000D2F1F">
        <w:rPr>
          <w:rFonts w:ascii="Times New Roman" w:eastAsia="Times New Roman" w:hAnsi="Times New Roman" w:cs="Times New Roman"/>
          <w:sz w:val="28"/>
          <w:szCs w:val="24"/>
          <w:lang w:eastAsia="ru-RU"/>
        </w:rPr>
        <w:t>108</w:t>
      </w:r>
      <w:r w:rsidR="00CC5DA2" w:rsidRPr="000D2F1F">
        <w:rPr>
          <w:rFonts w:ascii="Times New Roman" w:eastAsia="Times New Roman" w:hAnsi="Times New Roman" w:cs="Times New Roman"/>
          <w:sz w:val="28"/>
          <w:szCs w:val="24"/>
          <w:lang w:eastAsia="ru-RU"/>
        </w:rPr>
        <w:t xml:space="preserve"> </w:t>
      </w:r>
      <w:r w:rsidR="00627990" w:rsidRPr="000D2F1F">
        <w:rPr>
          <w:rFonts w:ascii="Times New Roman" w:eastAsia="Times New Roman" w:hAnsi="Times New Roman" w:cs="Times New Roman"/>
          <w:sz w:val="28"/>
          <w:szCs w:val="24"/>
          <w:lang w:eastAsia="ru-RU"/>
        </w:rPr>
        <w:t>часов)</w:t>
      </w:r>
      <w:r w:rsidRPr="000D2F1F">
        <w:rPr>
          <w:rFonts w:ascii="Times New Roman" w:eastAsia="Times New Roman" w:hAnsi="Times New Roman" w:cs="Times New Roman"/>
          <w:sz w:val="28"/>
          <w:szCs w:val="24"/>
          <w:lang w:eastAsia="ru-RU"/>
        </w:rPr>
        <w:t xml:space="preserve">. Вид промежуточной аттестации </w:t>
      </w:r>
      <w:r w:rsidR="00CC5DA2" w:rsidRPr="000D2F1F">
        <w:rPr>
          <w:rFonts w:ascii="Times New Roman" w:eastAsia="Times New Roman" w:hAnsi="Times New Roman" w:cs="Times New Roman"/>
          <w:sz w:val="28"/>
          <w:szCs w:val="24"/>
          <w:lang w:eastAsia="ru-RU"/>
        </w:rPr>
        <w:t>–</w:t>
      </w:r>
      <w:r w:rsidRPr="000D2F1F">
        <w:rPr>
          <w:rFonts w:ascii="Times New Roman" w:eastAsia="Times New Roman" w:hAnsi="Times New Roman" w:cs="Times New Roman"/>
          <w:sz w:val="28"/>
          <w:szCs w:val="24"/>
          <w:lang w:eastAsia="ru-RU"/>
        </w:rPr>
        <w:t xml:space="preserve"> </w:t>
      </w:r>
      <w:r w:rsidR="00334E64" w:rsidRPr="000D2F1F">
        <w:rPr>
          <w:rFonts w:ascii="Times New Roman" w:eastAsia="Times New Roman" w:hAnsi="Times New Roman" w:cs="Times New Roman"/>
          <w:sz w:val="28"/>
          <w:szCs w:val="24"/>
          <w:lang w:eastAsia="ru-RU"/>
        </w:rPr>
        <w:t>зачет</w:t>
      </w:r>
      <w:r w:rsidRPr="000D2F1F">
        <w:rPr>
          <w:rFonts w:ascii="Times New Roman" w:eastAsia="Times New Roman" w:hAnsi="Times New Roman" w:cs="Times New Roman"/>
          <w:sz w:val="28"/>
          <w:szCs w:val="24"/>
          <w:lang w:eastAsia="ru-RU"/>
        </w:rPr>
        <w:t>.</w:t>
      </w:r>
    </w:p>
    <w:p w14:paraId="47B352BA" w14:textId="77777777" w:rsidR="004B712B" w:rsidRPr="000D2F1F"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4"/>
          <w:lang w:eastAsia="ru-RU"/>
        </w:rPr>
      </w:pPr>
    </w:p>
    <w:p w14:paraId="45797B3E" w14:textId="77777777" w:rsid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4"/>
          <w:lang w:eastAsia="ru-RU"/>
        </w:rPr>
      </w:pPr>
      <w:r w:rsidRPr="000D2F1F">
        <w:rPr>
          <w:rFonts w:ascii="Times New Roman" w:eastAsia="Times New Roman" w:hAnsi="Times New Roman" w:cs="Times New Roman"/>
          <w:b/>
          <w:sz w:val="28"/>
          <w:szCs w:val="24"/>
          <w:lang w:eastAsia="ru-RU"/>
        </w:rPr>
        <w:t>Вид учебной работы по дисциплине</w:t>
      </w:r>
    </w:p>
    <w:p w14:paraId="6079D2E9" w14:textId="77777777" w:rsidR="00C51A40" w:rsidRPr="00923A8E" w:rsidRDefault="00C51A40" w:rsidP="00C51A40">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Таблица 1</w:t>
      </w:r>
    </w:p>
    <w:p w14:paraId="3C9D293C" w14:textId="77777777" w:rsidR="00C51A40" w:rsidRPr="000D2F1F" w:rsidRDefault="00C51A40" w:rsidP="00C51A40">
      <w:pPr>
        <w:tabs>
          <w:tab w:val="left" w:pos="709"/>
          <w:tab w:val="left" w:pos="993"/>
        </w:tabs>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Очная форма обучения</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C51A40" w:rsidRPr="00CB31AD" w14:paraId="33E2C9E7" w14:textId="77777777" w:rsidTr="008B7FF1">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7443AE8C" w14:textId="77777777" w:rsidR="00C51A40" w:rsidRPr="00CB31AD" w:rsidRDefault="00C51A40" w:rsidP="008B7FF1">
            <w:pPr>
              <w:spacing w:after="0" w:line="240" w:lineRule="auto"/>
              <w:jc w:val="center"/>
              <w:rPr>
                <w:rFonts w:ascii="Times New Roman" w:eastAsia="Times New Roman" w:hAnsi="Times New Roman" w:cs="Times New Roman"/>
                <w:sz w:val="24"/>
                <w:szCs w:val="24"/>
                <w:lang w:eastAsia="ru-RU"/>
              </w:rPr>
            </w:pPr>
            <w:r w:rsidRPr="00CB31AD">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38C2333" w14:textId="77777777" w:rsidR="00C51A40" w:rsidRPr="00CB31AD" w:rsidRDefault="00C51A40" w:rsidP="008B7FF1">
            <w:pPr>
              <w:spacing w:after="0" w:line="240" w:lineRule="auto"/>
              <w:jc w:val="center"/>
              <w:rPr>
                <w:rFonts w:ascii="Times New Roman" w:eastAsia="Times New Roman" w:hAnsi="Times New Roman" w:cs="Times New Roman"/>
                <w:sz w:val="24"/>
                <w:szCs w:val="24"/>
                <w:lang w:eastAsia="ru-RU"/>
              </w:rPr>
            </w:pPr>
            <w:r w:rsidRPr="00CB31AD">
              <w:rPr>
                <w:rFonts w:ascii="Times New Roman" w:eastAsia="Times New Roman" w:hAnsi="Times New Roman" w:cs="Times New Roman"/>
                <w:b/>
                <w:bCs/>
                <w:sz w:val="24"/>
                <w:szCs w:val="24"/>
                <w:lang w:eastAsia="ru-RU"/>
              </w:rPr>
              <w:t>Всего</w:t>
            </w:r>
          </w:p>
          <w:p w14:paraId="122F3C90" w14:textId="77777777" w:rsidR="00C51A40" w:rsidRPr="00CB31AD" w:rsidRDefault="00C51A40" w:rsidP="008B7FF1">
            <w:pPr>
              <w:spacing w:after="0" w:line="240" w:lineRule="auto"/>
              <w:jc w:val="center"/>
              <w:rPr>
                <w:rFonts w:ascii="Times New Roman" w:eastAsia="Times New Roman" w:hAnsi="Times New Roman" w:cs="Times New Roman"/>
                <w:sz w:val="24"/>
                <w:szCs w:val="24"/>
                <w:lang w:eastAsia="ru-RU"/>
              </w:rPr>
            </w:pPr>
            <w:r w:rsidRPr="00CB31AD">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39331C68" w14:textId="334BFF08" w:rsidR="00C51A40" w:rsidRPr="00CB31AD" w:rsidRDefault="00C51A40" w:rsidP="008B7FF1">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2 </w:t>
            </w:r>
            <w:r w:rsidR="007D52C6">
              <w:rPr>
                <w:rFonts w:ascii="Times New Roman" w:eastAsia="Times New Roman" w:hAnsi="Times New Roman" w:cs="Times New Roman"/>
                <w:b/>
                <w:bCs/>
                <w:sz w:val="24"/>
                <w:szCs w:val="24"/>
                <w:lang w:eastAsia="ru-RU"/>
              </w:rPr>
              <w:t xml:space="preserve">или 6 </w:t>
            </w:r>
            <w:r>
              <w:rPr>
                <w:rFonts w:ascii="Times New Roman" w:eastAsia="Times New Roman" w:hAnsi="Times New Roman" w:cs="Times New Roman"/>
                <w:b/>
                <w:bCs/>
                <w:sz w:val="24"/>
                <w:szCs w:val="24"/>
                <w:lang w:eastAsia="ru-RU"/>
              </w:rPr>
              <w:t>модуль</w:t>
            </w:r>
          </w:p>
          <w:p w14:paraId="78D58F2E" w14:textId="77777777" w:rsidR="00C51A40" w:rsidRPr="00CB31AD" w:rsidRDefault="00C51A40" w:rsidP="008B7FF1">
            <w:pPr>
              <w:spacing w:after="0" w:line="240" w:lineRule="auto"/>
              <w:jc w:val="center"/>
              <w:rPr>
                <w:rFonts w:ascii="Times New Roman" w:eastAsia="Times New Roman" w:hAnsi="Times New Roman" w:cs="Times New Roman"/>
                <w:sz w:val="24"/>
                <w:szCs w:val="24"/>
                <w:lang w:eastAsia="ru-RU"/>
              </w:rPr>
            </w:pPr>
            <w:r w:rsidRPr="00CB31AD">
              <w:rPr>
                <w:rFonts w:ascii="Times New Roman" w:eastAsia="Times New Roman" w:hAnsi="Times New Roman" w:cs="Times New Roman"/>
                <w:b/>
                <w:bCs/>
                <w:sz w:val="24"/>
                <w:szCs w:val="24"/>
                <w:lang w:eastAsia="ru-RU"/>
              </w:rPr>
              <w:t>(в часах)</w:t>
            </w:r>
          </w:p>
        </w:tc>
      </w:tr>
      <w:tr w:rsidR="00C51A40" w:rsidRPr="00CB31AD" w14:paraId="4C2868BC" w14:textId="77777777" w:rsidTr="008B7FF1">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E6875DE" w14:textId="77777777" w:rsidR="00C51A40" w:rsidRPr="00CB31AD" w:rsidRDefault="00C51A40" w:rsidP="008B7FF1">
            <w:pPr>
              <w:spacing w:after="0" w:line="240" w:lineRule="auto"/>
              <w:jc w:val="both"/>
              <w:rPr>
                <w:rFonts w:ascii="Times New Roman" w:eastAsia="Times New Roman" w:hAnsi="Times New Roman" w:cs="Times New Roman"/>
                <w:sz w:val="24"/>
                <w:szCs w:val="24"/>
                <w:lang w:eastAsia="ru-RU"/>
              </w:rPr>
            </w:pPr>
            <w:r w:rsidRPr="00CB31AD">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287E7C0C" w14:textId="77777777" w:rsidR="00C51A40" w:rsidRPr="00CB31AD" w:rsidRDefault="00C51A40" w:rsidP="008B7FF1">
            <w:pPr>
              <w:spacing w:after="0" w:line="240" w:lineRule="auto"/>
              <w:jc w:val="center"/>
              <w:rPr>
                <w:rFonts w:ascii="Times New Roman" w:eastAsia="Times New Roman" w:hAnsi="Times New Roman" w:cs="Times New Roman"/>
                <w:sz w:val="24"/>
                <w:szCs w:val="24"/>
                <w:lang w:eastAsia="ru-RU"/>
              </w:rPr>
            </w:pPr>
            <w:r w:rsidRPr="00CB31AD">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769AD42" w14:textId="77777777" w:rsidR="00C51A40" w:rsidRPr="00CB31AD" w:rsidRDefault="00C51A40" w:rsidP="008B7FF1">
            <w:pPr>
              <w:spacing w:after="0" w:line="240" w:lineRule="auto"/>
              <w:jc w:val="center"/>
              <w:rPr>
                <w:rFonts w:ascii="Times New Roman" w:eastAsia="Times New Roman" w:hAnsi="Times New Roman" w:cs="Times New Roman"/>
                <w:sz w:val="24"/>
                <w:szCs w:val="24"/>
                <w:lang w:eastAsia="ru-RU"/>
              </w:rPr>
            </w:pPr>
            <w:r w:rsidRPr="00CB31AD">
              <w:rPr>
                <w:rFonts w:ascii="Times New Roman" w:eastAsia="Times New Roman" w:hAnsi="Times New Roman" w:cs="Times New Roman"/>
                <w:sz w:val="24"/>
                <w:szCs w:val="24"/>
                <w:lang w:eastAsia="ru-RU"/>
              </w:rPr>
              <w:t>108</w:t>
            </w:r>
          </w:p>
        </w:tc>
      </w:tr>
      <w:tr w:rsidR="00C51A40" w:rsidRPr="00CB31AD" w14:paraId="10602266" w14:textId="77777777" w:rsidTr="008B7FF1">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4546D122" w14:textId="77777777" w:rsidR="00C51A40" w:rsidRPr="00D468B9" w:rsidRDefault="00C51A40" w:rsidP="008B7FF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468B9">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48D1E137" w14:textId="77777777" w:rsidR="00C51A40" w:rsidRPr="00CB31AD" w:rsidRDefault="00C51A40" w:rsidP="008B7FF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6B9C8FB" w14:textId="77777777" w:rsidR="00C51A40" w:rsidRPr="00CB31AD" w:rsidRDefault="00C51A40" w:rsidP="008B7FF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C51A40" w:rsidRPr="00CB31AD" w14:paraId="494EE833" w14:textId="77777777" w:rsidTr="008B7FF1">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53145508" w14:textId="77777777" w:rsidR="00C51A40" w:rsidRPr="00CB31AD" w:rsidRDefault="00C51A40" w:rsidP="008B7FF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B31AD">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E0EF3AA" w14:textId="77777777" w:rsidR="00C51A40" w:rsidRPr="00CB31AD" w:rsidRDefault="00C51A40" w:rsidP="008B7FF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EA69FD8" w14:textId="77777777" w:rsidR="00C51A40" w:rsidRPr="00CB31AD" w:rsidRDefault="00C51A40" w:rsidP="008B7FF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C51A40" w:rsidRPr="00CB31AD" w14:paraId="201B7BD8" w14:textId="77777777" w:rsidTr="008B7FF1">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732ED859" w14:textId="77777777" w:rsidR="00C51A40" w:rsidRPr="00CB31AD" w:rsidRDefault="00C51A40" w:rsidP="008B7FF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B31AD">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672EB6C8" w14:textId="77777777" w:rsidR="00C51A40" w:rsidRPr="00CB31AD" w:rsidRDefault="00C51A40" w:rsidP="008B7FF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626F897" w14:textId="77777777" w:rsidR="00C51A40" w:rsidRPr="00CB31AD" w:rsidRDefault="00C51A40" w:rsidP="008B7FF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r>
      <w:tr w:rsidR="00C51A40" w:rsidRPr="00CB31AD" w14:paraId="687C188C" w14:textId="77777777" w:rsidTr="008B7FF1">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596ACFC7" w14:textId="77777777" w:rsidR="00C51A40" w:rsidRPr="00CB31AD" w:rsidRDefault="00C51A40" w:rsidP="008B7FF1">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CB31AD">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71B1FBFA" w14:textId="77777777" w:rsidR="00C51A40" w:rsidRPr="00CB31AD" w:rsidRDefault="00C51A40" w:rsidP="008B7FF1">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41C9B3B" w14:textId="77777777" w:rsidR="00C51A40" w:rsidRPr="00CB31AD" w:rsidRDefault="00C51A40" w:rsidP="008B7FF1">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C51A40" w:rsidRPr="00CB31AD" w14:paraId="71002545" w14:textId="77777777" w:rsidTr="008B7FF1">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7BC6A532" w14:textId="77777777" w:rsidR="00C51A40" w:rsidRPr="00CB31AD" w:rsidRDefault="00C51A40" w:rsidP="008B7FF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B31AD">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0EBC766A" w14:textId="77777777" w:rsidR="00C51A40" w:rsidRPr="00183544" w:rsidRDefault="00C51A40" w:rsidP="008B7FF1">
            <w:pPr>
              <w:spacing w:after="0" w:line="240" w:lineRule="auto"/>
              <w:jc w:val="center"/>
              <w:rPr>
                <w:rFonts w:ascii="Times New Roman" w:eastAsia="Times New Roman" w:hAnsi="Times New Roman" w:cs="Times New Roman"/>
                <w:bCs/>
                <w:sz w:val="24"/>
                <w:szCs w:val="24"/>
                <w:lang w:eastAsia="ru-RU"/>
              </w:rPr>
            </w:pPr>
            <w:r w:rsidRPr="00183544">
              <w:rPr>
                <w:rFonts w:ascii="Times New Roman" w:eastAsia="Times New Roman" w:hAnsi="Times New Roman" w:cs="Times New Roman"/>
                <w:bCs/>
                <w:sz w:val="24"/>
                <w:szCs w:val="24"/>
                <w:lang w:eastAsia="ru-RU"/>
              </w:rPr>
              <w:t>Эссе</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F176EBC" w14:textId="77777777" w:rsidR="00C51A40" w:rsidRPr="00183544" w:rsidRDefault="00C51A40" w:rsidP="008B7FF1">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183544">
              <w:rPr>
                <w:rFonts w:ascii="Times New Roman" w:eastAsia="Times New Roman" w:hAnsi="Times New Roman" w:cs="Times New Roman"/>
                <w:bCs/>
                <w:sz w:val="24"/>
                <w:szCs w:val="24"/>
                <w:lang w:eastAsia="ru-RU"/>
              </w:rPr>
              <w:t>Эссе</w:t>
            </w:r>
          </w:p>
        </w:tc>
      </w:tr>
      <w:tr w:rsidR="00C51A40" w:rsidRPr="00CB31AD" w14:paraId="62D783BD" w14:textId="77777777" w:rsidTr="008B7FF1">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2DA2B563" w14:textId="77777777" w:rsidR="00C51A40" w:rsidRPr="00CB31AD" w:rsidRDefault="00C51A40" w:rsidP="008B7FF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B31AD">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56157167" w14:textId="59D0CE93" w:rsidR="00C51A40" w:rsidRPr="00CB31AD" w:rsidRDefault="00A37EE2" w:rsidP="008B7FF1">
            <w:pPr>
              <w:spacing w:after="0" w:line="240" w:lineRule="auto"/>
              <w:jc w:val="center"/>
              <w:rPr>
                <w:rFonts w:ascii="Times New Roman" w:eastAsia="Times New Roman" w:hAnsi="Times New Roman" w:cs="Times New Roman"/>
                <w:sz w:val="24"/>
                <w:szCs w:val="24"/>
                <w:lang w:eastAsia="ru-RU"/>
              </w:rPr>
            </w:pPr>
            <w:r w:rsidRPr="00CB31AD">
              <w:rPr>
                <w:rFonts w:ascii="Times New Roman" w:eastAsia="Times New Roman" w:hAnsi="Times New Roman" w:cs="Times New Roman"/>
                <w:sz w:val="24"/>
                <w:szCs w:val="24"/>
                <w:lang w:eastAsia="ru-RU"/>
              </w:rPr>
              <w:t>З</w:t>
            </w:r>
            <w:r w:rsidR="00C51A40" w:rsidRPr="00CB31AD">
              <w:rPr>
                <w:rFonts w:ascii="Times New Roman" w:eastAsia="Times New Roman" w:hAnsi="Times New Roman" w:cs="Times New Roman"/>
                <w:sz w:val="24"/>
                <w:szCs w:val="24"/>
                <w:lang w:eastAsia="ru-RU"/>
              </w:rPr>
              <w:t>ачет</w:t>
            </w:r>
            <w:r>
              <w:rPr>
                <w:rFonts w:ascii="Times New Roman" w:eastAsia="Times New Roman" w:hAnsi="Times New Roman" w:cs="Times New Roman"/>
                <w:sz w:val="24"/>
                <w:szCs w:val="24"/>
                <w:lang w:eastAsia="ru-RU"/>
              </w:rPr>
              <w:t>/Экзамен</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FAC5F7A" w14:textId="76AFA635" w:rsidR="00C51A40" w:rsidRPr="00CB31AD" w:rsidRDefault="00A37EE2" w:rsidP="008B7FF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B31AD">
              <w:rPr>
                <w:rFonts w:ascii="Times New Roman" w:eastAsia="Times New Roman" w:hAnsi="Times New Roman" w:cs="Times New Roman"/>
                <w:sz w:val="24"/>
                <w:szCs w:val="24"/>
                <w:lang w:eastAsia="ru-RU"/>
              </w:rPr>
              <w:t>Зачет</w:t>
            </w:r>
            <w:r>
              <w:rPr>
                <w:rFonts w:ascii="Times New Roman" w:eastAsia="Times New Roman" w:hAnsi="Times New Roman" w:cs="Times New Roman"/>
                <w:sz w:val="24"/>
                <w:szCs w:val="24"/>
                <w:lang w:eastAsia="ru-RU"/>
              </w:rPr>
              <w:t>/Экзамен</w:t>
            </w:r>
          </w:p>
        </w:tc>
      </w:tr>
    </w:tbl>
    <w:p w14:paraId="00E5E140" w14:textId="2F405101" w:rsidR="0051111A" w:rsidRDefault="0051111A" w:rsidP="00923A8E">
      <w:pPr>
        <w:tabs>
          <w:tab w:val="left" w:pos="709"/>
          <w:tab w:val="left" w:pos="993"/>
        </w:tabs>
        <w:spacing w:after="0" w:line="240" w:lineRule="auto"/>
        <w:rPr>
          <w:rFonts w:ascii="Times New Roman" w:eastAsia="Times New Roman" w:hAnsi="Times New Roman" w:cs="Times New Roman"/>
          <w:b/>
          <w:sz w:val="28"/>
          <w:szCs w:val="24"/>
          <w:lang w:eastAsia="ru-RU"/>
        </w:rPr>
      </w:pPr>
    </w:p>
    <w:p w14:paraId="51704D5B" w14:textId="5C548C86" w:rsidR="00183544" w:rsidRDefault="00183544" w:rsidP="00923A8E">
      <w:pPr>
        <w:tabs>
          <w:tab w:val="left" w:pos="709"/>
          <w:tab w:val="left" w:pos="993"/>
        </w:tabs>
        <w:spacing w:after="0" w:line="240" w:lineRule="auto"/>
        <w:rPr>
          <w:rFonts w:ascii="Times New Roman" w:eastAsia="Times New Roman" w:hAnsi="Times New Roman" w:cs="Times New Roman"/>
          <w:b/>
          <w:sz w:val="28"/>
          <w:szCs w:val="24"/>
          <w:lang w:eastAsia="ru-RU"/>
        </w:rPr>
      </w:pPr>
    </w:p>
    <w:p w14:paraId="329FE32C" w14:textId="3ADAD771" w:rsidR="00183544" w:rsidRDefault="00183544" w:rsidP="00923A8E">
      <w:pPr>
        <w:tabs>
          <w:tab w:val="left" w:pos="709"/>
          <w:tab w:val="left" w:pos="993"/>
        </w:tabs>
        <w:spacing w:after="0" w:line="240" w:lineRule="auto"/>
        <w:rPr>
          <w:rFonts w:ascii="Times New Roman" w:eastAsia="Times New Roman" w:hAnsi="Times New Roman" w:cs="Times New Roman"/>
          <w:b/>
          <w:sz w:val="28"/>
          <w:szCs w:val="24"/>
          <w:lang w:eastAsia="ru-RU"/>
        </w:rPr>
      </w:pPr>
    </w:p>
    <w:p w14:paraId="7887D653" w14:textId="77777777" w:rsidR="00183544" w:rsidRDefault="00183544" w:rsidP="00923A8E">
      <w:pPr>
        <w:tabs>
          <w:tab w:val="left" w:pos="709"/>
          <w:tab w:val="left" w:pos="993"/>
        </w:tabs>
        <w:spacing w:after="0" w:line="240" w:lineRule="auto"/>
        <w:rPr>
          <w:rFonts w:ascii="Times New Roman" w:eastAsia="Times New Roman" w:hAnsi="Times New Roman" w:cs="Times New Roman"/>
          <w:b/>
          <w:sz w:val="28"/>
          <w:szCs w:val="24"/>
          <w:lang w:eastAsia="ru-RU"/>
        </w:rPr>
      </w:pPr>
    </w:p>
    <w:p w14:paraId="4D94A3BB" w14:textId="5BD0EB68" w:rsidR="001C64CF" w:rsidRDefault="001C64CF" w:rsidP="001C64CF">
      <w:pPr>
        <w:tabs>
          <w:tab w:val="left" w:pos="709"/>
          <w:tab w:val="left" w:pos="993"/>
        </w:tabs>
        <w:spacing w:after="0" w:line="240" w:lineRule="auto"/>
        <w:jc w:val="right"/>
        <w:rPr>
          <w:rFonts w:ascii="Times New Roman" w:eastAsia="Times New Roman" w:hAnsi="Times New Roman" w:cs="Times New Roman"/>
          <w:b/>
          <w:sz w:val="28"/>
          <w:szCs w:val="24"/>
          <w:lang w:eastAsia="ru-RU"/>
        </w:rPr>
      </w:pPr>
      <w:r w:rsidRPr="00923A8E">
        <w:rPr>
          <w:rFonts w:ascii="Times New Roman" w:eastAsia="Times New Roman" w:hAnsi="Times New Roman" w:cs="Times New Roman"/>
          <w:sz w:val="28"/>
          <w:szCs w:val="28"/>
          <w:lang w:eastAsia="ru-RU"/>
        </w:rPr>
        <w:lastRenderedPageBreak/>
        <w:t xml:space="preserve">Таблица </w:t>
      </w:r>
      <w:r>
        <w:rPr>
          <w:rFonts w:ascii="Times New Roman" w:eastAsia="Times New Roman" w:hAnsi="Times New Roman" w:cs="Times New Roman"/>
          <w:sz w:val="28"/>
          <w:szCs w:val="28"/>
          <w:lang w:eastAsia="ru-RU"/>
        </w:rPr>
        <w:t>2</w:t>
      </w:r>
    </w:p>
    <w:p w14:paraId="0DFF03D5" w14:textId="768453ED" w:rsidR="00C51A40" w:rsidRPr="000D2F1F" w:rsidRDefault="00C51A40" w:rsidP="00C51A40">
      <w:pPr>
        <w:tabs>
          <w:tab w:val="left" w:pos="709"/>
          <w:tab w:val="left" w:pos="993"/>
        </w:tabs>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Заочная форма обучения</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C51A40" w:rsidRPr="00CB31AD" w14:paraId="74DF7473" w14:textId="77777777" w:rsidTr="008B7FF1">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0B42C2F9" w14:textId="77777777" w:rsidR="00C51A40" w:rsidRPr="00CB31AD" w:rsidRDefault="00C51A40" w:rsidP="008B7FF1">
            <w:pPr>
              <w:spacing w:after="0" w:line="240" w:lineRule="auto"/>
              <w:jc w:val="center"/>
              <w:rPr>
                <w:rFonts w:ascii="Times New Roman" w:eastAsia="Times New Roman" w:hAnsi="Times New Roman" w:cs="Times New Roman"/>
                <w:sz w:val="24"/>
                <w:szCs w:val="24"/>
                <w:lang w:eastAsia="ru-RU"/>
              </w:rPr>
            </w:pPr>
            <w:r w:rsidRPr="00CB31AD">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1B3E791A" w14:textId="77777777" w:rsidR="00C51A40" w:rsidRPr="00CB31AD" w:rsidRDefault="00C51A40" w:rsidP="008B7FF1">
            <w:pPr>
              <w:spacing w:after="0" w:line="240" w:lineRule="auto"/>
              <w:jc w:val="center"/>
              <w:rPr>
                <w:rFonts w:ascii="Times New Roman" w:eastAsia="Times New Roman" w:hAnsi="Times New Roman" w:cs="Times New Roman"/>
                <w:sz w:val="24"/>
                <w:szCs w:val="24"/>
                <w:lang w:eastAsia="ru-RU"/>
              </w:rPr>
            </w:pPr>
            <w:r w:rsidRPr="00CB31AD">
              <w:rPr>
                <w:rFonts w:ascii="Times New Roman" w:eastAsia="Times New Roman" w:hAnsi="Times New Roman" w:cs="Times New Roman"/>
                <w:b/>
                <w:bCs/>
                <w:sz w:val="24"/>
                <w:szCs w:val="24"/>
                <w:lang w:eastAsia="ru-RU"/>
              </w:rPr>
              <w:t>Всего</w:t>
            </w:r>
          </w:p>
          <w:p w14:paraId="46B8A3D6" w14:textId="77777777" w:rsidR="00C51A40" w:rsidRPr="00CB31AD" w:rsidRDefault="00C51A40" w:rsidP="008B7FF1">
            <w:pPr>
              <w:spacing w:after="0" w:line="240" w:lineRule="auto"/>
              <w:jc w:val="center"/>
              <w:rPr>
                <w:rFonts w:ascii="Times New Roman" w:eastAsia="Times New Roman" w:hAnsi="Times New Roman" w:cs="Times New Roman"/>
                <w:sz w:val="24"/>
                <w:szCs w:val="24"/>
                <w:lang w:eastAsia="ru-RU"/>
              </w:rPr>
            </w:pPr>
            <w:r w:rsidRPr="00CB31AD">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34723294" w14:textId="202B2753" w:rsidR="00C51A40" w:rsidRPr="00CB31AD" w:rsidRDefault="00C51A40" w:rsidP="008B7FF1">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w:t>
            </w:r>
            <w:r w:rsidR="00201B67">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модуль</w:t>
            </w:r>
          </w:p>
          <w:p w14:paraId="1C0B343B" w14:textId="77777777" w:rsidR="00C51A40" w:rsidRPr="00CB31AD" w:rsidRDefault="00C51A40" w:rsidP="008B7FF1">
            <w:pPr>
              <w:spacing w:after="0" w:line="240" w:lineRule="auto"/>
              <w:jc w:val="center"/>
              <w:rPr>
                <w:rFonts w:ascii="Times New Roman" w:eastAsia="Times New Roman" w:hAnsi="Times New Roman" w:cs="Times New Roman"/>
                <w:sz w:val="24"/>
                <w:szCs w:val="24"/>
                <w:lang w:eastAsia="ru-RU"/>
              </w:rPr>
            </w:pPr>
            <w:r w:rsidRPr="00CB31AD">
              <w:rPr>
                <w:rFonts w:ascii="Times New Roman" w:eastAsia="Times New Roman" w:hAnsi="Times New Roman" w:cs="Times New Roman"/>
                <w:b/>
                <w:bCs/>
                <w:sz w:val="24"/>
                <w:szCs w:val="24"/>
                <w:lang w:eastAsia="ru-RU"/>
              </w:rPr>
              <w:t>(в часах)</w:t>
            </w:r>
          </w:p>
        </w:tc>
      </w:tr>
      <w:tr w:rsidR="00C51A40" w:rsidRPr="00CB31AD" w14:paraId="047BDB3B" w14:textId="77777777" w:rsidTr="008B7FF1">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3B8368BF" w14:textId="77777777" w:rsidR="00C51A40" w:rsidRPr="00CB31AD" w:rsidRDefault="00C51A40" w:rsidP="008B7FF1">
            <w:pPr>
              <w:spacing w:after="0" w:line="240" w:lineRule="auto"/>
              <w:jc w:val="both"/>
              <w:rPr>
                <w:rFonts w:ascii="Times New Roman" w:eastAsia="Times New Roman" w:hAnsi="Times New Roman" w:cs="Times New Roman"/>
                <w:sz w:val="24"/>
                <w:szCs w:val="24"/>
                <w:lang w:eastAsia="ru-RU"/>
              </w:rPr>
            </w:pPr>
            <w:r w:rsidRPr="00CB31AD">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3B5642BA" w14:textId="77777777" w:rsidR="00C51A40" w:rsidRPr="00CB31AD" w:rsidRDefault="00C51A40" w:rsidP="008B7FF1">
            <w:pPr>
              <w:spacing w:after="0" w:line="240" w:lineRule="auto"/>
              <w:jc w:val="center"/>
              <w:rPr>
                <w:rFonts w:ascii="Times New Roman" w:eastAsia="Times New Roman" w:hAnsi="Times New Roman" w:cs="Times New Roman"/>
                <w:sz w:val="24"/>
                <w:szCs w:val="24"/>
                <w:lang w:eastAsia="ru-RU"/>
              </w:rPr>
            </w:pPr>
            <w:r w:rsidRPr="00CB31AD">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74A9D27" w14:textId="77777777" w:rsidR="00C51A40" w:rsidRPr="00CB31AD" w:rsidRDefault="00C51A40" w:rsidP="008B7FF1">
            <w:pPr>
              <w:spacing w:after="0" w:line="240" w:lineRule="auto"/>
              <w:jc w:val="center"/>
              <w:rPr>
                <w:rFonts w:ascii="Times New Roman" w:eastAsia="Times New Roman" w:hAnsi="Times New Roman" w:cs="Times New Roman"/>
                <w:sz w:val="24"/>
                <w:szCs w:val="24"/>
                <w:lang w:eastAsia="ru-RU"/>
              </w:rPr>
            </w:pPr>
            <w:r w:rsidRPr="00CB31AD">
              <w:rPr>
                <w:rFonts w:ascii="Times New Roman" w:eastAsia="Times New Roman" w:hAnsi="Times New Roman" w:cs="Times New Roman"/>
                <w:sz w:val="24"/>
                <w:szCs w:val="24"/>
                <w:lang w:eastAsia="ru-RU"/>
              </w:rPr>
              <w:t>108</w:t>
            </w:r>
          </w:p>
        </w:tc>
      </w:tr>
      <w:tr w:rsidR="00C51A40" w:rsidRPr="00CB31AD" w14:paraId="484BDA47" w14:textId="77777777" w:rsidTr="008B7FF1">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1E9615DE" w14:textId="77777777" w:rsidR="00C51A40" w:rsidRPr="00D468B9" w:rsidRDefault="00C51A40" w:rsidP="008B7FF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468B9">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7ED1984C" w14:textId="77777777" w:rsidR="00C51A40" w:rsidRPr="00CB31AD" w:rsidRDefault="00C51A40" w:rsidP="008B7FF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CC93B8" w14:textId="77777777" w:rsidR="00C51A40" w:rsidRPr="00CB31AD" w:rsidRDefault="00C51A40" w:rsidP="008B7FF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C51A40" w:rsidRPr="00CB31AD" w14:paraId="2511920B" w14:textId="77777777" w:rsidTr="008B7FF1">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2101A6DE" w14:textId="77777777" w:rsidR="00C51A40" w:rsidRPr="00CB31AD" w:rsidRDefault="00C51A40" w:rsidP="008B7FF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B31AD">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576B5AA7" w14:textId="77777777" w:rsidR="00C51A40" w:rsidRPr="00CB31AD" w:rsidRDefault="00C51A40" w:rsidP="008B7FF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C81A7DC" w14:textId="77777777" w:rsidR="00C51A40" w:rsidRPr="00CB31AD" w:rsidRDefault="00C51A40" w:rsidP="008B7FF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C51A40" w:rsidRPr="00CB31AD" w14:paraId="091C8BB2" w14:textId="77777777" w:rsidTr="008B7FF1">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2E1C71C9" w14:textId="77777777" w:rsidR="00C51A40" w:rsidRPr="00CB31AD" w:rsidRDefault="00C51A40" w:rsidP="008B7FF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B31AD">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45F1EE" w14:textId="77777777" w:rsidR="00C51A40" w:rsidRPr="00CB31AD" w:rsidRDefault="00C51A40" w:rsidP="008B7FF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A5EFCFE" w14:textId="77777777" w:rsidR="00C51A40" w:rsidRPr="00CB31AD" w:rsidRDefault="00C51A40" w:rsidP="008B7FF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C51A40" w:rsidRPr="00CB31AD" w14:paraId="0328B1A6" w14:textId="77777777" w:rsidTr="008B7FF1">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2727E2F7" w14:textId="77777777" w:rsidR="00C51A40" w:rsidRPr="00CB31AD" w:rsidRDefault="00C51A40" w:rsidP="008B7FF1">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CB31AD">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403AD328" w14:textId="77777777" w:rsidR="00C51A40" w:rsidRPr="00CB31AD" w:rsidRDefault="00C51A40" w:rsidP="008B7FF1">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BC36C91" w14:textId="77777777" w:rsidR="00C51A40" w:rsidRPr="00CB31AD" w:rsidRDefault="00C51A40" w:rsidP="008B7FF1">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r>
      <w:tr w:rsidR="00C51A40" w:rsidRPr="00CB31AD" w14:paraId="2BA382BC" w14:textId="77777777" w:rsidTr="008B7FF1">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4B33DEE8" w14:textId="77777777" w:rsidR="00C51A40" w:rsidRPr="00CB31AD" w:rsidRDefault="00C51A40" w:rsidP="008B7FF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B31AD">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1FFB4D91" w14:textId="77777777" w:rsidR="00C51A40" w:rsidRPr="00183544" w:rsidRDefault="00C51A40" w:rsidP="008B7FF1">
            <w:pPr>
              <w:spacing w:after="0" w:line="240" w:lineRule="auto"/>
              <w:jc w:val="center"/>
              <w:rPr>
                <w:rFonts w:ascii="Times New Roman" w:eastAsia="Times New Roman" w:hAnsi="Times New Roman" w:cs="Times New Roman"/>
                <w:bCs/>
                <w:sz w:val="24"/>
                <w:szCs w:val="24"/>
                <w:lang w:eastAsia="ru-RU"/>
              </w:rPr>
            </w:pPr>
            <w:r w:rsidRPr="00183544">
              <w:rPr>
                <w:rFonts w:ascii="Times New Roman" w:eastAsia="Times New Roman" w:hAnsi="Times New Roman" w:cs="Times New Roman"/>
                <w:bCs/>
                <w:sz w:val="24"/>
                <w:szCs w:val="24"/>
                <w:lang w:eastAsia="ru-RU"/>
              </w:rPr>
              <w:t>Эссе</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6DB71A5" w14:textId="77777777" w:rsidR="00C51A40" w:rsidRPr="00183544" w:rsidRDefault="00C51A40" w:rsidP="008B7FF1">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183544">
              <w:rPr>
                <w:rFonts w:ascii="Times New Roman" w:eastAsia="Times New Roman" w:hAnsi="Times New Roman" w:cs="Times New Roman"/>
                <w:bCs/>
                <w:sz w:val="24"/>
                <w:szCs w:val="24"/>
                <w:lang w:eastAsia="ru-RU"/>
              </w:rPr>
              <w:t>Эссе</w:t>
            </w:r>
          </w:p>
        </w:tc>
      </w:tr>
      <w:tr w:rsidR="00C51A40" w:rsidRPr="00CB31AD" w14:paraId="71A9AF02" w14:textId="77777777" w:rsidTr="008B7FF1">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3ADB3E30" w14:textId="77777777" w:rsidR="00C51A40" w:rsidRPr="00CB31AD" w:rsidRDefault="00C51A40" w:rsidP="008B7FF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B31AD">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07ED93C1" w14:textId="77777777" w:rsidR="00C51A40" w:rsidRPr="00CB31AD" w:rsidRDefault="00C51A40" w:rsidP="008B7FF1">
            <w:pPr>
              <w:spacing w:after="0" w:line="240" w:lineRule="auto"/>
              <w:jc w:val="center"/>
              <w:rPr>
                <w:rFonts w:ascii="Times New Roman" w:eastAsia="Times New Roman" w:hAnsi="Times New Roman" w:cs="Times New Roman"/>
                <w:sz w:val="24"/>
                <w:szCs w:val="24"/>
                <w:lang w:eastAsia="ru-RU"/>
              </w:rPr>
            </w:pPr>
            <w:r w:rsidRPr="00CB31AD">
              <w:rPr>
                <w:rFonts w:ascii="Times New Roman" w:eastAsia="Times New Roman" w:hAnsi="Times New Roman" w:cs="Times New Roman"/>
                <w:sz w:val="24"/>
                <w:szCs w:val="24"/>
                <w:lang w:eastAsia="ru-RU"/>
              </w:rPr>
              <w:t>зачет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049FE33" w14:textId="77777777" w:rsidR="00C51A40" w:rsidRPr="00CB31AD" w:rsidRDefault="00C51A40" w:rsidP="008B7FF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B31AD">
              <w:rPr>
                <w:rFonts w:ascii="Times New Roman" w:eastAsia="Times New Roman" w:hAnsi="Times New Roman" w:cs="Times New Roman"/>
                <w:sz w:val="24"/>
                <w:szCs w:val="24"/>
                <w:lang w:eastAsia="ru-RU"/>
              </w:rPr>
              <w:t>зачет</w:t>
            </w:r>
          </w:p>
        </w:tc>
      </w:tr>
    </w:tbl>
    <w:p w14:paraId="15ABE0AE" w14:textId="77777777" w:rsidR="00C51A40" w:rsidRPr="000D2F1F" w:rsidRDefault="00C51A40" w:rsidP="00923A8E">
      <w:pPr>
        <w:tabs>
          <w:tab w:val="left" w:pos="709"/>
          <w:tab w:val="left" w:pos="993"/>
        </w:tabs>
        <w:spacing w:after="0" w:line="240" w:lineRule="auto"/>
        <w:rPr>
          <w:rFonts w:ascii="Times New Roman" w:eastAsia="Times New Roman" w:hAnsi="Times New Roman" w:cs="Times New Roman"/>
          <w:b/>
          <w:sz w:val="28"/>
          <w:szCs w:val="24"/>
          <w:lang w:eastAsia="ru-RU"/>
        </w:rPr>
      </w:pPr>
    </w:p>
    <w:p w14:paraId="7DD73DE9" w14:textId="77777777" w:rsidR="00923A8E" w:rsidRPr="000D2F1F" w:rsidRDefault="00923A8E" w:rsidP="00093DB2">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4"/>
        </w:rPr>
      </w:pPr>
      <w:bookmarkStart w:id="16" w:name="_Toc424050335"/>
      <w:bookmarkStart w:id="17" w:name="_Toc424809563"/>
      <w:bookmarkStart w:id="18" w:name="_Toc506804988"/>
      <w:bookmarkStart w:id="19" w:name="_Toc75334551"/>
      <w:r w:rsidRPr="000D2F1F">
        <w:rPr>
          <w:rFonts w:ascii="Times New Roman" w:eastAsia="Times New Roman" w:hAnsi="Times New Roman" w:cs="Times New Roman"/>
          <w:b/>
          <w:bCs/>
          <w:sz w:val="28"/>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bookmarkEnd w:id="19"/>
      <w:r w:rsidRPr="000D2F1F">
        <w:rPr>
          <w:rFonts w:ascii="Times New Roman" w:eastAsia="Times New Roman" w:hAnsi="Times New Roman" w:cs="Times New Roman"/>
          <w:b/>
          <w:bCs/>
          <w:sz w:val="28"/>
          <w:szCs w:val="24"/>
        </w:rPr>
        <w:t xml:space="preserve"> </w:t>
      </w:r>
    </w:p>
    <w:p w14:paraId="456F1785" w14:textId="77777777" w:rsidR="00C83B00" w:rsidRPr="000D2F1F" w:rsidRDefault="00C83B00" w:rsidP="00C83B00">
      <w:pPr>
        <w:keepNext/>
        <w:spacing w:after="0" w:line="240" w:lineRule="auto"/>
        <w:ind w:left="426"/>
        <w:jc w:val="both"/>
        <w:outlineLvl w:val="0"/>
        <w:rPr>
          <w:rFonts w:ascii="Times New Roman" w:eastAsia="Times New Roman" w:hAnsi="Times New Roman" w:cs="Times New Roman"/>
          <w:b/>
          <w:bCs/>
          <w:sz w:val="28"/>
          <w:szCs w:val="24"/>
        </w:rPr>
      </w:pPr>
    </w:p>
    <w:p w14:paraId="51E6172B" w14:textId="77777777" w:rsidR="00923A8E" w:rsidRPr="000D2F1F" w:rsidRDefault="00923A8E" w:rsidP="00623C98">
      <w:pPr>
        <w:keepNext/>
        <w:spacing w:after="0" w:line="240" w:lineRule="auto"/>
        <w:jc w:val="center"/>
        <w:rPr>
          <w:rFonts w:ascii="Times New Roman" w:eastAsia="Times New Roman" w:hAnsi="Times New Roman" w:cs="Times New Roman"/>
          <w:b/>
          <w:bCs/>
          <w:sz w:val="28"/>
          <w:szCs w:val="24"/>
        </w:rPr>
      </w:pPr>
      <w:bookmarkStart w:id="20" w:name="_Toc424050336"/>
      <w:bookmarkStart w:id="21" w:name="_Toc424809564"/>
      <w:bookmarkStart w:id="22" w:name="_Toc506804989"/>
      <w:r w:rsidRPr="000D2F1F">
        <w:rPr>
          <w:rFonts w:ascii="Times New Roman" w:eastAsia="Times New Roman" w:hAnsi="Times New Roman" w:cs="Times New Roman"/>
          <w:b/>
          <w:bCs/>
          <w:sz w:val="28"/>
          <w:szCs w:val="24"/>
        </w:rPr>
        <w:t>5.1. Содержание дисциплины</w:t>
      </w:r>
      <w:bookmarkEnd w:id="20"/>
      <w:bookmarkEnd w:id="21"/>
      <w:bookmarkEnd w:id="22"/>
      <w:r w:rsidR="00CC5DA2" w:rsidRPr="000D2F1F">
        <w:rPr>
          <w:rFonts w:ascii="Times New Roman" w:eastAsia="Times New Roman" w:hAnsi="Times New Roman" w:cs="Times New Roman"/>
          <w:b/>
          <w:bCs/>
          <w:sz w:val="28"/>
          <w:szCs w:val="24"/>
        </w:rPr>
        <w:t xml:space="preserve"> </w:t>
      </w:r>
    </w:p>
    <w:p w14:paraId="03139BE6" w14:textId="77777777" w:rsidR="00C83B00" w:rsidRPr="000D2F1F" w:rsidRDefault="00C83B00" w:rsidP="00923A8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sz w:val="28"/>
          <w:szCs w:val="24"/>
          <w:lang w:eastAsia="ru-RU"/>
        </w:rPr>
      </w:pPr>
      <w:bookmarkStart w:id="23" w:name="_Toc424050337"/>
      <w:bookmarkStart w:id="24" w:name="_Toc424809565"/>
    </w:p>
    <w:p w14:paraId="225080C7" w14:textId="7F0C5F77" w:rsidR="0063282B" w:rsidRPr="000D2F1F" w:rsidRDefault="0063282B" w:rsidP="00627990">
      <w:pPr>
        <w:widowControl w:val="0"/>
        <w:spacing w:after="0" w:line="240" w:lineRule="auto"/>
        <w:ind w:firstLine="851"/>
        <w:jc w:val="both"/>
        <w:rPr>
          <w:rFonts w:ascii="Times New Roman" w:hAnsi="Times New Roman" w:cs="Times New Roman"/>
          <w:b/>
          <w:sz w:val="28"/>
          <w:szCs w:val="24"/>
        </w:rPr>
      </w:pPr>
      <w:r w:rsidRPr="000D2F1F">
        <w:rPr>
          <w:rFonts w:ascii="Times New Roman" w:hAnsi="Times New Roman" w:cs="Times New Roman"/>
          <w:b/>
          <w:sz w:val="28"/>
          <w:szCs w:val="24"/>
        </w:rPr>
        <w:t xml:space="preserve">Тема 1. </w:t>
      </w:r>
      <w:r w:rsidR="00AD30E4" w:rsidRPr="00AD30E4">
        <w:rPr>
          <w:rFonts w:ascii="Times New Roman" w:hAnsi="Times New Roman" w:cs="Times New Roman"/>
          <w:b/>
          <w:sz w:val="28"/>
          <w:szCs w:val="24"/>
        </w:rPr>
        <w:t>Изменения в антикоррупционном законодательстве</w:t>
      </w:r>
    </w:p>
    <w:p w14:paraId="05690AF2" w14:textId="4A76CD18" w:rsidR="001C0EF5" w:rsidRPr="000D2F1F" w:rsidRDefault="001C0EF5" w:rsidP="001C64CF">
      <w:pPr>
        <w:widowControl w:val="0"/>
        <w:spacing w:after="0" w:line="240" w:lineRule="auto"/>
        <w:ind w:firstLine="851"/>
        <w:jc w:val="both"/>
        <w:rPr>
          <w:rFonts w:ascii="Times New Roman" w:hAnsi="Times New Roman" w:cs="Times New Roman"/>
          <w:sz w:val="28"/>
          <w:szCs w:val="24"/>
        </w:rPr>
      </w:pPr>
      <w:r w:rsidRPr="000D2F1F">
        <w:rPr>
          <w:rFonts w:ascii="Times New Roman" w:hAnsi="Times New Roman" w:cs="Times New Roman"/>
          <w:sz w:val="28"/>
          <w:szCs w:val="24"/>
        </w:rPr>
        <w:t xml:space="preserve">Причины возникновения и развития коррупции в государственных органах и в деятельности хозяйствующих субъектов.  Условия распространения коррупции. Формы проявления коррупции. Последствия коррупции: социальные, экономические, политические. </w:t>
      </w:r>
    </w:p>
    <w:p w14:paraId="0EABCA4B" w14:textId="77777777" w:rsidR="001C64CF" w:rsidRDefault="0063282B" w:rsidP="001C64CF">
      <w:pPr>
        <w:spacing w:after="0"/>
        <w:ind w:firstLine="851"/>
        <w:jc w:val="both"/>
        <w:rPr>
          <w:rFonts w:ascii="Times New Roman" w:hAnsi="Times New Roman" w:cs="Times New Roman"/>
          <w:sz w:val="28"/>
          <w:szCs w:val="24"/>
        </w:rPr>
      </w:pPr>
      <w:r w:rsidRPr="000D2F1F">
        <w:rPr>
          <w:rFonts w:ascii="Times New Roman" w:hAnsi="Times New Roman" w:cs="Times New Roman"/>
          <w:sz w:val="28"/>
          <w:szCs w:val="24"/>
        </w:rPr>
        <w:t>Понятие коррупции в российском законодательстве</w:t>
      </w:r>
      <w:r w:rsidR="001C0EF5" w:rsidRPr="000D2F1F">
        <w:rPr>
          <w:rFonts w:ascii="Times New Roman" w:hAnsi="Times New Roman" w:cs="Times New Roman"/>
          <w:sz w:val="28"/>
          <w:szCs w:val="24"/>
        </w:rPr>
        <w:t>: о</w:t>
      </w:r>
      <w:r w:rsidRPr="000D2F1F">
        <w:rPr>
          <w:rFonts w:ascii="Times New Roman" w:hAnsi="Times New Roman" w:cs="Times New Roman"/>
          <w:sz w:val="28"/>
          <w:szCs w:val="24"/>
        </w:rPr>
        <w:t>пределение сущности и характерных черт коррупции как социально-правового явления.</w:t>
      </w:r>
      <w:r w:rsidR="001C0EF5" w:rsidRPr="000D2F1F">
        <w:rPr>
          <w:rFonts w:ascii="Times New Roman" w:hAnsi="Times New Roman" w:cs="Times New Roman"/>
          <w:sz w:val="28"/>
          <w:szCs w:val="24"/>
        </w:rPr>
        <w:t xml:space="preserve"> </w:t>
      </w:r>
    </w:p>
    <w:p w14:paraId="0D378D6A" w14:textId="77777777" w:rsidR="001C64CF" w:rsidRDefault="001C0EF5" w:rsidP="001C64CF">
      <w:pPr>
        <w:spacing w:after="0"/>
        <w:ind w:firstLine="851"/>
        <w:jc w:val="both"/>
        <w:rPr>
          <w:rFonts w:ascii="Times New Roman" w:hAnsi="Times New Roman" w:cs="Times New Roman"/>
          <w:sz w:val="28"/>
          <w:szCs w:val="24"/>
        </w:rPr>
      </w:pPr>
      <w:r w:rsidRPr="000D2F1F">
        <w:rPr>
          <w:rFonts w:ascii="Times New Roman" w:hAnsi="Times New Roman" w:cs="Times New Roman"/>
          <w:sz w:val="28"/>
          <w:szCs w:val="24"/>
        </w:rPr>
        <w:t xml:space="preserve">Международные и зарубежные нормативные правовые акты, регулирующие вопросы противодействия коррупции. </w:t>
      </w:r>
    </w:p>
    <w:p w14:paraId="29D59652" w14:textId="7A1B87D9" w:rsidR="001C0EF5" w:rsidRPr="000D2F1F" w:rsidRDefault="008F1CC2" w:rsidP="001C64CF">
      <w:pPr>
        <w:spacing w:after="0"/>
        <w:ind w:firstLine="851"/>
        <w:jc w:val="both"/>
        <w:rPr>
          <w:rFonts w:ascii="Times New Roman" w:hAnsi="Times New Roman" w:cs="Times New Roman"/>
          <w:sz w:val="28"/>
          <w:szCs w:val="24"/>
        </w:rPr>
      </w:pPr>
      <w:r w:rsidRPr="000D2F1F">
        <w:rPr>
          <w:rFonts w:ascii="Times New Roman" w:hAnsi="Times New Roman" w:cs="Times New Roman"/>
          <w:sz w:val="28"/>
          <w:szCs w:val="24"/>
        </w:rPr>
        <w:t xml:space="preserve">Стандарты ПОД/ФТ, разработанные на основе рекомендаций ФАТФ, как инструменты в борьбе с коррупцией. </w:t>
      </w:r>
      <w:r w:rsidR="001C0EF5" w:rsidRPr="000D2F1F">
        <w:rPr>
          <w:rFonts w:ascii="Times New Roman" w:hAnsi="Times New Roman" w:cs="Times New Roman"/>
          <w:sz w:val="28"/>
          <w:szCs w:val="24"/>
        </w:rPr>
        <w:t>Антикоррупционное законодательство Российской Федерации. Локальные акты хозяйствующих субъектов по противодействию коррупции.</w:t>
      </w:r>
    </w:p>
    <w:p w14:paraId="01F4884E" w14:textId="77777777" w:rsidR="00627990" w:rsidRPr="000D2F1F" w:rsidRDefault="00627990" w:rsidP="00627990">
      <w:pPr>
        <w:widowControl w:val="0"/>
        <w:spacing w:after="0" w:line="240" w:lineRule="auto"/>
        <w:ind w:firstLine="851"/>
        <w:jc w:val="both"/>
        <w:rPr>
          <w:rFonts w:ascii="Times New Roman" w:hAnsi="Times New Roman" w:cs="Times New Roman"/>
          <w:b/>
          <w:sz w:val="28"/>
          <w:szCs w:val="24"/>
        </w:rPr>
      </w:pPr>
    </w:p>
    <w:p w14:paraId="1D1DDAE0" w14:textId="77777777" w:rsidR="0063282B" w:rsidRPr="000D2F1F" w:rsidRDefault="0063282B" w:rsidP="00627990">
      <w:pPr>
        <w:widowControl w:val="0"/>
        <w:spacing w:after="0" w:line="240" w:lineRule="auto"/>
        <w:ind w:firstLine="851"/>
        <w:jc w:val="both"/>
        <w:rPr>
          <w:rFonts w:ascii="Times New Roman" w:hAnsi="Times New Roman" w:cs="Times New Roman"/>
          <w:b/>
          <w:sz w:val="28"/>
          <w:szCs w:val="24"/>
        </w:rPr>
      </w:pPr>
      <w:r w:rsidRPr="000D2F1F">
        <w:rPr>
          <w:rFonts w:ascii="Times New Roman" w:hAnsi="Times New Roman" w:cs="Times New Roman"/>
          <w:b/>
          <w:sz w:val="28"/>
          <w:szCs w:val="24"/>
        </w:rPr>
        <w:t xml:space="preserve">Тема 2. </w:t>
      </w:r>
      <w:r w:rsidR="001C0EF5" w:rsidRPr="000D2F1F">
        <w:rPr>
          <w:rFonts w:ascii="Times New Roman" w:hAnsi="Times New Roman" w:cs="Times New Roman"/>
          <w:b/>
          <w:sz w:val="28"/>
          <w:szCs w:val="24"/>
        </w:rPr>
        <w:t>П</w:t>
      </w:r>
      <w:r w:rsidRPr="000D2F1F">
        <w:rPr>
          <w:rFonts w:ascii="Times New Roman" w:hAnsi="Times New Roman" w:cs="Times New Roman"/>
          <w:b/>
          <w:sz w:val="28"/>
          <w:szCs w:val="24"/>
        </w:rPr>
        <w:t>ротиводействи</w:t>
      </w:r>
      <w:r w:rsidR="001C0EF5" w:rsidRPr="000D2F1F">
        <w:rPr>
          <w:rFonts w:ascii="Times New Roman" w:hAnsi="Times New Roman" w:cs="Times New Roman"/>
          <w:b/>
          <w:sz w:val="28"/>
          <w:szCs w:val="24"/>
        </w:rPr>
        <w:t>е</w:t>
      </w:r>
      <w:r w:rsidRPr="000D2F1F">
        <w:rPr>
          <w:rFonts w:ascii="Times New Roman" w:hAnsi="Times New Roman" w:cs="Times New Roman"/>
          <w:b/>
          <w:sz w:val="28"/>
          <w:szCs w:val="24"/>
        </w:rPr>
        <w:t xml:space="preserve"> коррупции </w:t>
      </w:r>
    </w:p>
    <w:p w14:paraId="1D62823F" w14:textId="2970FCA1" w:rsidR="001C0EF5" w:rsidRPr="000D2F1F" w:rsidRDefault="001C0EF5" w:rsidP="00627990">
      <w:pPr>
        <w:widowControl w:val="0"/>
        <w:spacing w:after="0" w:line="240" w:lineRule="auto"/>
        <w:ind w:firstLine="851"/>
        <w:jc w:val="both"/>
        <w:rPr>
          <w:rFonts w:ascii="Times New Roman" w:hAnsi="Times New Roman" w:cs="Times New Roman"/>
          <w:sz w:val="28"/>
          <w:szCs w:val="24"/>
        </w:rPr>
      </w:pPr>
      <w:r w:rsidRPr="000D2F1F">
        <w:rPr>
          <w:rFonts w:ascii="Times New Roman" w:hAnsi="Times New Roman" w:cs="Times New Roman"/>
          <w:sz w:val="28"/>
          <w:szCs w:val="24"/>
        </w:rPr>
        <w:t xml:space="preserve">Ответственность за совершение коррупционных правонарушений: преступления и проступки. Система государственных органов, осуществляющих противодействие коррупции. Мероприятия и формы противодействия коррупции. </w:t>
      </w:r>
      <w:r w:rsidR="000376FC" w:rsidRPr="000D2F1F">
        <w:rPr>
          <w:rFonts w:ascii="Times New Roman" w:hAnsi="Times New Roman" w:cs="Times New Roman"/>
          <w:sz w:val="28"/>
          <w:szCs w:val="24"/>
        </w:rPr>
        <w:t>Выявление, отслеживание, конфискация и возврат (по возможности) коррупционных доходов на основе рекомендаций стандартов ПОД/ФТ. Международное сотрудничество в осуществлении антикоррупционных действий в сфере ПОД\ФТ</w:t>
      </w:r>
      <w:r w:rsidR="000376FC">
        <w:rPr>
          <w:rFonts w:ascii="Times New Roman" w:hAnsi="Times New Roman" w:cs="Times New Roman"/>
          <w:sz w:val="28"/>
          <w:szCs w:val="24"/>
        </w:rPr>
        <w:t>.</w:t>
      </w:r>
    </w:p>
    <w:p w14:paraId="672B5E36" w14:textId="08455706" w:rsidR="0063282B" w:rsidRPr="000D2F1F" w:rsidRDefault="00E646E8" w:rsidP="00627990">
      <w:pPr>
        <w:widowControl w:val="0"/>
        <w:spacing w:after="0" w:line="240" w:lineRule="auto"/>
        <w:ind w:firstLine="851"/>
        <w:jc w:val="both"/>
        <w:rPr>
          <w:rFonts w:ascii="Times New Roman" w:hAnsi="Times New Roman" w:cs="Times New Roman"/>
          <w:sz w:val="28"/>
          <w:szCs w:val="24"/>
        </w:rPr>
      </w:pPr>
      <w:r w:rsidRPr="000D2F1F">
        <w:rPr>
          <w:rFonts w:ascii="Times New Roman" w:hAnsi="Times New Roman" w:cs="Times New Roman"/>
          <w:sz w:val="28"/>
          <w:szCs w:val="24"/>
        </w:rPr>
        <w:t>Понятие коррупционного риска.</w:t>
      </w:r>
      <w:r>
        <w:rPr>
          <w:rFonts w:ascii="Times New Roman" w:hAnsi="Times New Roman" w:cs="Times New Roman"/>
          <w:sz w:val="28"/>
          <w:szCs w:val="24"/>
        </w:rPr>
        <w:t xml:space="preserve"> </w:t>
      </w:r>
      <w:r w:rsidR="000376FC">
        <w:rPr>
          <w:rFonts w:ascii="Times New Roman" w:hAnsi="Times New Roman" w:cs="Times New Roman"/>
          <w:sz w:val="28"/>
          <w:szCs w:val="24"/>
        </w:rPr>
        <w:t xml:space="preserve">Коррупционные риски в организации. </w:t>
      </w:r>
      <w:r w:rsidR="0063282B" w:rsidRPr="000D2F1F">
        <w:rPr>
          <w:rFonts w:ascii="Times New Roman" w:hAnsi="Times New Roman" w:cs="Times New Roman"/>
          <w:sz w:val="28"/>
          <w:szCs w:val="24"/>
        </w:rPr>
        <w:t xml:space="preserve">Коррупционные риски в профессиональной деятельности </w:t>
      </w:r>
      <w:r>
        <w:rPr>
          <w:rFonts w:ascii="Times New Roman" w:hAnsi="Times New Roman" w:cs="Times New Roman"/>
          <w:sz w:val="28"/>
          <w:szCs w:val="24"/>
        </w:rPr>
        <w:t>работников бюджетных учреждений</w:t>
      </w:r>
      <w:r w:rsidR="0063282B" w:rsidRPr="000D2F1F">
        <w:rPr>
          <w:rFonts w:ascii="Times New Roman" w:hAnsi="Times New Roman" w:cs="Times New Roman"/>
          <w:sz w:val="28"/>
          <w:szCs w:val="24"/>
        </w:rPr>
        <w:t xml:space="preserve">. Механизмы выявления коррупционного риска, факторы и проявления. Оценка и минимизация коррупционных рисков в </w:t>
      </w:r>
      <w:r w:rsidR="0063282B" w:rsidRPr="000D2F1F">
        <w:rPr>
          <w:rFonts w:ascii="Times New Roman" w:hAnsi="Times New Roman" w:cs="Times New Roman"/>
          <w:sz w:val="28"/>
          <w:szCs w:val="24"/>
        </w:rPr>
        <w:lastRenderedPageBreak/>
        <w:t xml:space="preserve">деятельности </w:t>
      </w:r>
      <w:r w:rsidR="000376FC">
        <w:rPr>
          <w:rFonts w:ascii="Times New Roman" w:hAnsi="Times New Roman" w:cs="Times New Roman"/>
          <w:sz w:val="28"/>
          <w:szCs w:val="24"/>
        </w:rPr>
        <w:t>бюджетных учреждений</w:t>
      </w:r>
      <w:r w:rsidR="0063282B" w:rsidRPr="000D2F1F">
        <w:rPr>
          <w:rFonts w:ascii="Times New Roman" w:hAnsi="Times New Roman" w:cs="Times New Roman"/>
          <w:sz w:val="28"/>
          <w:szCs w:val="24"/>
        </w:rPr>
        <w:t>.</w:t>
      </w:r>
    </w:p>
    <w:p w14:paraId="43E45129" w14:textId="77777777" w:rsidR="001C64CF" w:rsidRDefault="001C64CF" w:rsidP="00627990">
      <w:pPr>
        <w:widowControl w:val="0"/>
        <w:spacing w:after="0" w:line="240" w:lineRule="auto"/>
        <w:ind w:firstLine="851"/>
        <w:jc w:val="both"/>
        <w:rPr>
          <w:rFonts w:ascii="Times New Roman" w:hAnsi="Times New Roman" w:cs="Times New Roman"/>
          <w:b/>
          <w:sz w:val="28"/>
          <w:szCs w:val="24"/>
        </w:rPr>
      </w:pPr>
    </w:p>
    <w:p w14:paraId="57CD1B03" w14:textId="6044A113" w:rsidR="0063282B" w:rsidRPr="000D2F1F" w:rsidRDefault="0063282B" w:rsidP="00627990">
      <w:pPr>
        <w:widowControl w:val="0"/>
        <w:spacing w:after="0" w:line="240" w:lineRule="auto"/>
        <w:ind w:firstLine="851"/>
        <w:jc w:val="both"/>
        <w:rPr>
          <w:rFonts w:ascii="Times New Roman" w:hAnsi="Times New Roman" w:cs="Times New Roman"/>
          <w:b/>
          <w:sz w:val="28"/>
          <w:szCs w:val="24"/>
        </w:rPr>
      </w:pPr>
      <w:r w:rsidRPr="000D2F1F">
        <w:rPr>
          <w:rFonts w:ascii="Times New Roman" w:hAnsi="Times New Roman" w:cs="Times New Roman"/>
          <w:b/>
          <w:sz w:val="28"/>
          <w:szCs w:val="24"/>
        </w:rPr>
        <w:t xml:space="preserve">Тема 3. Коррупционные риски в </w:t>
      </w:r>
      <w:r w:rsidR="001C0EF5" w:rsidRPr="000D2F1F">
        <w:rPr>
          <w:rFonts w:ascii="Times New Roman" w:hAnsi="Times New Roman" w:cs="Times New Roman"/>
          <w:b/>
          <w:sz w:val="28"/>
          <w:szCs w:val="24"/>
        </w:rPr>
        <w:t xml:space="preserve">сфере управления </w:t>
      </w:r>
      <w:r w:rsidR="00627990" w:rsidRPr="000D2F1F">
        <w:rPr>
          <w:rFonts w:ascii="Times New Roman" w:hAnsi="Times New Roman" w:cs="Times New Roman"/>
          <w:b/>
          <w:sz w:val="28"/>
          <w:szCs w:val="24"/>
        </w:rPr>
        <w:t xml:space="preserve">хозяйствующим субъектом </w:t>
      </w:r>
    </w:p>
    <w:p w14:paraId="729214E2" w14:textId="3D9FF835" w:rsidR="0063282B" w:rsidRPr="000D2F1F" w:rsidRDefault="0063282B" w:rsidP="008F1CC2">
      <w:pPr>
        <w:widowControl w:val="0"/>
        <w:spacing w:after="0" w:line="240" w:lineRule="auto"/>
        <w:ind w:firstLine="851"/>
        <w:jc w:val="both"/>
        <w:rPr>
          <w:rFonts w:ascii="Times New Roman" w:hAnsi="Times New Roman" w:cs="Times New Roman"/>
          <w:sz w:val="28"/>
          <w:szCs w:val="24"/>
        </w:rPr>
      </w:pPr>
      <w:r w:rsidRPr="000D2F1F">
        <w:rPr>
          <w:rFonts w:ascii="Times New Roman" w:hAnsi="Times New Roman" w:cs="Times New Roman"/>
          <w:sz w:val="28"/>
          <w:szCs w:val="24"/>
        </w:rPr>
        <w:t xml:space="preserve">Антикоррупционная политика и ее реализация в деятельности хозяйствующих субъектов. Основные меры противодействия коррупции в деятельности хозяйствующих субъектов. </w:t>
      </w:r>
      <w:r w:rsidR="00624066" w:rsidRPr="000D2F1F">
        <w:rPr>
          <w:rFonts w:ascii="Times New Roman" w:hAnsi="Times New Roman" w:cs="Times New Roman"/>
          <w:sz w:val="28"/>
          <w:szCs w:val="24"/>
        </w:rPr>
        <w:t xml:space="preserve">Понятие конфликта интересов. </w:t>
      </w:r>
    </w:p>
    <w:p w14:paraId="6938174A" w14:textId="77777777" w:rsidR="00627990" w:rsidRPr="000D2F1F" w:rsidRDefault="0063282B" w:rsidP="008F1CC2">
      <w:pPr>
        <w:widowControl w:val="0"/>
        <w:spacing w:after="0" w:line="240" w:lineRule="auto"/>
        <w:ind w:firstLine="851"/>
        <w:jc w:val="both"/>
        <w:rPr>
          <w:rFonts w:ascii="Times New Roman" w:hAnsi="Times New Roman" w:cs="Times New Roman"/>
          <w:sz w:val="28"/>
          <w:szCs w:val="24"/>
        </w:rPr>
      </w:pPr>
      <w:r w:rsidRPr="000D2F1F">
        <w:rPr>
          <w:rFonts w:ascii="Times New Roman" w:hAnsi="Times New Roman" w:cs="Times New Roman"/>
          <w:sz w:val="28"/>
          <w:szCs w:val="24"/>
        </w:rPr>
        <w:t xml:space="preserve">Российская и зарубежная практика минимизации коррупционных рисков. </w:t>
      </w:r>
      <w:r w:rsidR="008F1CC2" w:rsidRPr="000D2F1F">
        <w:rPr>
          <w:rFonts w:ascii="Times New Roman" w:hAnsi="Times New Roman" w:cs="Times New Roman"/>
          <w:sz w:val="28"/>
          <w:szCs w:val="24"/>
        </w:rPr>
        <w:t xml:space="preserve">Комплексная оценка рисков, связанных с отмыванием доходов, полученных с использованием коррупционных правонарушений. Выявление истинных владельцев и перемещения активов. </w:t>
      </w:r>
    </w:p>
    <w:p w14:paraId="27E24F05" w14:textId="77777777" w:rsidR="0063282B" w:rsidRPr="000D2F1F" w:rsidRDefault="00627990" w:rsidP="00627990">
      <w:pPr>
        <w:widowControl w:val="0"/>
        <w:spacing w:after="0" w:line="240" w:lineRule="auto"/>
        <w:ind w:firstLine="851"/>
        <w:jc w:val="both"/>
        <w:rPr>
          <w:rFonts w:ascii="Times New Roman" w:hAnsi="Times New Roman" w:cs="Times New Roman"/>
          <w:sz w:val="28"/>
          <w:szCs w:val="24"/>
        </w:rPr>
      </w:pPr>
      <w:r w:rsidRPr="000D2F1F">
        <w:rPr>
          <w:rFonts w:ascii="Times New Roman" w:hAnsi="Times New Roman" w:cs="Times New Roman"/>
          <w:sz w:val="28"/>
          <w:szCs w:val="24"/>
        </w:rPr>
        <w:t xml:space="preserve">Антикоррупционные процедуры. Обучение и информирование сотрудников. Привлечение экспертов. Соблюдение корпоративной этики в деятельности хозяйствующих субъектов. </w:t>
      </w:r>
    </w:p>
    <w:p w14:paraId="2FFE4431" w14:textId="77777777" w:rsidR="00627990" w:rsidRPr="000D2F1F" w:rsidRDefault="00627990" w:rsidP="00627990">
      <w:pPr>
        <w:widowControl w:val="0"/>
        <w:spacing w:after="0" w:line="240" w:lineRule="auto"/>
        <w:ind w:firstLine="851"/>
        <w:jc w:val="both"/>
        <w:rPr>
          <w:rFonts w:ascii="Times New Roman" w:hAnsi="Times New Roman" w:cs="Times New Roman"/>
          <w:sz w:val="28"/>
          <w:szCs w:val="24"/>
        </w:rPr>
      </w:pPr>
    </w:p>
    <w:p w14:paraId="488AC951" w14:textId="3C5DC3D6" w:rsidR="001C0EF5" w:rsidRPr="000D2F1F" w:rsidRDefault="001C0EF5" w:rsidP="00627990">
      <w:pPr>
        <w:widowControl w:val="0"/>
        <w:spacing w:after="0" w:line="240" w:lineRule="auto"/>
        <w:ind w:firstLine="851"/>
        <w:jc w:val="both"/>
        <w:rPr>
          <w:rFonts w:ascii="Times New Roman" w:hAnsi="Times New Roman" w:cs="Times New Roman"/>
          <w:b/>
          <w:sz w:val="28"/>
          <w:szCs w:val="24"/>
        </w:rPr>
      </w:pPr>
      <w:r w:rsidRPr="000D2F1F">
        <w:rPr>
          <w:rFonts w:ascii="Times New Roman" w:hAnsi="Times New Roman" w:cs="Times New Roman"/>
          <w:b/>
          <w:sz w:val="28"/>
          <w:szCs w:val="24"/>
        </w:rPr>
        <w:t xml:space="preserve">Тема 4. </w:t>
      </w:r>
      <w:r w:rsidR="00535FFD" w:rsidRPr="00535FFD">
        <w:rPr>
          <w:rFonts w:ascii="Times New Roman" w:hAnsi="Times New Roman" w:cs="Times New Roman"/>
          <w:b/>
          <w:sz w:val="28"/>
          <w:szCs w:val="24"/>
        </w:rPr>
        <w:t>Методология выявления и оценки коррупционных рисков в деятельности хозяйствующего субъекта</w:t>
      </w:r>
    </w:p>
    <w:p w14:paraId="0F5A0723" w14:textId="0DB97C26" w:rsidR="008F1CC2" w:rsidRPr="000D2F1F" w:rsidRDefault="00627990" w:rsidP="008F1CC2">
      <w:pPr>
        <w:widowControl w:val="0"/>
        <w:spacing w:after="0" w:line="240" w:lineRule="auto"/>
        <w:ind w:firstLine="851"/>
        <w:jc w:val="both"/>
        <w:rPr>
          <w:rFonts w:ascii="Times New Roman" w:hAnsi="Times New Roman" w:cs="Times New Roman"/>
          <w:sz w:val="28"/>
          <w:szCs w:val="24"/>
        </w:rPr>
      </w:pPr>
      <w:r w:rsidRPr="000D2F1F">
        <w:rPr>
          <w:rFonts w:ascii="Times New Roman" w:hAnsi="Times New Roman" w:cs="Times New Roman"/>
          <w:sz w:val="28"/>
          <w:szCs w:val="24"/>
        </w:rPr>
        <w:t>А</w:t>
      </w:r>
      <w:r w:rsidR="001C0EF5" w:rsidRPr="000D2F1F">
        <w:rPr>
          <w:rFonts w:ascii="Times New Roman" w:hAnsi="Times New Roman" w:cs="Times New Roman"/>
          <w:sz w:val="28"/>
          <w:szCs w:val="24"/>
        </w:rPr>
        <w:t>нализ и оценк</w:t>
      </w:r>
      <w:r w:rsidRPr="000D2F1F">
        <w:rPr>
          <w:rFonts w:ascii="Times New Roman" w:hAnsi="Times New Roman" w:cs="Times New Roman"/>
          <w:sz w:val="28"/>
          <w:szCs w:val="24"/>
        </w:rPr>
        <w:t>а</w:t>
      </w:r>
      <w:r w:rsidR="001C0EF5" w:rsidRPr="000D2F1F">
        <w:rPr>
          <w:rFonts w:ascii="Times New Roman" w:hAnsi="Times New Roman" w:cs="Times New Roman"/>
          <w:sz w:val="28"/>
          <w:szCs w:val="24"/>
        </w:rPr>
        <w:t xml:space="preserve"> коррупционных рисков и факторов с учетом системы индикаторов</w:t>
      </w:r>
      <w:r w:rsidRPr="000D2F1F">
        <w:rPr>
          <w:rFonts w:ascii="Times New Roman" w:hAnsi="Times New Roman" w:cs="Times New Roman"/>
          <w:sz w:val="28"/>
          <w:szCs w:val="24"/>
        </w:rPr>
        <w:t xml:space="preserve">, используемой в </w:t>
      </w:r>
      <w:r w:rsidR="00E646E8">
        <w:rPr>
          <w:rFonts w:ascii="Times New Roman" w:hAnsi="Times New Roman" w:cs="Times New Roman"/>
          <w:sz w:val="28"/>
          <w:szCs w:val="24"/>
        </w:rPr>
        <w:t>бюджетном учреждении</w:t>
      </w:r>
      <w:r w:rsidR="00624066" w:rsidRPr="000D2F1F">
        <w:rPr>
          <w:rFonts w:ascii="Times New Roman" w:hAnsi="Times New Roman" w:cs="Times New Roman"/>
          <w:sz w:val="28"/>
          <w:szCs w:val="24"/>
        </w:rPr>
        <w:t xml:space="preserve"> (показатели, свидетельствующие о наличии условий и факторов для коррупционных проявлений). </w:t>
      </w:r>
    </w:p>
    <w:p w14:paraId="0BD093F9" w14:textId="04A6217B" w:rsidR="008F1CC2" w:rsidRPr="000D2F1F" w:rsidRDefault="00624066" w:rsidP="00F211AD">
      <w:pPr>
        <w:widowControl w:val="0"/>
        <w:spacing w:after="0" w:line="240" w:lineRule="auto"/>
        <w:ind w:firstLine="851"/>
        <w:jc w:val="both"/>
        <w:rPr>
          <w:rFonts w:ascii="Times New Roman" w:hAnsi="Times New Roman" w:cs="Times New Roman"/>
          <w:sz w:val="28"/>
          <w:szCs w:val="24"/>
        </w:rPr>
      </w:pPr>
      <w:r w:rsidRPr="000D2F1F">
        <w:rPr>
          <w:rFonts w:ascii="Times New Roman" w:hAnsi="Times New Roman" w:cs="Times New Roman"/>
          <w:sz w:val="28"/>
          <w:szCs w:val="24"/>
        </w:rPr>
        <w:t>Оценка качества системы управления с точки зрения наличия возможностей и условий для коррупционных проявлений должностных лиц. Критерии оценки уровня коррупционных рисков.</w:t>
      </w:r>
      <w:r w:rsidR="008F1CC2" w:rsidRPr="000D2F1F">
        <w:rPr>
          <w:rFonts w:ascii="Times New Roman" w:hAnsi="Times New Roman" w:cs="Times New Roman"/>
          <w:sz w:val="28"/>
          <w:szCs w:val="24"/>
        </w:rPr>
        <w:t xml:space="preserve"> Надлежащая проверка клиентов</w:t>
      </w:r>
      <w:r w:rsidR="00E646E8">
        <w:rPr>
          <w:rFonts w:ascii="Times New Roman" w:hAnsi="Times New Roman" w:cs="Times New Roman"/>
          <w:sz w:val="28"/>
          <w:szCs w:val="24"/>
        </w:rPr>
        <w:t>/поставщиков/третьих лиц</w:t>
      </w:r>
      <w:r w:rsidR="008F1CC2" w:rsidRPr="000D2F1F">
        <w:rPr>
          <w:rFonts w:ascii="Times New Roman" w:hAnsi="Times New Roman" w:cs="Times New Roman"/>
          <w:sz w:val="28"/>
          <w:szCs w:val="24"/>
        </w:rPr>
        <w:t xml:space="preserve"> как способ снижения риска отмывания денег, связанного с коррупционными правонарушениями, а также организации расследований и судебных преследований в связи с действиями коррупционного характера. </w:t>
      </w:r>
    </w:p>
    <w:p w14:paraId="5BC96B28" w14:textId="77777777" w:rsidR="00624066" w:rsidRPr="000D2F1F" w:rsidRDefault="00624066" w:rsidP="00627990">
      <w:pPr>
        <w:widowControl w:val="0"/>
        <w:spacing w:after="0" w:line="240" w:lineRule="auto"/>
        <w:ind w:firstLine="851"/>
        <w:jc w:val="both"/>
        <w:rPr>
          <w:rFonts w:ascii="Times New Roman" w:hAnsi="Times New Roman" w:cs="Times New Roman"/>
          <w:b/>
          <w:sz w:val="28"/>
          <w:szCs w:val="24"/>
        </w:rPr>
      </w:pPr>
    </w:p>
    <w:p w14:paraId="5920C41B" w14:textId="77777777" w:rsidR="0063282B" w:rsidRPr="000D2F1F" w:rsidRDefault="0063282B" w:rsidP="00627990">
      <w:pPr>
        <w:widowControl w:val="0"/>
        <w:spacing w:after="0" w:line="240" w:lineRule="auto"/>
        <w:ind w:firstLine="851"/>
        <w:jc w:val="both"/>
        <w:rPr>
          <w:rFonts w:ascii="Times New Roman" w:hAnsi="Times New Roman" w:cs="Times New Roman"/>
          <w:b/>
          <w:sz w:val="28"/>
          <w:szCs w:val="24"/>
        </w:rPr>
      </w:pPr>
      <w:r w:rsidRPr="000D2F1F">
        <w:rPr>
          <w:rFonts w:ascii="Times New Roman" w:hAnsi="Times New Roman" w:cs="Times New Roman"/>
          <w:b/>
          <w:sz w:val="28"/>
          <w:szCs w:val="24"/>
        </w:rPr>
        <w:t xml:space="preserve">Тема </w:t>
      </w:r>
      <w:r w:rsidR="001C0EF5" w:rsidRPr="000D2F1F">
        <w:rPr>
          <w:rFonts w:ascii="Times New Roman" w:hAnsi="Times New Roman" w:cs="Times New Roman"/>
          <w:b/>
          <w:sz w:val="28"/>
          <w:szCs w:val="24"/>
        </w:rPr>
        <w:t>5</w:t>
      </w:r>
      <w:r w:rsidRPr="000D2F1F">
        <w:rPr>
          <w:rFonts w:ascii="Times New Roman" w:hAnsi="Times New Roman" w:cs="Times New Roman"/>
          <w:b/>
          <w:sz w:val="28"/>
          <w:szCs w:val="24"/>
        </w:rPr>
        <w:t>. Аудит антикоррупционной программы</w:t>
      </w:r>
    </w:p>
    <w:p w14:paraId="481E23B8" w14:textId="77777777" w:rsidR="001C64CF" w:rsidRDefault="0063282B" w:rsidP="00F211AD">
      <w:pPr>
        <w:widowControl w:val="0"/>
        <w:spacing w:after="0" w:line="240" w:lineRule="auto"/>
        <w:ind w:firstLine="851"/>
        <w:jc w:val="both"/>
        <w:rPr>
          <w:rFonts w:ascii="Times New Roman" w:hAnsi="Times New Roman" w:cs="Times New Roman"/>
          <w:sz w:val="28"/>
          <w:szCs w:val="24"/>
        </w:rPr>
      </w:pPr>
      <w:r w:rsidRPr="000D2F1F">
        <w:rPr>
          <w:rFonts w:ascii="Times New Roman" w:hAnsi="Times New Roman" w:cs="Times New Roman"/>
          <w:sz w:val="28"/>
          <w:szCs w:val="24"/>
        </w:rPr>
        <w:t xml:space="preserve">Цель и общие положения </w:t>
      </w:r>
      <w:r w:rsidR="00F211AD" w:rsidRPr="000D2F1F">
        <w:rPr>
          <w:rFonts w:ascii="Times New Roman" w:hAnsi="Times New Roman" w:cs="Times New Roman"/>
          <w:sz w:val="28"/>
          <w:szCs w:val="24"/>
        </w:rPr>
        <w:t>политики по противодействию легализации доходов, полученных преступным путем, финансированию терроризма, мошенничеству и коррупции в хозяйствующем субъекте.</w:t>
      </w:r>
      <w:r w:rsidRPr="000D2F1F">
        <w:rPr>
          <w:rFonts w:ascii="Times New Roman" w:hAnsi="Times New Roman" w:cs="Times New Roman"/>
          <w:sz w:val="28"/>
          <w:szCs w:val="24"/>
        </w:rPr>
        <w:t xml:space="preserve"> </w:t>
      </w:r>
    </w:p>
    <w:p w14:paraId="74F18728" w14:textId="77777777" w:rsidR="001C64CF" w:rsidRDefault="0063282B" w:rsidP="00F211AD">
      <w:pPr>
        <w:widowControl w:val="0"/>
        <w:spacing w:after="0" w:line="240" w:lineRule="auto"/>
        <w:ind w:firstLine="851"/>
        <w:jc w:val="both"/>
        <w:rPr>
          <w:rFonts w:ascii="Times New Roman" w:hAnsi="Times New Roman" w:cs="Times New Roman"/>
          <w:sz w:val="28"/>
          <w:szCs w:val="24"/>
        </w:rPr>
      </w:pPr>
      <w:r w:rsidRPr="000D2F1F">
        <w:rPr>
          <w:rFonts w:ascii="Times New Roman" w:hAnsi="Times New Roman" w:cs="Times New Roman"/>
          <w:sz w:val="28"/>
          <w:szCs w:val="24"/>
        </w:rPr>
        <w:t xml:space="preserve">Основные этапы проведения аудита антикоррупционной программы. Оценка коррупционных рисков. </w:t>
      </w:r>
    </w:p>
    <w:p w14:paraId="59103332" w14:textId="474D20D6" w:rsidR="0063282B" w:rsidRPr="000D2F1F" w:rsidRDefault="0063282B" w:rsidP="00F211AD">
      <w:pPr>
        <w:widowControl w:val="0"/>
        <w:spacing w:after="0" w:line="240" w:lineRule="auto"/>
        <w:ind w:firstLine="851"/>
        <w:jc w:val="both"/>
        <w:rPr>
          <w:rFonts w:ascii="Times New Roman" w:hAnsi="Times New Roman" w:cs="Times New Roman"/>
          <w:sz w:val="28"/>
          <w:szCs w:val="24"/>
        </w:rPr>
      </w:pPr>
      <w:r w:rsidRPr="000D2F1F">
        <w:rPr>
          <w:rFonts w:ascii="Times New Roman" w:hAnsi="Times New Roman" w:cs="Times New Roman"/>
          <w:sz w:val="28"/>
          <w:szCs w:val="24"/>
        </w:rPr>
        <w:t xml:space="preserve">Планирование проверки. </w:t>
      </w:r>
    </w:p>
    <w:p w14:paraId="1E78BE64" w14:textId="77777777" w:rsidR="001C64CF" w:rsidRDefault="0063282B" w:rsidP="00F211AD">
      <w:pPr>
        <w:widowControl w:val="0"/>
        <w:spacing w:after="0" w:line="240" w:lineRule="auto"/>
        <w:ind w:firstLine="851"/>
        <w:jc w:val="both"/>
        <w:rPr>
          <w:rFonts w:ascii="Times New Roman" w:hAnsi="Times New Roman" w:cs="Times New Roman"/>
          <w:sz w:val="28"/>
          <w:szCs w:val="24"/>
        </w:rPr>
      </w:pPr>
      <w:r w:rsidRPr="000D2F1F">
        <w:rPr>
          <w:rFonts w:ascii="Times New Roman" w:hAnsi="Times New Roman" w:cs="Times New Roman"/>
          <w:sz w:val="28"/>
          <w:szCs w:val="24"/>
        </w:rPr>
        <w:t xml:space="preserve">Стадии выполнения аудита: опросы, анализ коррупционных операций, анализ эффективности антикоррупционной программы. </w:t>
      </w:r>
    </w:p>
    <w:p w14:paraId="5D88FAE0" w14:textId="70DB0C6E" w:rsidR="0063282B" w:rsidRPr="000D2F1F" w:rsidRDefault="0063282B" w:rsidP="00F211AD">
      <w:pPr>
        <w:widowControl w:val="0"/>
        <w:spacing w:after="0" w:line="240" w:lineRule="auto"/>
        <w:ind w:firstLine="851"/>
        <w:jc w:val="both"/>
        <w:rPr>
          <w:rFonts w:ascii="Times New Roman" w:hAnsi="Times New Roman" w:cs="Times New Roman"/>
          <w:sz w:val="28"/>
          <w:szCs w:val="24"/>
        </w:rPr>
      </w:pPr>
      <w:r w:rsidRPr="000D2F1F">
        <w:rPr>
          <w:rFonts w:ascii="Times New Roman" w:hAnsi="Times New Roman" w:cs="Times New Roman"/>
          <w:sz w:val="28"/>
          <w:szCs w:val="24"/>
        </w:rPr>
        <w:t>Составление отчета по итогам аудита и разработка корректирующих мер.</w:t>
      </w:r>
    </w:p>
    <w:p w14:paraId="6B0D4AEC" w14:textId="1F2F661E" w:rsidR="00840B74" w:rsidRDefault="00840B74" w:rsidP="00CC5DA2">
      <w:pPr>
        <w:suppressAutoHyphens/>
        <w:spacing w:after="0" w:line="240" w:lineRule="auto"/>
        <w:ind w:firstLine="709"/>
        <w:jc w:val="both"/>
        <w:rPr>
          <w:rFonts w:ascii="Times New Roman" w:eastAsia="Times New Roman" w:hAnsi="Times New Roman" w:cs="Times New Roman"/>
          <w:b/>
          <w:sz w:val="24"/>
          <w:szCs w:val="24"/>
          <w:lang w:eastAsia="ru-RU"/>
        </w:rPr>
      </w:pPr>
    </w:p>
    <w:p w14:paraId="786D568D" w14:textId="159E4E45" w:rsidR="001C64CF" w:rsidRDefault="001C64CF" w:rsidP="00CC5DA2">
      <w:pPr>
        <w:suppressAutoHyphens/>
        <w:spacing w:after="0" w:line="240" w:lineRule="auto"/>
        <w:ind w:firstLine="709"/>
        <w:jc w:val="both"/>
        <w:rPr>
          <w:rFonts w:ascii="Times New Roman" w:eastAsia="Times New Roman" w:hAnsi="Times New Roman" w:cs="Times New Roman"/>
          <w:b/>
          <w:sz w:val="24"/>
          <w:szCs w:val="24"/>
          <w:lang w:eastAsia="ru-RU"/>
        </w:rPr>
      </w:pPr>
    </w:p>
    <w:p w14:paraId="752D6808" w14:textId="5E7901DC" w:rsidR="001C64CF" w:rsidRDefault="001C64CF" w:rsidP="00CC5DA2">
      <w:pPr>
        <w:suppressAutoHyphens/>
        <w:spacing w:after="0" w:line="240" w:lineRule="auto"/>
        <w:ind w:firstLine="709"/>
        <w:jc w:val="both"/>
        <w:rPr>
          <w:rFonts w:ascii="Times New Roman" w:eastAsia="Times New Roman" w:hAnsi="Times New Roman" w:cs="Times New Roman"/>
          <w:b/>
          <w:sz w:val="24"/>
          <w:szCs w:val="24"/>
          <w:lang w:eastAsia="ru-RU"/>
        </w:rPr>
      </w:pPr>
    </w:p>
    <w:p w14:paraId="63492CD0" w14:textId="766E114D" w:rsidR="001C64CF" w:rsidRDefault="001C64CF" w:rsidP="00CC5DA2">
      <w:pPr>
        <w:suppressAutoHyphens/>
        <w:spacing w:after="0" w:line="240" w:lineRule="auto"/>
        <w:ind w:firstLine="709"/>
        <w:jc w:val="both"/>
        <w:rPr>
          <w:rFonts w:ascii="Times New Roman" w:eastAsia="Times New Roman" w:hAnsi="Times New Roman" w:cs="Times New Roman"/>
          <w:b/>
          <w:sz w:val="24"/>
          <w:szCs w:val="24"/>
          <w:lang w:eastAsia="ru-RU"/>
        </w:rPr>
      </w:pPr>
    </w:p>
    <w:p w14:paraId="780040FC" w14:textId="0140CDCD" w:rsidR="00F277D6" w:rsidRPr="000D2F1F" w:rsidRDefault="00F277D6" w:rsidP="00623C98">
      <w:pPr>
        <w:keepNext/>
        <w:spacing w:after="0" w:line="240" w:lineRule="auto"/>
        <w:ind w:left="357"/>
        <w:jc w:val="center"/>
        <w:rPr>
          <w:rFonts w:ascii="Times New Roman" w:eastAsia="Times New Roman" w:hAnsi="Times New Roman" w:cs="Times New Roman"/>
          <w:b/>
          <w:bCs/>
          <w:sz w:val="28"/>
          <w:szCs w:val="24"/>
        </w:rPr>
      </w:pPr>
      <w:bookmarkStart w:id="25" w:name="_Toc423446399"/>
      <w:bookmarkStart w:id="26" w:name="_Toc506804990"/>
      <w:r w:rsidRPr="000D2F1F">
        <w:rPr>
          <w:rFonts w:ascii="Times New Roman" w:eastAsia="Times New Roman" w:hAnsi="Times New Roman" w:cs="Times New Roman"/>
          <w:b/>
          <w:bCs/>
          <w:sz w:val="28"/>
          <w:szCs w:val="24"/>
        </w:rPr>
        <w:t>5.2. Учебно</w:t>
      </w:r>
      <w:r w:rsidR="00E646E8">
        <w:rPr>
          <w:rFonts w:ascii="Times New Roman" w:eastAsia="Times New Roman" w:hAnsi="Times New Roman" w:cs="Times New Roman"/>
          <w:b/>
          <w:bCs/>
          <w:sz w:val="28"/>
          <w:szCs w:val="24"/>
        </w:rPr>
        <w:t>-</w:t>
      </w:r>
      <w:r w:rsidR="00F211AD" w:rsidRPr="000D2F1F">
        <w:rPr>
          <w:rFonts w:ascii="Times New Roman" w:eastAsia="Times New Roman" w:hAnsi="Times New Roman" w:cs="Times New Roman"/>
          <w:b/>
          <w:bCs/>
          <w:sz w:val="28"/>
          <w:szCs w:val="24"/>
        </w:rPr>
        <w:t>тематический</w:t>
      </w:r>
      <w:r w:rsidRPr="000D2F1F">
        <w:rPr>
          <w:rFonts w:ascii="Times New Roman" w:eastAsia="Times New Roman" w:hAnsi="Times New Roman" w:cs="Times New Roman"/>
          <w:b/>
          <w:bCs/>
          <w:sz w:val="28"/>
          <w:szCs w:val="24"/>
        </w:rPr>
        <w:t xml:space="preserve"> план</w:t>
      </w:r>
      <w:bookmarkEnd w:id="25"/>
      <w:r w:rsidRPr="000D2F1F">
        <w:rPr>
          <w:rFonts w:ascii="Times New Roman" w:eastAsia="Times New Roman" w:hAnsi="Times New Roman" w:cs="Times New Roman"/>
          <w:b/>
          <w:bCs/>
          <w:sz w:val="28"/>
          <w:szCs w:val="24"/>
        </w:rPr>
        <w:t xml:space="preserve"> </w:t>
      </w:r>
    </w:p>
    <w:p w14:paraId="6724090D" w14:textId="5EC92121" w:rsidR="001C64CF" w:rsidRDefault="001C64CF" w:rsidP="001C64CF">
      <w:pPr>
        <w:tabs>
          <w:tab w:val="left" w:pos="709"/>
          <w:tab w:val="left" w:pos="993"/>
        </w:tabs>
        <w:spacing w:after="0" w:line="240" w:lineRule="auto"/>
        <w:jc w:val="right"/>
        <w:rPr>
          <w:rFonts w:ascii="Times New Roman" w:eastAsia="Times New Roman" w:hAnsi="Times New Roman" w:cs="Times New Roman"/>
          <w:b/>
          <w:sz w:val="28"/>
          <w:szCs w:val="24"/>
          <w:lang w:eastAsia="ru-RU"/>
        </w:rPr>
      </w:pPr>
      <w:r w:rsidRPr="00923A8E">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3</w:t>
      </w:r>
    </w:p>
    <w:p w14:paraId="29279ABA" w14:textId="6508D710" w:rsidR="00F277D6" w:rsidRPr="00623D38" w:rsidRDefault="00570EDC" w:rsidP="001C64CF">
      <w:pPr>
        <w:tabs>
          <w:tab w:val="left" w:pos="709"/>
          <w:tab w:val="left" w:pos="993"/>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8"/>
          <w:szCs w:val="24"/>
          <w:lang w:eastAsia="ru-RU"/>
        </w:rPr>
        <w:lastRenderedPageBreak/>
        <w:t>Очная форма обучения</w:t>
      </w:r>
    </w:p>
    <w:tbl>
      <w:tblPr>
        <w:tblW w:w="9671" w:type="dxa"/>
        <w:tblInd w:w="-34" w:type="dxa"/>
        <w:tblLayout w:type="fixed"/>
        <w:tblLook w:val="04A0" w:firstRow="1" w:lastRow="0" w:firstColumn="1" w:lastColumn="0" w:noHBand="0" w:noVBand="1"/>
      </w:tblPr>
      <w:tblGrid>
        <w:gridCol w:w="426"/>
        <w:gridCol w:w="1730"/>
        <w:gridCol w:w="709"/>
        <w:gridCol w:w="708"/>
        <w:gridCol w:w="709"/>
        <w:gridCol w:w="1134"/>
        <w:gridCol w:w="1276"/>
        <w:gridCol w:w="1278"/>
        <w:gridCol w:w="1701"/>
      </w:tblGrid>
      <w:tr w:rsidR="00F277D6" w:rsidRPr="00623D38" w14:paraId="72E2F5E2" w14:textId="77777777" w:rsidTr="0056525C">
        <w:trPr>
          <w:trHeight w:val="204"/>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67A7E3" w14:textId="77777777" w:rsidR="00F277D6" w:rsidRPr="00623D38" w:rsidRDefault="00F277D6" w:rsidP="007008D0">
            <w:pPr>
              <w:spacing w:after="0" w:line="240" w:lineRule="auto"/>
              <w:ind w:left="-93" w:right="-108"/>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 xml:space="preserve">№ </w:t>
            </w:r>
          </w:p>
          <w:p w14:paraId="76A092E4" w14:textId="77777777" w:rsidR="00F277D6" w:rsidRPr="00623D38" w:rsidRDefault="00F277D6" w:rsidP="007008D0">
            <w:pPr>
              <w:spacing w:after="0" w:line="240" w:lineRule="auto"/>
              <w:ind w:left="-93" w:right="-108"/>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п/п</w:t>
            </w:r>
          </w:p>
        </w:tc>
        <w:tc>
          <w:tcPr>
            <w:tcW w:w="17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303688" w14:textId="77777777" w:rsidR="00F277D6" w:rsidRPr="00623D38" w:rsidRDefault="00F277D6" w:rsidP="007008D0">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Наименование темы (раздела) дисциплины</w:t>
            </w:r>
          </w:p>
        </w:tc>
        <w:tc>
          <w:tcPr>
            <w:tcW w:w="5814" w:type="dxa"/>
            <w:gridSpan w:val="6"/>
            <w:tcBorders>
              <w:top w:val="single" w:sz="4" w:space="0" w:color="auto"/>
              <w:left w:val="nil"/>
              <w:bottom w:val="single" w:sz="4" w:space="0" w:color="auto"/>
              <w:right w:val="single" w:sz="4" w:space="0" w:color="auto"/>
            </w:tcBorders>
            <w:shd w:val="clear" w:color="auto" w:fill="auto"/>
            <w:vAlign w:val="center"/>
          </w:tcPr>
          <w:p w14:paraId="19A8C312" w14:textId="77777777" w:rsidR="00F277D6" w:rsidRPr="00623D38" w:rsidRDefault="00F277D6" w:rsidP="007008D0">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Трудоемкость в часах</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503DD6" w14:textId="77777777" w:rsidR="00570EDC" w:rsidRPr="003F0344" w:rsidRDefault="00570EDC" w:rsidP="00570EDC">
            <w:pPr>
              <w:spacing w:after="0" w:line="240" w:lineRule="auto"/>
              <w:jc w:val="center"/>
              <w:rPr>
                <w:rFonts w:ascii="Times New Roman" w:eastAsia="Times New Roman" w:hAnsi="Times New Roman" w:cs="Times New Roman"/>
                <w:b/>
                <w:color w:val="000000"/>
                <w:sz w:val="24"/>
                <w:szCs w:val="24"/>
                <w:lang w:eastAsia="ru-RU"/>
              </w:rPr>
            </w:pPr>
            <w:r w:rsidRPr="003F0344">
              <w:rPr>
                <w:rFonts w:ascii="Times New Roman" w:eastAsia="Times New Roman" w:hAnsi="Times New Roman" w:cs="Times New Roman"/>
                <w:b/>
                <w:color w:val="000000"/>
                <w:sz w:val="24"/>
                <w:szCs w:val="24"/>
                <w:lang w:eastAsia="ru-RU"/>
              </w:rPr>
              <w:t xml:space="preserve">Формы текущего контроля </w:t>
            </w:r>
          </w:p>
          <w:p w14:paraId="736132B3" w14:textId="77777777" w:rsidR="00F277D6"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3F0344">
              <w:rPr>
                <w:rFonts w:ascii="Times New Roman" w:eastAsia="Times New Roman" w:hAnsi="Times New Roman" w:cs="Times New Roman"/>
                <w:b/>
                <w:color w:val="000000"/>
                <w:sz w:val="24"/>
                <w:szCs w:val="24"/>
                <w:lang w:eastAsia="ru-RU"/>
              </w:rPr>
              <w:t>успеваемости</w:t>
            </w:r>
          </w:p>
        </w:tc>
      </w:tr>
      <w:tr w:rsidR="00570EDC" w:rsidRPr="00623D38" w14:paraId="321A1734" w14:textId="77777777" w:rsidTr="0056525C">
        <w:trPr>
          <w:trHeight w:val="260"/>
        </w:trPr>
        <w:tc>
          <w:tcPr>
            <w:tcW w:w="426" w:type="dxa"/>
            <w:vMerge/>
            <w:tcBorders>
              <w:top w:val="single" w:sz="4" w:space="0" w:color="auto"/>
              <w:left w:val="single" w:sz="4" w:space="0" w:color="auto"/>
              <w:bottom w:val="single" w:sz="4" w:space="0" w:color="auto"/>
              <w:right w:val="single" w:sz="4" w:space="0" w:color="auto"/>
            </w:tcBorders>
            <w:vAlign w:val="center"/>
          </w:tcPr>
          <w:p w14:paraId="07FFDEDC" w14:textId="77777777" w:rsidR="00570EDC" w:rsidRPr="00623D38" w:rsidRDefault="00570EDC" w:rsidP="00570EDC">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1730" w:type="dxa"/>
            <w:vMerge/>
            <w:tcBorders>
              <w:top w:val="single" w:sz="4" w:space="0" w:color="auto"/>
              <w:left w:val="single" w:sz="4" w:space="0" w:color="auto"/>
              <w:bottom w:val="single" w:sz="4" w:space="0" w:color="auto"/>
              <w:right w:val="single" w:sz="4" w:space="0" w:color="auto"/>
            </w:tcBorders>
            <w:vAlign w:val="center"/>
          </w:tcPr>
          <w:p w14:paraId="7E1545DB" w14:textId="77777777" w:rsidR="00570EDC" w:rsidRPr="00623D38" w:rsidRDefault="00570EDC" w:rsidP="00570EDC">
            <w:pPr>
              <w:spacing w:after="0" w:line="240" w:lineRule="auto"/>
              <w:rPr>
                <w:rFonts w:ascii="Times New Roman" w:eastAsia="Times New Roman" w:hAnsi="Times New Roman" w:cs="Times New Roman"/>
                <w:color w:val="000000"/>
                <w:sz w:val="24"/>
                <w:szCs w:val="24"/>
                <w:lang w:eastAsia="ru-RU"/>
              </w:rPr>
            </w:pP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14:paraId="1125DBA5" w14:textId="77777777" w:rsidR="00570EDC" w:rsidRPr="00623D38" w:rsidRDefault="00570EDC" w:rsidP="00570EDC">
            <w:pPr>
              <w:spacing w:after="0" w:line="240" w:lineRule="auto"/>
              <w:ind w:left="-124" w:right="-108"/>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Все-</w:t>
            </w:r>
          </w:p>
          <w:p w14:paraId="746810CB" w14:textId="77777777" w:rsidR="00570EDC" w:rsidRPr="00623D38" w:rsidRDefault="00570EDC" w:rsidP="00570EDC">
            <w:pPr>
              <w:spacing w:after="0" w:line="240" w:lineRule="auto"/>
              <w:ind w:left="-124" w:right="-108"/>
              <w:jc w:val="center"/>
              <w:rPr>
                <w:rFonts w:ascii="Times New Roman" w:eastAsia="Times New Roman" w:hAnsi="Times New Roman" w:cs="Times New Roman"/>
                <w:color w:val="000000"/>
                <w:sz w:val="24"/>
                <w:szCs w:val="24"/>
                <w:lang w:eastAsia="ru-RU"/>
              </w:rPr>
            </w:pPr>
            <w:proofErr w:type="spellStart"/>
            <w:r w:rsidRPr="00623D38">
              <w:rPr>
                <w:rFonts w:ascii="Times New Roman" w:eastAsia="Times New Roman" w:hAnsi="Times New Roman" w:cs="Times New Roman"/>
                <w:color w:val="000000"/>
                <w:sz w:val="24"/>
                <w:szCs w:val="24"/>
                <w:lang w:eastAsia="ru-RU"/>
              </w:rPr>
              <w:t>го</w:t>
            </w:r>
            <w:proofErr w:type="spellEnd"/>
          </w:p>
        </w:tc>
        <w:tc>
          <w:tcPr>
            <w:tcW w:w="3827" w:type="dxa"/>
            <w:gridSpan w:val="4"/>
            <w:tcBorders>
              <w:top w:val="single" w:sz="4" w:space="0" w:color="auto"/>
              <w:left w:val="nil"/>
              <w:bottom w:val="single" w:sz="4" w:space="0" w:color="auto"/>
              <w:right w:val="single" w:sz="4" w:space="0" w:color="auto"/>
            </w:tcBorders>
            <w:shd w:val="clear" w:color="auto" w:fill="auto"/>
            <w:vAlign w:val="center"/>
          </w:tcPr>
          <w:p w14:paraId="5759435D"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Аудиторная работа</w:t>
            </w:r>
          </w:p>
        </w:tc>
        <w:tc>
          <w:tcPr>
            <w:tcW w:w="1278" w:type="dxa"/>
            <w:vMerge w:val="restart"/>
            <w:tcBorders>
              <w:top w:val="nil"/>
              <w:left w:val="single" w:sz="4" w:space="0" w:color="auto"/>
              <w:bottom w:val="single" w:sz="4" w:space="0" w:color="auto"/>
              <w:right w:val="single" w:sz="4" w:space="0" w:color="auto"/>
            </w:tcBorders>
            <w:shd w:val="clear" w:color="auto" w:fill="auto"/>
            <w:vAlign w:val="center"/>
          </w:tcPr>
          <w:p w14:paraId="167A3E4C" w14:textId="77777777" w:rsidR="00570EDC" w:rsidRPr="003F0344" w:rsidRDefault="00570EDC" w:rsidP="00570EDC">
            <w:pPr>
              <w:spacing w:after="0" w:line="240" w:lineRule="auto"/>
              <w:jc w:val="center"/>
              <w:rPr>
                <w:rFonts w:ascii="Times New Roman" w:eastAsia="Times New Roman" w:hAnsi="Times New Roman" w:cs="Times New Roman"/>
                <w:b/>
                <w:color w:val="000000"/>
                <w:sz w:val="24"/>
                <w:szCs w:val="24"/>
                <w:lang w:eastAsia="ru-RU"/>
              </w:rPr>
            </w:pPr>
            <w:r w:rsidRPr="003F0344">
              <w:rPr>
                <w:rFonts w:ascii="Times New Roman" w:eastAsia="Times New Roman" w:hAnsi="Times New Roman" w:cs="Times New Roman"/>
                <w:b/>
                <w:color w:val="000000"/>
                <w:sz w:val="24"/>
                <w:szCs w:val="24"/>
                <w:lang w:eastAsia="ru-RU"/>
              </w:rPr>
              <w:t xml:space="preserve">Самостоятельная работа </w:t>
            </w:r>
          </w:p>
        </w:tc>
        <w:tc>
          <w:tcPr>
            <w:tcW w:w="1701" w:type="dxa"/>
            <w:vMerge/>
            <w:tcBorders>
              <w:top w:val="single" w:sz="4" w:space="0" w:color="auto"/>
              <w:left w:val="single" w:sz="4" w:space="0" w:color="auto"/>
              <w:bottom w:val="single" w:sz="4" w:space="0" w:color="auto"/>
              <w:right w:val="single" w:sz="4" w:space="0" w:color="auto"/>
            </w:tcBorders>
            <w:vAlign w:val="center"/>
          </w:tcPr>
          <w:p w14:paraId="6AB4B895" w14:textId="77777777" w:rsidR="00570EDC" w:rsidRPr="00623D38" w:rsidRDefault="00570EDC" w:rsidP="00570EDC">
            <w:pPr>
              <w:spacing w:after="0" w:line="240" w:lineRule="auto"/>
              <w:rPr>
                <w:rFonts w:ascii="Times New Roman" w:eastAsia="Times New Roman" w:hAnsi="Times New Roman" w:cs="Times New Roman"/>
                <w:color w:val="000000"/>
                <w:sz w:val="24"/>
                <w:szCs w:val="24"/>
                <w:lang w:eastAsia="ru-RU"/>
              </w:rPr>
            </w:pPr>
          </w:p>
        </w:tc>
      </w:tr>
      <w:tr w:rsidR="00570EDC" w:rsidRPr="00623D38" w14:paraId="2BA86D2C" w14:textId="77777777" w:rsidTr="0056525C">
        <w:trPr>
          <w:trHeight w:val="922"/>
        </w:trPr>
        <w:tc>
          <w:tcPr>
            <w:tcW w:w="426" w:type="dxa"/>
            <w:vMerge/>
            <w:tcBorders>
              <w:top w:val="single" w:sz="4" w:space="0" w:color="auto"/>
              <w:left w:val="single" w:sz="4" w:space="0" w:color="auto"/>
              <w:bottom w:val="single" w:sz="4" w:space="0" w:color="auto"/>
              <w:right w:val="single" w:sz="4" w:space="0" w:color="auto"/>
            </w:tcBorders>
            <w:vAlign w:val="center"/>
          </w:tcPr>
          <w:p w14:paraId="2DF8EF06" w14:textId="77777777" w:rsidR="00570EDC" w:rsidRPr="00623D38" w:rsidRDefault="00570EDC" w:rsidP="00570EDC">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1730" w:type="dxa"/>
            <w:vMerge/>
            <w:tcBorders>
              <w:top w:val="single" w:sz="4" w:space="0" w:color="auto"/>
              <w:left w:val="single" w:sz="4" w:space="0" w:color="auto"/>
              <w:bottom w:val="single" w:sz="4" w:space="0" w:color="auto"/>
              <w:right w:val="single" w:sz="4" w:space="0" w:color="auto"/>
            </w:tcBorders>
            <w:vAlign w:val="center"/>
          </w:tcPr>
          <w:p w14:paraId="41F67772" w14:textId="77777777" w:rsidR="00570EDC" w:rsidRPr="00623D38" w:rsidRDefault="00570EDC" w:rsidP="00570EDC">
            <w:pPr>
              <w:spacing w:after="0" w:line="240" w:lineRule="auto"/>
              <w:rPr>
                <w:rFonts w:ascii="Times New Roman" w:eastAsia="Times New Roman" w:hAnsi="Times New Roman" w:cs="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tcPr>
          <w:p w14:paraId="27512815" w14:textId="77777777" w:rsidR="00570EDC" w:rsidRPr="00623D38" w:rsidRDefault="00570EDC" w:rsidP="00570EDC">
            <w:pPr>
              <w:spacing w:after="0" w:line="240" w:lineRule="auto"/>
              <w:rPr>
                <w:rFonts w:ascii="Times New Roman" w:eastAsia="Times New Roman" w:hAnsi="Times New Roman" w:cs="Times New Roman"/>
                <w:color w:val="000000"/>
                <w:sz w:val="24"/>
                <w:szCs w:val="24"/>
                <w:lang w:eastAsia="ru-RU"/>
              </w:rPr>
            </w:pPr>
          </w:p>
        </w:tc>
        <w:tc>
          <w:tcPr>
            <w:tcW w:w="708" w:type="dxa"/>
            <w:tcBorders>
              <w:top w:val="nil"/>
              <w:left w:val="nil"/>
              <w:bottom w:val="single" w:sz="4" w:space="0" w:color="auto"/>
              <w:right w:val="single" w:sz="4" w:space="0" w:color="auto"/>
            </w:tcBorders>
            <w:shd w:val="clear" w:color="auto" w:fill="auto"/>
            <w:vAlign w:val="center"/>
          </w:tcPr>
          <w:p w14:paraId="6F7B7508" w14:textId="77777777" w:rsidR="00570EDC" w:rsidRPr="00840B74" w:rsidRDefault="00570EDC" w:rsidP="00570EDC">
            <w:pPr>
              <w:spacing w:after="0" w:line="240" w:lineRule="auto"/>
              <w:rPr>
                <w:rFonts w:ascii="Times New Roman" w:eastAsia="Times New Roman" w:hAnsi="Times New Roman" w:cs="Times New Roman"/>
                <w:color w:val="000000"/>
                <w:sz w:val="24"/>
                <w:szCs w:val="24"/>
                <w:lang w:eastAsia="ru-RU"/>
              </w:rPr>
            </w:pPr>
            <w:r w:rsidRPr="003F0344">
              <w:rPr>
                <w:rFonts w:ascii="Times New Roman" w:eastAsia="Times New Roman" w:hAnsi="Times New Roman" w:cs="Times New Roman"/>
                <w:color w:val="000000"/>
                <w:sz w:val="24"/>
                <w:szCs w:val="24"/>
                <w:lang w:eastAsia="ru-RU"/>
              </w:rPr>
              <w:t xml:space="preserve">Общая, в </w:t>
            </w:r>
            <w:proofErr w:type="spellStart"/>
            <w:r w:rsidRPr="003F0344">
              <w:rPr>
                <w:rFonts w:ascii="Times New Roman" w:eastAsia="Times New Roman" w:hAnsi="Times New Roman" w:cs="Times New Roman"/>
                <w:color w:val="000000"/>
                <w:sz w:val="24"/>
                <w:szCs w:val="24"/>
                <w:lang w:eastAsia="ru-RU"/>
              </w:rPr>
              <w:t>т.ч</w:t>
            </w:r>
            <w:proofErr w:type="spellEnd"/>
            <w:r w:rsidRPr="003F0344">
              <w:rPr>
                <w:rFonts w:ascii="Times New Roman" w:eastAsia="Times New Roman" w:hAnsi="Times New Roman" w:cs="Times New Roman"/>
                <w:color w:val="000000"/>
                <w:sz w:val="24"/>
                <w:szCs w:val="24"/>
                <w:lang w:eastAsia="ru-RU"/>
              </w:rPr>
              <w:t>.:</w:t>
            </w:r>
          </w:p>
        </w:tc>
        <w:tc>
          <w:tcPr>
            <w:tcW w:w="709" w:type="dxa"/>
            <w:tcBorders>
              <w:top w:val="nil"/>
              <w:left w:val="nil"/>
              <w:bottom w:val="single" w:sz="4" w:space="0" w:color="auto"/>
              <w:right w:val="single" w:sz="4" w:space="0" w:color="auto"/>
            </w:tcBorders>
            <w:shd w:val="clear" w:color="auto" w:fill="auto"/>
            <w:vAlign w:val="center"/>
          </w:tcPr>
          <w:p w14:paraId="6E45B814" w14:textId="77777777" w:rsidR="00570EDC" w:rsidRPr="00840B74" w:rsidRDefault="00570EDC" w:rsidP="00570ED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Лек</w:t>
            </w:r>
            <w:r w:rsidRPr="00840B74">
              <w:rPr>
                <w:rFonts w:ascii="Times New Roman" w:eastAsia="Times New Roman" w:hAnsi="Times New Roman" w:cs="Times New Roman"/>
                <w:color w:val="000000"/>
                <w:sz w:val="24"/>
                <w:szCs w:val="24"/>
                <w:lang w:eastAsia="ru-RU"/>
              </w:rPr>
              <w:t>ции</w:t>
            </w:r>
          </w:p>
        </w:tc>
        <w:tc>
          <w:tcPr>
            <w:tcW w:w="1134" w:type="dxa"/>
            <w:tcBorders>
              <w:top w:val="nil"/>
              <w:left w:val="nil"/>
              <w:bottom w:val="single" w:sz="4" w:space="0" w:color="auto"/>
              <w:right w:val="single" w:sz="4" w:space="0" w:color="auto"/>
            </w:tcBorders>
            <w:shd w:val="clear" w:color="auto" w:fill="auto"/>
            <w:vAlign w:val="center"/>
          </w:tcPr>
          <w:p w14:paraId="03B3C0FE" w14:textId="77777777" w:rsidR="00570EDC" w:rsidRPr="00840B74" w:rsidRDefault="00570EDC" w:rsidP="00570EDC">
            <w:pPr>
              <w:spacing w:after="0" w:line="240" w:lineRule="auto"/>
              <w:ind w:left="-108" w:right="-108"/>
              <w:jc w:val="center"/>
              <w:rPr>
                <w:rFonts w:ascii="Times New Roman" w:eastAsia="Times New Roman" w:hAnsi="Times New Roman" w:cs="Times New Roman"/>
                <w:color w:val="000000"/>
                <w:sz w:val="24"/>
                <w:szCs w:val="24"/>
                <w:lang w:eastAsia="ru-RU"/>
              </w:rPr>
            </w:pPr>
            <w:r w:rsidRPr="003F0344">
              <w:rPr>
                <w:rFonts w:ascii="Times New Roman" w:eastAsia="Times New Roman" w:hAnsi="Times New Roman" w:cs="Times New Roman"/>
                <w:color w:val="000000"/>
                <w:sz w:val="24"/>
                <w:szCs w:val="24"/>
                <w:lang w:eastAsia="ru-RU"/>
              </w:rPr>
              <w:t>Семинары, практические   занятия</w:t>
            </w:r>
          </w:p>
        </w:tc>
        <w:tc>
          <w:tcPr>
            <w:tcW w:w="1276" w:type="dxa"/>
            <w:tcBorders>
              <w:top w:val="nil"/>
              <w:left w:val="nil"/>
              <w:bottom w:val="single" w:sz="4" w:space="0" w:color="auto"/>
              <w:right w:val="single" w:sz="4" w:space="0" w:color="auto"/>
            </w:tcBorders>
            <w:shd w:val="clear" w:color="auto" w:fill="auto"/>
            <w:vAlign w:val="center"/>
          </w:tcPr>
          <w:p w14:paraId="21FF8F24" w14:textId="77777777" w:rsidR="00570EDC" w:rsidRPr="00840B74" w:rsidRDefault="00570EDC" w:rsidP="00570EDC">
            <w:pPr>
              <w:tabs>
                <w:tab w:val="left" w:pos="842"/>
              </w:tabs>
              <w:spacing w:after="0" w:line="240" w:lineRule="auto"/>
              <w:ind w:left="-108" w:right="-10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 </w:t>
            </w:r>
            <w:proofErr w:type="spellStart"/>
            <w:r>
              <w:rPr>
                <w:rFonts w:ascii="Times New Roman" w:eastAsia="Times New Roman" w:hAnsi="Times New Roman" w:cs="Times New Roman"/>
                <w:color w:val="000000"/>
                <w:sz w:val="24"/>
                <w:szCs w:val="24"/>
                <w:lang w:eastAsia="ru-RU"/>
              </w:rPr>
              <w:t>т.ч</w:t>
            </w:r>
            <w:proofErr w:type="spellEnd"/>
            <w:r>
              <w:rPr>
                <w:rFonts w:ascii="Times New Roman" w:eastAsia="Times New Roman" w:hAnsi="Times New Roman" w:cs="Times New Roman"/>
                <w:color w:val="000000"/>
                <w:sz w:val="24"/>
                <w:szCs w:val="24"/>
                <w:lang w:eastAsia="ru-RU"/>
              </w:rPr>
              <w:t>. заня</w:t>
            </w:r>
            <w:r w:rsidRPr="00840B74">
              <w:rPr>
                <w:rFonts w:ascii="Times New Roman" w:eastAsia="Times New Roman" w:hAnsi="Times New Roman" w:cs="Times New Roman"/>
                <w:color w:val="000000"/>
                <w:sz w:val="24"/>
                <w:szCs w:val="24"/>
                <w:lang w:eastAsia="ru-RU"/>
              </w:rPr>
              <w:t>тия в интерактивных формах</w:t>
            </w:r>
          </w:p>
        </w:tc>
        <w:tc>
          <w:tcPr>
            <w:tcW w:w="1278" w:type="dxa"/>
            <w:vMerge/>
            <w:tcBorders>
              <w:top w:val="nil"/>
              <w:left w:val="single" w:sz="4" w:space="0" w:color="auto"/>
              <w:bottom w:val="single" w:sz="4" w:space="0" w:color="auto"/>
              <w:right w:val="single" w:sz="4" w:space="0" w:color="auto"/>
            </w:tcBorders>
            <w:vAlign w:val="center"/>
          </w:tcPr>
          <w:p w14:paraId="64231AC3" w14:textId="77777777" w:rsidR="00570EDC" w:rsidRPr="00623D38" w:rsidRDefault="00570EDC" w:rsidP="00570EDC">
            <w:pPr>
              <w:spacing w:after="0" w:line="240" w:lineRule="auto"/>
              <w:rPr>
                <w:rFonts w:ascii="Times New Roman" w:eastAsia="Times New Roman" w:hAnsi="Times New Roman" w:cs="Times New Roman"/>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1C69E01" w14:textId="77777777" w:rsidR="00570EDC" w:rsidRPr="00623D38" w:rsidRDefault="00570EDC" w:rsidP="00570EDC">
            <w:pPr>
              <w:spacing w:after="0" w:line="240" w:lineRule="auto"/>
              <w:rPr>
                <w:rFonts w:ascii="Times New Roman" w:eastAsia="Times New Roman" w:hAnsi="Times New Roman" w:cs="Times New Roman"/>
                <w:color w:val="000000"/>
                <w:sz w:val="24"/>
                <w:szCs w:val="24"/>
                <w:lang w:eastAsia="ru-RU"/>
              </w:rPr>
            </w:pPr>
          </w:p>
        </w:tc>
      </w:tr>
      <w:tr w:rsidR="00F277D6" w:rsidRPr="00623D38" w14:paraId="4C5F4195" w14:textId="77777777" w:rsidTr="0056525C">
        <w:trPr>
          <w:trHeight w:val="398"/>
        </w:trPr>
        <w:tc>
          <w:tcPr>
            <w:tcW w:w="426" w:type="dxa"/>
            <w:tcBorders>
              <w:top w:val="nil"/>
              <w:left w:val="single" w:sz="4" w:space="0" w:color="auto"/>
              <w:bottom w:val="single" w:sz="4" w:space="0" w:color="auto"/>
              <w:right w:val="single" w:sz="4" w:space="0" w:color="auto"/>
            </w:tcBorders>
            <w:shd w:val="clear" w:color="auto" w:fill="auto"/>
            <w:vAlign w:val="center"/>
          </w:tcPr>
          <w:p w14:paraId="7770FE88" w14:textId="77777777" w:rsidR="00F277D6" w:rsidRPr="00623D38" w:rsidRDefault="00F277D6" w:rsidP="00F277D6">
            <w:pPr>
              <w:spacing w:after="0" w:line="240" w:lineRule="auto"/>
              <w:ind w:left="-93" w:right="-108"/>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1</w:t>
            </w:r>
          </w:p>
        </w:tc>
        <w:tc>
          <w:tcPr>
            <w:tcW w:w="1730" w:type="dxa"/>
            <w:tcBorders>
              <w:top w:val="nil"/>
              <w:left w:val="nil"/>
              <w:bottom w:val="single" w:sz="4" w:space="0" w:color="auto"/>
              <w:right w:val="single" w:sz="4" w:space="0" w:color="auto"/>
            </w:tcBorders>
            <w:shd w:val="clear" w:color="auto" w:fill="auto"/>
            <w:vAlign w:val="center"/>
          </w:tcPr>
          <w:p w14:paraId="44E1A789" w14:textId="77777777" w:rsidR="00F277D6" w:rsidRPr="00623D38" w:rsidRDefault="00F277D6" w:rsidP="00F277D6">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tcPr>
          <w:p w14:paraId="1FE4FDA0" w14:textId="77777777" w:rsidR="00F277D6" w:rsidRPr="00623D38" w:rsidRDefault="00F277D6" w:rsidP="00F277D6">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3</w:t>
            </w:r>
          </w:p>
        </w:tc>
        <w:tc>
          <w:tcPr>
            <w:tcW w:w="708" w:type="dxa"/>
            <w:tcBorders>
              <w:top w:val="nil"/>
              <w:left w:val="nil"/>
              <w:bottom w:val="single" w:sz="4" w:space="0" w:color="auto"/>
              <w:right w:val="single" w:sz="4" w:space="0" w:color="auto"/>
            </w:tcBorders>
            <w:shd w:val="clear" w:color="auto" w:fill="auto"/>
            <w:vAlign w:val="center"/>
          </w:tcPr>
          <w:p w14:paraId="2EE2A836" w14:textId="77777777" w:rsidR="00F277D6" w:rsidRPr="00623D38" w:rsidRDefault="00F277D6" w:rsidP="00F277D6">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4</w:t>
            </w:r>
          </w:p>
        </w:tc>
        <w:tc>
          <w:tcPr>
            <w:tcW w:w="709" w:type="dxa"/>
            <w:tcBorders>
              <w:top w:val="nil"/>
              <w:left w:val="nil"/>
              <w:bottom w:val="single" w:sz="4" w:space="0" w:color="auto"/>
              <w:right w:val="single" w:sz="4" w:space="0" w:color="auto"/>
            </w:tcBorders>
            <w:shd w:val="clear" w:color="auto" w:fill="auto"/>
            <w:vAlign w:val="center"/>
          </w:tcPr>
          <w:p w14:paraId="485BE53A" w14:textId="77777777" w:rsidR="00F277D6" w:rsidRPr="00623D38" w:rsidRDefault="00F277D6" w:rsidP="00F277D6">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5</w:t>
            </w:r>
          </w:p>
        </w:tc>
        <w:tc>
          <w:tcPr>
            <w:tcW w:w="1134" w:type="dxa"/>
            <w:tcBorders>
              <w:top w:val="nil"/>
              <w:left w:val="nil"/>
              <w:bottom w:val="single" w:sz="4" w:space="0" w:color="auto"/>
              <w:right w:val="single" w:sz="4" w:space="0" w:color="auto"/>
            </w:tcBorders>
            <w:shd w:val="clear" w:color="auto" w:fill="auto"/>
            <w:vAlign w:val="center"/>
          </w:tcPr>
          <w:p w14:paraId="0875B219" w14:textId="77777777" w:rsidR="00F277D6" w:rsidRPr="00623D38" w:rsidRDefault="00F277D6" w:rsidP="00F277D6">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6</w:t>
            </w:r>
          </w:p>
        </w:tc>
        <w:tc>
          <w:tcPr>
            <w:tcW w:w="1276" w:type="dxa"/>
            <w:tcBorders>
              <w:top w:val="nil"/>
              <w:left w:val="nil"/>
              <w:bottom w:val="single" w:sz="4" w:space="0" w:color="auto"/>
              <w:right w:val="single" w:sz="4" w:space="0" w:color="auto"/>
            </w:tcBorders>
            <w:shd w:val="clear" w:color="auto" w:fill="auto"/>
            <w:vAlign w:val="center"/>
          </w:tcPr>
          <w:p w14:paraId="263E1C43" w14:textId="77777777" w:rsidR="00F277D6" w:rsidRPr="00623D38" w:rsidRDefault="00F277D6" w:rsidP="00F277D6">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7</w:t>
            </w:r>
          </w:p>
        </w:tc>
        <w:tc>
          <w:tcPr>
            <w:tcW w:w="1278" w:type="dxa"/>
            <w:tcBorders>
              <w:top w:val="nil"/>
              <w:left w:val="nil"/>
              <w:bottom w:val="nil"/>
              <w:right w:val="single" w:sz="4" w:space="0" w:color="auto"/>
            </w:tcBorders>
            <w:shd w:val="clear" w:color="auto" w:fill="auto"/>
            <w:vAlign w:val="center"/>
          </w:tcPr>
          <w:p w14:paraId="37CEEC24" w14:textId="77777777" w:rsidR="00F277D6" w:rsidRPr="00623D38" w:rsidRDefault="00F277D6" w:rsidP="00F277D6">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8</w:t>
            </w:r>
          </w:p>
        </w:tc>
        <w:tc>
          <w:tcPr>
            <w:tcW w:w="1701" w:type="dxa"/>
            <w:tcBorders>
              <w:top w:val="nil"/>
              <w:left w:val="nil"/>
              <w:bottom w:val="single" w:sz="4" w:space="0" w:color="auto"/>
              <w:right w:val="single" w:sz="4" w:space="0" w:color="auto"/>
            </w:tcBorders>
            <w:shd w:val="clear" w:color="auto" w:fill="auto"/>
            <w:noWrap/>
            <w:vAlign w:val="bottom"/>
          </w:tcPr>
          <w:p w14:paraId="1845E497" w14:textId="77777777" w:rsidR="00F277D6" w:rsidRPr="00623D38" w:rsidRDefault="00F277D6" w:rsidP="00F277D6">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9</w:t>
            </w:r>
          </w:p>
        </w:tc>
      </w:tr>
      <w:tr w:rsidR="00F277D6" w:rsidRPr="00623D38" w14:paraId="6437C9C5" w14:textId="77777777" w:rsidTr="0056525C">
        <w:trPr>
          <w:trHeight w:val="795"/>
        </w:trPr>
        <w:tc>
          <w:tcPr>
            <w:tcW w:w="426" w:type="dxa"/>
            <w:tcBorders>
              <w:top w:val="nil"/>
              <w:left w:val="single" w:sz="4" w:space="0" w:color="auto"/>
              <w:bottom w:val="single" w:sz="4" w:space="0" w:color="auto"/>
              <w:right w:val="single" w:sz="4" w:space="0" w:color="auto"/>
            </w:tcBorders>
            <w:shd w:val="clear" w:color="auto" w:fill="auto"/>
            <w:vAlign w:val="center"/>
          </w:tcPr>
          <w:p w14:paraId="7D63CAF7" w14:textId="77777777" w:rsidR="00F277D6" w:rsidRPr="00623D38" w:rsidRDefault="00F277D6" w:rsidP="007008D0">
            <w:pPr>
              <w:spacing w:after="0" w:line="240" w:lineRule="auto"/>
              <w:ind w:left="-93" w:right="-108"/>
              <w:jc w:val="center"/>
              <w:rPr>
                <w:rFonts w:ascii="Times New Roman" w:eastAsia="Times New Roman" w:hAnsi="Times New Roman" w:cs="Times New Roman"/>
                <w:color w:val="000000"/>
                <w:sz w:val="24"/>
                <w:szCs w:val="24"/>
                <w:lang w:eastAsia="ru-RU"/>
              </w:rPr>
            </w:pPr>
            <w:bookmarkStart w:id="27" w:name="_Hlk515206350"/>
            <w:r w:rsidRPr="00623D38">
              <w:rPr>
                <w:rFonts w:ascii="Times New Roman" w:eastAsia="Times New Roman" w:hAnsi="Times New Roman" w:cs="Times New Roman"/>
                <w:color w:val="000000"/>
                <w:sz w:val="24"/>
                <w:szCs w:val="24"/>
                <w:lang w:eastAsia="ru-RU"/>
              </w:rPr>
              <w:t>1.</w:t>
            </w:r>
          </w:p>
        </w:tc>
        <w:tc>
          <w:tcPr>
            <w:tcW w:w="1730" w:type="dxa"/>
            <w:tcBorders>
              <w:top w:val="nil"/>
              <w:left w:val="nil"/>
              <w:bottom w:val="single" w:sz="4" w:space="0" w:color="auto"/>
              <w:right w:val="single" w:sz="4" w:space="0" w:color="auto"/>
            </w:tcBorders>
            <w:shd w:val="clear" w:color="auto" w:fill="auto"/>
            <w:vAlign w:val="center"/>
          </w:tcPr>
          <w:p w14:paraId="786E5DC3" w14:textId="5467A6B2" w:rsidR="00F277D6" w:rsidRPr="00623D38" w:rsidRDefault="00F277D6" w:rsidP="00F277D6">
            <w:pPr>
              <w:widowControl w:val="0"/>
              <w:spacing w:after="0" w:line="240" w:lineRule="auto"/>
              <w:jc w:val="both"/>
              <w:rPr>
                <w:rFonts w:ascii="Times New Roman" w:hAnsi="Times New Roman" w:cs="Times New Roman"/>
                <w:sz w:val="24"/>
                <w:szCs w:val="24"/>
              </w:rPr>
            </w:pPr>
            <w:r w:rsidRPr="00623D38">
              <w:rPr>
                <w:rFonts w:ascii="Times New Roman" w:hAnsi="Times New Roman" w:cs="Times New Roman"/>
                <w:sz w:val="24"/>
                <w:szCs w:val="24"/>
              </w:rPr>
              <w:t xml:space="preserve">Тема 1. </w:t>
            </w:r>
            <w:r w:rsidR="00AD30E4" w:rsidRPr="00623D38">
              <w:rPr>
                <w:rFonts w:ascii="Times New Roman" w:hAnsi="Times New Roman" w:cs="Times New Roman"/>
                <w:sz w:val="24"/>
                <w:szCs w:val="24"/>
              </w:rPr>
              <w:t>Изменения в антикоррупционном законодательстве</w:t>
            </w:r>
          </w:p>
        </w:tc>
        <w:tc>
          <w:tcPr>
            <w:tcW w:w="709" w:type="dxa"/>
            <w:tcBorders>
              <w:top w:val="nil"/>
              <w:left w:val="nil"/>
              <w:bottom w:val="single" w:sz="4" w:space="0" w:color="auto"/>
              <w:right w:val="single" w:sz="4" w:space="0" w:color="auto"/>
            </w:tcBorders>
            <w:shd w:val="clear" w:color="auto" w:fill="auto"/>
            <w:vAlign w:val="center"/>
          </w:tcPr>
          <w:p w14:paraId="3D1001BE" w14:textId="77777777" w:rsidR="00F277D6" w:rsidRPr="00623D38" w:rsidRDefault="00570EDC" w:rsidP="007008D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708" w:type="dxa"/>
            <w:tcBorders>
              <w:top w:val="nil"/>
              <w:left w:val="nil"/>
              <w:bottom w:val="single" w:sz="4" w:space="0" w:color="auto"/>
              <w:right w:val="single" w:sz="4" w:space="0" w:color="auto"/>
            </w:tcBorders>
            <w:shd w:val="clear" w:color="auto" w:fill="auto"/>
            <w:vAlign w:val="center"/>
          </w:tcPr>
          <w:p w14:paraId="2A1FB243" w14:textId="77777777" w:rsidR="00F277D6" w:rsidRPr="00623D38" w:rsidRDefault="00570EDC" w:rsidP="007008D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709" w:type="dxa"/>
            <w:tcBorders>
              <w:top w:val="nil"/>
              <w:left w:val="nil"/>
              <w:bottom w:val="single" w:sz="4" w:space="0" w:color="auto"/>
              <w:right w:val="single" w:sz="4" w:space="0" w:color="auto"/>
            </w:tcBorders>
            <w:shd w:val="clear" w:color="auto" w:fill="auto"/>
            <w:vAlign w:val="center"/>
          </w:tcPr>
          <w:p w14:paraId="1D067ED2" w14:textId="77777777" w:rsidR="00F277D6" w:rsidRPr="00623D38" w:rsidRDefault="00570EDC" w:rsidP="007008D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134" w:type="dxa"/>
            <w:tcBorders>
              <w:top w:val="nil"/>
              <w:left w:val="nil"/>
              <w:bottom w:val="single" w:sz="4" w:space="0" w:color="auto"/>
              <w:right w:val="single" w:sz="4" w:space="0" w:color="auto"/>
            </w:tcBorders>
            <w:shd w:val="clear" w:color="auto" w:fill="auto"/>
            <w:vAlign w:val="center"/>
          </w:tcPr>
          <w:p w14:paraId="1D3C06E6" w14:textId="77777777" w:rsidR="00F277D6" w:rsidRPr="00623D38" w:rsidRDefault="00570EDC" w:rsidP="007008D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1276" w:type="dxa"/>
            <w:tcBorders>
              <w:top w:val="nil"/>
              <w:left w:val="nil"/>
              <w:bottom w:val="single" w:sz="4" w:space="0" w:color="auto"/>
              <w:right w:val="single" w:sz="4" w:space="0" w:color="auto"/>
            </w:tcBorders>
            <w:shd w:val="clear" w:color="auto" w:fill="auto"/>
            <w:noWrap/>
            <w:vAlign w:val="center"/>
          </w:tcPr>
          <w:p w14:paraId="22E15968" w14:textId="77777777" w:rsidR="00F277D6" w:rsidRPr="00623D38" w:rsidRDefault="00570EDC" w:rsidP="007008D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278" w:type="dxa"/>
            <w:tcBorders>
              <w:top w:val="single" w:sz="4" w:space="0" w:color="auto"/>
              <w:left w:val="nil"/>
              <w:bottom w:val="single" w:sz="4" w:space="0" w:color="auto"/>
              <w:right w:val="single" w:sz="4" w:space="0" w:color="auto"/>
            </w:tcBorders>
            <w:shd w:val="clear" w:color="auto" w:fill="auto"/>
            <w:vAlign w:val="center"/>
          </w:tcPr>
          <w:p w14:paraId="3A2FB8EF" w14:textId="77777777" w:rsidR="00F277D6" w:rsidRPr="00623D38" w:rsidRDefault="00570EDC" w:rsidP="007008D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1701" w:type="dxa"/>
            <w:tcBorders>
              <w:top w:val="nil"/>
              <w:left w:val="nil"/>
              <w:bottom w:val="single" w:sz="4" w:space="0" w:color="auto"/>
              <w:right w:val="single" w:sz="4" w:space="0" w:color="auto"/>
            </w:tcBorders>
            <w:shd w:val="clear" w:color="auto" w:fill="auto"/>
            <w:noWrap/>
            <w:vAlign w:val="center"/>
          </w:tcPr>
          <w:p w14:paraId="53D66D9C" w14:textId="77777777" w:rsidR="00F277D6" w:rsidRPr="00623D38" w:rsidRDefault="00F277D6" w:rsidP="00F277D6">
            <w:pPr>
              <w:spacing w:after="0" w:line="240" w:lineRule="auto"/>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 xml:space="preserve">Опрос, учебная дискуссия </w:t>
            </w:r>
          </w:p>
        </w:tc>
      </w:tr>
      <w:tr w:rsidR="00F277D6" w:rsidRPr="00623D38" w14:paraId="480611A4" w14:textId="77777777" w:rsidTr="0056525C">
        <w:trPr>
          <w:trHeight w:val="689"/>
        </w:trPr>
        <w:tc>
          <w:tcPr>
            <w:tcW w:w="426" w:type="dxa"/>
            <w:tcBorders>
              <w:top w:val="nil"/>
              <w:left w:val="single" w:sz="4" w:space="0" w:color="auto"/>
              <w:bottom w:val="single" w:sz="4" w:space="0" w:color="auto"/>
              <w:right w:val="single" w:sz="4" w:space="0" w:color="auto"/>
            </w:tcBorders>
            <w:shd w:val="clear" w:color="auto" w:fill="auto"/>
            <w:vAlign w:val="center"/>
          </w:tcPr>
          <w:p w14:paraId="4B446B13" w14:textId="77777777" w:rsidR="00F277D6" w:rsidRPr="00623D38" w:rsidRDefault="00F277D6" w:rsidP="00F277D6">
            <w:pPr>
              <w:spacing w:after="0" w:line="240" w:lineRule="auto"/>
              <w:ind w:left="-93" w:right="-108"/>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2.</w:t>
            </w:r>
          </w:p>
        </w:tc>
        <w:tc>
          <w:tcPr>
            <w:tcW w:w="1730" w:type="dxa"/>
            <w:tcBorders>
              <w:top w:val="nil"/>
              <w:left w:val="nil"/>
              <w:bottom w:val="single" w:sz="4" w:space="0" w:color="auto"/>
              <w:right w:val="single" w:sz="4" w:space="0" w:color="auto"/>
            </w:tcBorders>
            <w:shd w:val="clear" w:color="auto" w:fill="auto"/>
            <w:vAlign w:val="center"/>
          </w:tcPr>
          <w:p w14:paraId="1ACC8FF2" w14:textId="77777777" w:rsidR="00F277D6" w:rsidRPr="00623D38" w:rsidRDefault="00F277D6" w:rsidP="00F277D6">
            <w:pPr>
              <w:widowControl w:val="0"/>
              <w:spacing w:after="0" w:line="240" w:lineRule="auto"/>
              <w:jc w:val="both"/>
              <w:rPr>
                <w:rFonts w:ascii="Times New Roman" w:hAnsi="Times New Roman" w:cs="Times New Roman"/>
                <w:sz w:val="24"/>
                <w:szCs w:val="24"/>
              </w:rPr>
            </w:pPr>
            <w:r w:rsidRPr="00623D38">
              <w:rPr>
                <w:rFonts w:ascii="Times New Roman" w:hAnsi="Times New Roman" w:cs="Times New Roman"/>
                <w:sz w:val="24"/>
                <w:szCs w:val="24"/>
              </w:rPr>
              <w:t xml:space="preserve">Тема 2. Противодействие коррупции </w:t>
            </w:r>
          </w:p>
        </w:tc>
        <w:tc>
          <w:tcPr>
            <w:tcW w:w="709" w:type="dxa"/>
            <w:tcBorders>
              <w:top w:val="nil"/>
              <w:left w:val="nil"/>
              <w:bottom w:val="single" w:sz="4" w:space="0" w:color="auto"/>
              <w:right w:val="single" w:sz="4" w:space="0" w:color="auto"/>
            </w:tcBorders>
            <w:shd w:val="clear" w:color="auto" w:fill="auto"/>
            <w:vAlign w:val="center"/>
          </w:tcPr>
          <w:p w14:paraId="34BAFACD" w14:textId="77777777" w:rsidR="00F277D6" w:rsidRPr="00623D38" w:rsidRDefault="00570EDC" w:rsidP="00F277D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708" w:type="dxa"/>
            <w:tcBorders>
              <w:top w:val="nil"/>
              <w:left w:val="nil"/>
              <w:bottom w:val="single" w:sz="4" w:space="0" w:color="auto"/>
              <w:right w:val="single" w:sz="4" w:space="0" w:color="auto"/>
            </w:tcBorders>
            <w:shd w:val="clear" w:color="auto" w:fill="auto"/>
            <w:vAlign w:val="center"/>
          </w:tcPr>
          <w:p w14:paraId="043453AE" w14:textId="77777777" w:rsidR="00F277D6" w:rsidRPr="00623D38" w:rsidRDefault="00570EDC" w:rsidP="00F277D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709" w:type="dxa"/>
            <w:tcBorders>
              <w:top w:val="nil"/>
              <w:left w:val="nil"/>
              <w:bottom w:val="single" w:sz="4" w:space="0" w:color="auto"/>
              <w:right w:val="single" w:sz="4" w:space="0" w:color="auto"/>
            </w:tcBorders>
            <w:shd w:val="clear" w:color="auto" w:fill="auto"/>
            <w:vAlign w:val="center"/>
          </w:tcPr>
          <w:p w14:paraId="667AFF71" w14:textId="77777777" w:rsidR="00F277D6" w:rsidRPr="00623D38" w:rsidRDefault="00570EDC" w:rsidP="00F277D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134" w:type="dxa"/>
            <w:tcBorders>
              <w:top w:val="nil"/>
              <w:left w:val="nil"/>
              <w:bottom w:val="single" w:sz="4" w:space="0" w:color="auto"/>
              <w:right w:val="single" w:sz="4" w:space="0" w:color="auto"/>
            </w:tcBorders>
            <w:shd w:val="clear" w:color="auto" w:fill="auto"/>
            <w:vAlign w:val="center"/>
          </w:tcPr>
          <w:p w14:paraId="17A68BF6" w14:textId="77777777" w:rsidR="00F277D6" w:rsidRPr="00623D38" w:rsidRDefault="00570EDC" w:rsidP="00F277D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1276" w:type="dxa"/>
            <w:tcBorders>
              <w:top w:val="nil"/>
              <w:left w:val="nil"/>
              <w:bottom w:val="single" w:sz="4" w:space="0" w:color="auto"/>
              <w:right w:val="single" w:sz="4" w:space="0" w:color="auto"/>
            </w:tcBorders>
            <w:shd w:val="clear" w:color="auto" w:fill="auto"/>
            <w:noWrap/>
            <w:vAlign w:val="center"/>
          </w:tcPr>
          <w:p w14:paraId="6B542425" w14:textId="77777777" w:rsidR="00F277D6" w:rsidRPr="00623D38" w:rsidRDefault="00570EDC" w:rsidP="00F277D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278" w:type="dxa"/>
            <w:tcBorders>
              <w:top w:val="nil"/>
              <w:left w:val="nil"/>
              <w:bottom w:val="single" w:sz="4" w:space="0" w:color="auto"/>
              <w:right w:val="single" w:sz="4" w:space="0" w:color="auto"/>
            </w:tcBorders>
            <w:shd w:val="clear" w:color="auto" w:fill="auto"/>
            <w:vAlign w:val="center"/>
          </w:tcPr>
          <w:p w14:paraId="15FBA019" w14:textId="77777777" w:rsidR="00F277D6" w:rsidRPr="00623D38" w:rsidRDefault="00570EDC" w:rsidP="00F277D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1701" w:type="dxa"/>
            <w:tcBorders>
              <w:top w:val="nil"/>
              <w:left w:val="nil"/>
              <w:bottom w:val="single" w:sz="4" w:space="0" w:color="auto"/>
              <w:right w:val="single" w:sz="4" w:space="0" w:color="auto"/>
            </w:tcBorders>
            <w:shd w:val="clear" w:color="auto" w:fill="auto"/>
            <w:noWrap/>
            <w:vAlign w:val="center"/>
          </w:tcPr>
          <w:p w14:paraId="71398DE9" w14:textId="77777777" w:rsidR="00F277D6" w:rsidRPr="00623D38" w:rsidRDefault="00F277D6" w:rsidP="00F277D6">
            <w:pPr>
              <w:spacing w:after="0" w:line="240" w:lineRule="auto"/>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 xml:space="preserve">Опрос, учебная дискуссия </w:t>
            </w:r>
          </w:p>
        </w:tc>
      </w:tr>
      <w:tr w:rsidR="00F277D6" w:rsidRPr="00623D38" w14:paraId="6D497D58" w14:textId="77777777" w:rsidTr="0056525C">
        <w:trPr>
          <w:trHeight w:val="715"/>
        </w:trPr>
        <w:tc>
          <w:tcPr>
            <w:tcW w:w="426" w:type="dxa"/>
            <w:tcBorders>
              <w:top w:val="nil"/>
              <w:left w:val="single" w:sz="4" w:space="0" w:color="auto"/>
              <w:bottom w:val="single" w:sz="4" w:space="0" w:color="auto"/>
              <w:right w:val="single" w:sz="4" w:space="0" w:color="auto"/>
            </w:tcBorders>
            <w:shd w:val="clear" w:color="auto" w:fill="auto"/>
            <w:vAlign w:val="center"/>
          </w:tcPr>
          <w:p w14:paraId="2BDF8CEE" w14:textId="77777777" w:rsidR="00F277D6" w:rsidRPr="00623D38" w:rsidRDefault="00F277D6" w:rsidP="00F277D6">
            <w:pPr>
              <w:spacing w:after="0" w:line="240" w:lineRule="auto"/>
              <w:ind w:left="-93" w:right="-108"/>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3.</w:t>
            </w:r>
          </w:p>
        </w:tc>
        <w:tc>
          <w:tcPr>
            <w:tcW w:w="1730" w:type="dxa"/>
            <w:tcBorders>
              <w:top w:val="nil"/>
              <w:left w:val="nil"/>
              <w:bottom w:val="single" w:sz="4" w:space="0" w:color="auto"/>
              <w:right w:val="single" w:sz="4" w:space="0" w:color="auto"/>
            </w:tcBorders>
            <w:shd w:val="clear" w:color="auto" w:fill="auto"/>
            <w:vAlign w:val="center"/>
          </w:tcPr>
          <w:p w14:paraId="3A2E63D3" w14:textId="77777777" w:rsidR="00F277D6" w:rsidRPr="00623D38" w:rsidRDefault="00F277D6" w:rsidP="00F277D6">
            <w:pPr>
              <w:widowControl w:val="0"/>
              <w:spacing w:after="0" w:line="240" w:lineRule="auto"/>
              <w:jc w:val="both"/>
              <w:rPr>
                <w:rFonts w:ascii="Times New Roman" w:hAnsi="Times New Roman" w:cs="Times New Roman"/>
                <w:sz w:val="24"/>
                <w:szCs w:val="24"/>
              </w:rPr>
            </w:pPr>
            <w:r w:rsidRPr="00623D38">
              <w:rPr>
                <w:rFonts w:ascii="Times New Roman" w:hAnsi="Times New Roman" w:cs="Times New Roman"/>
                <w:sz w:val="24"/>
                <w:szCs w:val="24"/>
              </w:rPr>
              <w:t xml:space="preserve">Тема 3. Коррупционные риски в сфере управления хозяйствующим субъектом </w:t>
            </w:r>
          </w:p>
        </w:tc>
        <w:tc>
          <w:tcPr>
            <w:tcW w:w="709" w:type="dxa"/>
            <w:tcBorders>
              <w:top w:val="nil"/>
              <w:left w:val="nil"/>
              <w:bottom w:val="single" w:sz="4" w:space="0" w:color="auto"/>
              <w:right w:val="single" w:sz="4" w:space="0" w:color="auto"/>
            </w:tcBorders>
            <w:shd w:val="clear" w:color="auto" w:fill="auto"/>
            <w:vAlign w:val="center"/>
          </w:tcPr>
          <w:p w14:paraId="20B85592" w14:textId="77777777" w:rsidR="00F277D6" w:rsidRPr="00623D38" w:rsidRDefault="00570EDC" w:rsidP="00F277D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708" w:type="dxa"/>
            <w:tcBorders>
              <w:top w:val="nil"/>
              <w:left w:val="nil"/>
              <w:bottom w:val="single" w:sz="4" w:space="0" w:color="auto"/>
              <w:right w:val="single" w:sz="4" w:space="0" w:color="auto"/>
            </w:tcBorders>
            <w:shd w:val="clear" w:color="auto" w:fill="auto"/>
            <w:vAlign w:val="center"/>
          </w:tcPr>
          <w:p w14:paraId="5AB77331" w14:textId="77777777" w:rsidR="00F277D6" w:rsidRPr="00623D38" w:rsidRDefault="00570EDC" w:rsidP="00F277D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709" w:type="dxa"/>
            <w:tcBorders>
              <w:top w:val="nil"/>
              <w:left w:val="nil"/>
              <w:bottom w:val="single" w:sz="4" w:space="0" w:color="auto"/>
              <w:right w:val="single" w:sz="4" w:space="0" w:color="auto"/>
            </w:tcBorders>
            <w:shd w:val="clear" w:color="auto" w:fill="auto"/>
            <w:vAlign w:val="center"/>
          </w:tcPr>
          <w:p w14:paraId="4ACAFEA2" w14:textId="77777777" w:rsidR="00F277D6" w:rsidRPr="00623D38" w:rsidRDefault="00570EDC" w:rsidP="00F277D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134" w:type="dxa"/>
            <w:tcBorders>
              <w:top w:val="nil"/>
              <w:left w:val="nil"/>
              <w:bottom w:val="single" w:sz="4" w:space="0" w:color="auto"/>
              <w:right w:val="single" w:sz="4" w:space="0" w:color="auto"/>
            </w:tcBorders>
            <w:shd w:val="clear" w:color="auto" w:fill="auto"/>
            <w:vAlign w:val="center"/>
          </w:tcPr>
          <w:p w14:paraId="689772E7" w14:textId="77777777" w:rsidR="00F277D6" w:rsidRPr="00623D38" w:rsidRDefault="00570EDC" w:rsidP="00F277D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1276" w:type="dxa"/>
            <w:tcBorders>
              <w:top w:val="nil"/>
              <w:left w:val="nil"/>
              <w:bottom w:val="single" w:sz="4" w:space="0" w:color="auto"/>
              <w:right w:val="single" w:sz="4" w:space="0" w:color="auto"/>
            </w:tcBorders>
            <w:shd w:val="clear" w:color="auto" w:fill="auto"/>
            <w:noWrap/>
            <w:vAlign w:val="center"/>
          </w:tcPr>
          <w:p w14:paraId="151FF0E5" w14:textId="77777777" w:rsidR="00F277D6" w:rsidRPr="00623D38" w:rsidRDefault="00570EDC" w:rsidP="00F277D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278" w:type="dxa"/>
            <w:tcBorders>
              <w:top w:val="nil"/>
              <w:left w:val="nil"/>
              <w:bottom w:val="single" w:sz="4" w:space="0" w:color="auto"/>
              <w:right w:val="single" w:sz="4" w:space="0" w:color="auto"/>
            </w:tcBorders>
            <w:shd w:val="clear" w:color="auto" w:fill="auto"/>
            <w:vAlign w:val="center"/>
          </w:tcPr>
          <w:p w14:paraId="05694707" w14:textId="77777777" w:rsidR="00F277D6" w:rsidRPr="00623D38" w:rsidRDefault="00570EDC" w:rsidP="00F277D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1701" w:type="dxa"/>
            <w:tcBorders>
              <w:top w:val="nil"/>
              <w:left w:val="nil"/>
              <w:bottom w:val="single" w:sz="4" w:space="0" w:color="auto"/>
              <w:right w:val="single" w:sz="4" w:space="0" w:color="auto"/>
            </w:tcBorders>
            <w:shd w:val="clear" w:color="auto" w:fill="auto"/>
            <w:noWrap/>
            <w:vAlign w:val="center"/>
          </w:tcPr>
          <w:p w14:paraId="32D6961C" w14:textId="77777777" w:rsidR="00F277D6" w:rsidRPr="00623D38" w:rsidRDefault="00F277D6" w:rsidP="00F277D6">
            <w:pPr>
              <w:spacing w:after="0" w:line="240" w:lineRule="auto"/>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Опрос, учебная дискуссия, разбор практических ситуаций</w:t>
            </w:r>
          </w:p>
        </w:tc>
      </w:tr>
      <w:tr w:rsidR="00F277D6" w:rsidRPr="00623D38" w14:paraId="4C0CE2FA" w14:textId="77777777" w:rsidTr="0056525C">
        <w:trPr>
          <w:trHeight w:val="1024"/>
        </w:trPr>
        <w:tc>
          <w:tcPr>
            <w:tcW w:w="426" w:type="dxa"/>
            <w:tcBorders>
              <w:top w:val="nil"/>
              <w:left w:val="single" w:sz="4" w:space="0" w:color="auto"/>
              <w:bottom w:val="single" w:sz="4" w:space="0" w:color="auto"/>
              <w:right w:val="single" w:sz="4" w:space="0" w:color="auto"/>
            </w:tcBorders>
            <w:shd w:val="clear" w:color="auto" w:fill="auto"/>
            <w:vAlign w:val="center"/>
          </w:tcPr>
          <w:p w14:paraId="375A9C9E" w14:textId="77777777" w:rsidR="00F277D6" w:rsidRPr="00623D38" w:rsidRDefault="00F277D6" w:rsidP="00F277D6">
            <w:pPr>
              <w:spacing w:after="0" w:line="240" w:lineRule="auto"/>
              <w:ind w:left="-93" w:right="-108"/>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4.</w:t>
            </w:r>
          </w:p>
        </w:tc>
        <w:tc>
          <w:tcPr>
            <w:tcW w:w="1730" w:type="dxa"/>
            <w:tcBorders>
              <w:top w:val="nil"/>
              <w:left w:val="nil"/>
              <w:bottom w:val="single" w:sz="4" w:space="0" w:color="auto"/>
              <w:right w:val="single" w:sz="4" w:space="0" w:color="auto"/>
            </w:tcBorders>
            <w:shd w:val="clear" w:color="auto" w:fill="auto"/>
            <w:vAlign w:val="center"/>
          </w:tcPr>
          <w:p w14:paraId="2A3738C9" w14:textId="77777777" w:rsidR="00F277D6" w:rsidRPr="00623D38" w:rsidRDefault="00F277D6" w:rsidP="00F277D6">
            <w:pPr>
              <w:widowControl w:val="0"/>
              <w:spacing w:after="0" w:line="240" w:lineRule="auto"/>
              <w:jc w:val="both"/>
              <w:rPr>
                <w:rFonts w:ascii="Times New Roman" w:hAnsi="Times New Roman" w:cs="Times New Roman"/>
                <w:sz w:val="24"/>
                <w:szCs w:val="24"/>
              </w:rPr>
            </w:pPr>
            <w:r w:rsidRPr="00623D38">
              <w:rPr>
                <w:rFonts w:ascii="Times New Roman" w:hAnsi="Times New Roman" w:cs="Times New Roman"/>
                <w:sz w:val="24"/>
                <w:szCs w:val="24"/>
              </w:rPr>
              <w:t>Тема 4. Методология выявления и оценки коррупционных рисков в деятельности хозяйствующего субъекта</w:t>
            </w:r>
          </w:p>
        </w:tc>
        <w:tc>
          <w:tcPr>
            <w:tcW w:w="709" w:type="dxa"/>
            <w:tcBorders>
              <w:top w:val="nil"/>
              <w:left w:val="nil"/>
              <w:bottom w:val="single" w:sz="4" w:space="0" w:color="auto"/>
              <w:right w:val="single" w:sz="4" w:space="0" w:color="auto"/>
            </w:tcBorders>
            <w:shd w:val="clear" w:color="auto" w:fill="auto"/>
            <w:vAlign w:val="center"/>
          </w:tcPr>
          <w:p w14:paraId="238A3344" w14:textId="77777777" w:rsidR="00F277D6" w:rsidRPr="00623D38" w:rsidRDefault="00570EDC" w:rsidP="00F277D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708" w:type="dxa"/>
            <w:tcBorders>
              <w:top w:val="nil"/>
              <w:left w:val="nil"/>
              <w:bottom w:val="single" w:sz="4" w:space="0" w:color="auto"/>
              <w:right w:val="single" w:sz="4" w:space="0" w:color="auto"/>
            </w:tcBorders>
            <w:shd w:val="clear" w:color="auto" w:fill="auto"/>
            <w:vAlign w:val="center"/>
          </w:tcPr>
          <w:p w14:paraId="07DD6CAE" w14:textId="77777777" w:rsidR="00F277D6" w:rsidRPr="00623D38" w:rsidRDefault="00570EDC" w:rsidP="00F277D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709" w:type="dxa"/>
            <w:tcBorders>
              <w:top w:val="nil"/>
              <w:left w:val="nil"/>
              <w:bottom w:val="single" w:sz="4" w:space="0" w:color="auto"/>
              <w:right w:val="single" w:sz="4" w:space="0" w:color="auto"/>
            </w:tcBorders>
            <w:shd w:val="clear" w:color="auto" w:fill="auto"/>
            <w:vAlign w:val="center"/>
          </w:tcPr>
          <w:p w14:paraId="549F12CC" w14:textId="77777777" w:rsidR="00F277D6" w:rsidRPr="00623D38" w:rsidRDefault="00570EDC" w:rsidP="00F277D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134" w:type="dxa"/>
            <w:tcBorders>
              <w:top w:val="nil"/>
              <w:left w:val="nil"/>
              <w:bottom w:val="single" w:sz="4" w:space="0" w:color="auto"/>
              <w:right w:val="single" w:sz="4" w:space="0" w:color="auto"/>
            </w:tcBorders>
            <w:shd w:val="clear" w:color="auto" w:fill="auto"/>
            <w:vAlign w:val="center"/>
          </w:tcPr>
          <w:p w14:paraId="75A0EFCD" w14:textId="77777777" w:rsidR="00F277D6" w:rsidRPr="00623D38" w:rsidRDefault="00570EDC" w:rsidP="00F277D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1276" w:type="dxa"/>
            <w:tcBorders>
              <w:top w:val="nil"/>
              <w:left w:val="nil"/>
              <w:bottom w:val="single" w:sz="4" w:space="0" w:color="auto"/>
              <w:right w:val="single" w:sz="4" w:space="0" w:color="auto"/>
            </w:tcBorders>
            <w:shd w:val="clear" w:color="auto" w:fill="auto"/>
            <w:noWrap/>
            <w:vAlign w:val="center"/>
          </w:tcPr>
          <w:p w14:paraId="3A1C878E" w14:textId="77777777" w:rsidR="00F277D6" w:rsidRPr="00623D38" w:rsidRDefault="00570EDC" w:rsidP="00F277D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278" w:type="dxa"/>
            <w:tcBorders>
              <w:top w:val="nil"/>
              <w:left w:val="nil"/>
              <w:bottom w:val="single" w:sz="4" w:space="0" w:color="auto"/>
              <w:right w:val="single" w:sz="4" w:space="0" w:color="auto"/>
            </w:tcBorders>
            <w:shd w:val="clear" w:color="auto" w:fill="auto"/>
            <w:vAlign w:val="center"/>
          </w:tcPr>
          <w:p w14:paraId="738924A1" w14:textId="77777777" w:rsidR="00F277D6" w:rsidRPr="00623D38" w:rsidRDefault="00570EDC" w:rsidP="00F277D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1701" w:type="dxa"/>
            <w:tcBorders>
              <w:top w:val="nil"/>
              <w:left w:val="nil"/>
              <w:bottom w:val="single" w:sz="4" w:space="0" w:color="auto"/>
              <w:right w:val="single" w:sz="4" w:space="0" w:color="auto"/>
            </w:tcBorders>
            <w:shd w:val="clear" w:color="auto" w:fill="auto"/>
            <w:noWrap/>
            <w:vAlign w:val="center"/>
          </w:tcPr>
          <w:p w14:paraId="6F4F30B8" w14:textId="77777777" w:rsidR="00F277D6" w:rsidRPr="00623D38" w:rsidRDefault="00F277D6" w:rsidP="00F277D6">
            <w:pPr>
              <w:spacing w:after="0" w:line="240" w:lineRule="auto"/>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Опрос, учебная дискуссия, разбор практических ситуаций</w:t>
            </w:r>
          </w:p>
        </w:tc>
      </w:tr>
      <w:tr w:rsidR="00F277D6" w:rsidRPr="00623D38" w14:paraId="6B998D02" w14:textId="77777777" w:rsidTr="0056525C">
        <w:trPr>
          <w:trHeight w:val="1178"/>
        </w:trPr>
        <w:tc>
          <w:tcPr>
            <w:tcW w:w="426" w:type="dxa"/>
            <w:tcBorders>
              <w:top w:val="nil"/>
              <w:left w:val="single" w:sz="4" w:space="0" w:color="auto"/>
              <w:bottom w:val="single" w:sz="4" w:space="0" w:color="auto"/>
              <w:right w:val="single" w:sz="4" w:space="0" w:color="auto"/>
            </w:tcBorders>
            <w:shd w:val="clear" w:color="auto" w:fill="auto"/>
            <w:vAlign w:val="center"/>
          </w:tcPr>
          <w:p w14:paraId="256C6C76" w14:textId="77777777" w:rsidR="00F277D6" w:rsidRPr="00623D38" w:rsidRDefault="00F277D6" w:rsidP="00F277D6">
            <w:pPr>
              <w:spacing w:after="0" w:line="240" w:lineRule="auto"/>
              <w:ind w:left="-93" w:right="-108"/>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5.</w:t>
            </w:r>
          </w:p>
        </w:tc>
        <w:tc>
          <w:tcPr>
            <w:tcW w:w="1730" w:type="dxa"/>
            <w:tcBorders>
              <w:top w:val="nil"/>
              <w:left w:val="nil"/>
              <w:bottom w:val="single" w:sz="4" w:space="0" w:color="auto"/>
              <w:right w:val="single" w:sz="4" w:space="0" w:color="auto"/>
            </w:tcBorders>
            <w:shd w:val="clear" w:color="auto" w:fill="auto"/>
            <w:vAlign w:val="center"/>
          </w:tcPr>
          <w:p w14:paraId="4B89A3F6" w14:textId="77777777" w:rsidR="00F277D6" w:rsidRPr="00623D38" w:rsidRDefault="00F277D6" w:rsidP="00F277D6">
            <w:pPr>
              <w:widowControl w:val="0"/>
              <w:spacing w:after="0" w:line="240" w:lineRule="auto"/>
              <w:jc w:val="both"/>
              <w:rPr>
                <w:rFonts w:ascii="Times New Roman" w:hAnsi="Times New Roman" w:cs="Times New Roman"/>
                <w:sz w:val="24"/>
                <w:szCs w:val="24"/>
              </w:rPr>
            </w:pPr>
            <w:r w:rsidRPr="00623D38">
              <w:rPr>
                <w:rFonts w:ascii="Times New Roman" w:hAnsi="Times New Roman" w:cs="Times New Roman"/>
                <w:sz w:val="24"/>
                <w:szCs w:val="24"/>
              </w:rPr>
              <w:t xml:space="preserve">Тема 5. Аудит антикоррупционной </w:t>
            </w:r>
            <w:proofErr w:type="spellStart"/>
            <w:r w:rsidRPr="00623D38">
              <w:rPr>
                <w:rFonts w:ascii="Times New Roman" w:hAnsi="Times New Roman" w:cs="Times New Roman"/>
                <w:sz w:val="24"/>
                <w:szCs w:val="24"/>
              </w:rPr>
              <w:t>комплаенс</w:t>
            </w:r>
            <w:proofErr w:type="spellEnd"/>
            <w:r w:rsidRPr="00623D38">
              <w:rPr>
                <w:rFonts w:ascii="Times New Roman" w:hAnsi="Times New Roman" w:cs="Times New Roman"/>
                <w:sz w:val="24"/>
                <w:szCs w:val="24"/>
              </w:rPr>
              <w:t>-программы</w:t>
            </w:r>
          </w:p>
        </w:tc>
        <w:tc>
          <w:tcPr>
            <w:tcW w:w="709" w:type="dxa"/>
            <w:tcBorders>
              <w:top w:val="nil"/>
              <w:left w:val="nil"/>
              <w:bottom w:val="single" w:sz="4" w:space="0" w:color="auto"/>
              <w:right w:val="single" w:sz="4" w:space="0" w:color="auto"/>
            </w:tcBorders>
            <w:shd w:val="clear" w:color="auto" w:fill="auto"/>
            <w:vAlign w:val="center"/>
          </w:tcPr>
          <w:p w14:paraId="7A63FDF0" w14:textId="77777777" w:rsidR="00F277D6" w:rsidRPr="00623D38" w:rsidRDefault="00570EDC" w:rsidP="00F277D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708" w:type="dxa"/>
            <w:tcBorders>
              <w:top w:val="nil"/>
              <w:left w:val="nil"/>
              <w:bottom w:val="single" w:sz="4" w:space="0" w:color="auto"/>
              <w:right w:val="single" w:sz="4" w:space="0" w:color="auto"/>
            </w:tcBorders>
            <w:shd w:val="clear" w:color="auto" w:fill="auto"/>
            <w:vAlign w:val="center"/>
          </w:tcPr>
          <w:p w14:paraId="6911DDC4" w14:textId="77777777" w:rsidR="00F277D6" w:rsidRPr="00623D38" w:rsidRDefault="00570EDC" w:rsidP="00F277D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709" w:type="dxa"/>
            <w:tcBorders>
              <w:top w:val="nil"/>
              <w:left w:val="nil"/>
              <w:bottom w:val="single" w:sz="4" w:space="0" w:color="auto"/>
              <w:right w:val="single" w:sz="4" w:space="0" w:color="auto"/>
            </w:tcBorders>
            <w:shd w:val="clear" w:color="auto" w:fill="auto"/>
            <w:vAlign w:val="center"/>
          </w:tcPr>
          <w:p w14:paraId="6D759286" w14:textId="77777777" w:rsidR="00F277D6" w:rsidRPr="00623D38" w:rsidRDefault="00570EDC" w:rsidP="00F277D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134" w:type="dxa"/>
            <w:tcBorders>
              <w:top w:val="nil"/>
              <w:left w:val="nil"/>
              <w:bottom w:val="single" w:sz="4" w:space="0" w:color="auto"/>
              <w:right w:val="single" w:sz="4" w:space="0" w:color="auto"/>
            </w:tcBorders>
            <w:shd w:val="clear" w:color="auto" w:fill="auto"/>
            <w:vAlign w:val="center"/>
          </w:tcPr>
          <w:p w14:paraId="52831537" w14:textId="77777777" w:rsidR="00F277D6" w:rsidRPr="00623D38" w:rsidRDefault="00570EDC" w:rsidP="00F277D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1276" w:type="dxa"/>
            <w:tcBorders>
              <w:top w:val="nil"/>
              <w:left w:val="nil"/>
              <w:bottom w:val="single" w:sz="4" w:space="0" w:color="auto"/>
              <w:right w:val="single" w:sz="4" w:space="0" w:color="auto"/>
            </w:tcBorders>
            <w:shd w:val="clear" w:color="auto" w:fill="auto"/>
            <w:noWrap/>
            <w:vAlign w:val="center"/>
          </w:tcPr>
          <w:p w14:paraId="09D1C69C" w14:textId="77777777" w:rsidR="00F277D6" w:rsidRPr="00623D38" w:rsidRDefault="00570EDC" w:rsidP="00F277D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278" w:type="dxa"/>
            <w:tcBorders>
              <w:top w:val="nil"/>
              <w:left w:val="nil"/>
              <w:bottom w:val="single" w:sz="4" w:space="0" w:color="auto"/>
              <w:right w:val="single" w:sz="4" w:space="0" w:color="auto"/>
            </w:tcBorders>
            <w:shd w:val="clear" w:color="auto" w:fill="auto"/>
            <w:vAlign w:val="center"/>
          </w:tcPr>
          <w:p w14:paraId="4FBD0A2A" w14:textId="77777777" w:rsidR="00F277D6" w:rsidRPr="00623D38" w:rsidRDefault="00570EDC" w:rsidP="00F277D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1701" w:type="dxa"/>
            <w:tcBorders>
              <w:top w:val="nil"/>
              <w:left w:val="nil"/>
              <w:bottom w:val="single" w:sz="4" w:space="0" w:color="auto"/>
              <w:right w:val="single" w:sz="4" w:space="0" w:color="auto"/>
            </w:tcBorders>
            <w:shd w:val="clear" w:color="auto" w:fill="auto"/>
            <w:noWrap/>
            <w:vAlign w:val="center"/>
          </w:tcPr>
          <w:p w14:paraId="223BCFA4" w14:textId="77777777" w:rsidR="00F277D6" w:rsidRPr="00623D38" w:rsidRDefault="00F277D6" w:rsidP="00F277D6">
            <w:pPr>
              <w:spacing w:after="0" w:line="240" w:lineRule="auto"/>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Опрос, учебная дискуссия, разбор практических ситуаций</w:t>
            </w:r>
          </w:p>
        </w:tc>
      </w:tr>
      <w:bookmarkEnd w:id="27"/>
      <w:tr w:rsidR="001B0F9B" w:rsidRPr="00623D38" w14:paraId="4401EE02" w14:textId="77777777" w:rsidTr="0056525C">
        <w:trPr>
          <w:trHeight w:val="398"/>
        </w:trPr>
        <w:tc>
          <w:tcPr>
            <w:tcW w:w="426" w:type="dxa"/>
            <w:tcBorders>
              <w:top w:val="nil"/>
              <w:left w:val="single" w:sz="4" w:space="0" w:color="auto"/>
              <w:bottom w:val="single" w:sz="4" w:space="0" w:color="auto"/>
              <w:right w:val="single" w:sz="4" w:space="0" w:color="auto"/>
            </w:tcBorders>
            <w:shd w:val="clear" w:color="auto" w:fill="auto"/>
            <w:vAlign w:val="center"/>
          </w:tcPr>
          <w:p w14:paraId="7CC37C09" w14:textId="77777777" w:rsidR="001B0F9B" w:rsidRPr="00623D38" w:rsidRDefault="001B0F9B" w:rsidP="001B0F9B">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1730" w:type="dxa"/>
            <w:tcBorders>
              <w:top w:val="nil"/>
              <w:left w:val="nil"/>
              <w:bottom w:val="single" w:sz="4" w:space="0" w:color="auto"/>
              <w:right w:val="single" w:sz="4" w:space="0" w:color="auto"/>
            </w:tcBorders>
            <w:shd w:val="clear" w:color="auto" w:fill="auto"/>
            <w:vAlign w:val="center"/>
          </w:tcPr>
          <w:p w14:paraId="727A5E47" w14:textId="77777777" w:rsidR="001B0F9B" w:rsidRPr="00623D38" w:rsidRDefault="001B0F9B" w:rsidP="001B0F9B">
            <w:pPr>
              <w:spacing w:after="0" w:line="240" w:lineRule="auto"/>
              <w:rPr>
                <w:rFonts w:ascii="Times New Roman" w:eastAsia="Times New Roman" w:hAnsi="Times New Roman" w:cs="Times New Roman"/>
                <w:b/>
                <w:bCs/>
                <w:color w:val="000000"/>
                <w:sz w:val="24"/>
                <w:szCs w:val="24"/>
                <w:lang w:eastAsia="ru-RU"/>
              </w:rPr>
            </w:pPr>
            <w:r w:rsidRPr="00623D38">
              <w:rPr>
                <w:rFonts w:ascii="Times New Roman" w:eastAsia="Times New Roman" w:hAnsi="Times New Roman" w:cs="Times New Roman"/>
                <w:b/>
                <w:bCs/>
                <w:color w:val="000000"/>
                <w:sz w:val="24"/>
                <w:szCs w:val="24"/>
                <w:lang w:eastAsia="ru-RU"/>
              </w:rPr>
              <w:t>В целом по дисциплине</w:t>
            </w:r>
          </w:p>
        </w:tc>
        <w:tc>
          <w:tcPr>
            <w:tcW w:w="709" w:type="dxa"/>
            <w:tcBorders>
              <w:top w:val="nil"/>
              <w:left w:val="nil"/>
              <w:bottom w:val="single" w:sz="4" w:space="0" w:color="auto"/>
              <w:right w:val="single" w:sz="4" w:space="0" w:color="auto"/>
            </w:tcBorders>
            <w:shd w:val="clear" w:color="auto" w:fill="auto"/>
            <w:vAlign w:val="center"/>
          </w:tcPr>
          <w:p w14:paraId="5B7FB11E" w14:textId="77777777" w:rsidR="001B0F9B" w:rsidRPr="00623D38" w:rsidRDefault="001B0F9B" w:rsidP="001B0F9B">
            <w:pPr>
              <w:widowControl w:val="0"/>
              <w:jc w:val="center"/>
              <w:rPr>
                <w:rFonts w:ascii="Times New Roman" w:hAnsi="Times New Roman" w:cs="Times New Roman"/>
                <w:b/>
                <w:sz w:val="24"/>
                <w:szCs w:val="24"/>
              </w:rPr>
            </w:pPr>
            <w:r w:rsidRPr="00623D38">
              <w:rPr>
                <w:rFonts w:ascii="Times New Roman" w:hAnsi="Times New Roman" w:cs="Times New Roman"/>
                <w:b/>
                <w:sz w:val="24"/>
                <w:szCs w:val="24"/>
              </w:rPr>
              <w:t>108</w:t>
            </w:r>
          </w:p>
        </w:tc>
        <w:tc>
          <w:tcPr>
            <w:tcW w:w="708" w:type="dxa"/>
            <w:tcBorders>
              <w:top w:val="nil"/>
              <w:left w:val="nil"/>
              <w:bottom w:val="single" w:sz="4" w:space="0" w:color="auto"/>
              <w:right w:val="single" w:sz="4" w:space="0" w:color="auto"/>
            </w:tcBorders>
            <w:shd w:val="clear" w:color="auto" w:fill="auto"/>
            <w:vAlign w:val="center"/>
          </w:tcPr>
          <w:p w14:paraId="4CBAB852" w14:textId="77777777" w:rsidR="001B0F9B" w:rsidRPr="00623D38" w:rsidRDefault="00570EDC" w:rsidP="001B0F9B">
            <w:pPr>
              <w:widowControl w:val="0"/>
              <w:jc w:val="center"/>
              <w:rPr>
                <w:rFonts w:ascii="Times New Roman" w:hAnsi="Times New Roman" w:cs="Times New Roman"/>
                <w:b/>
                <w:sz w:val="24"/>
                <w:szCs w:val="24"/>
              </w:rPr>
            </w:pPr>
            <w:r>
              <w:rPr>
                <w:rFonts w:ascii="Times New Roman" w:hAnsi="Times New Roman" w:cs="Times New Roman"/>
                <w:b/>
                <w:sz w:val="24"/>
                <w:szCs w:val="24"/>
              </w:rPr>
              <w:t>50</w:t>
            </w:r>
          </w:p>
        </w:tc>
        <w:tc>
          <w:tcPr>
            <w:tcW w:w="709" w:type="dxa"/>
            <w:tcBorders>
              <w:top w:val="nil"/>
              <w:left w:val="nil"/>
              <w:bottom w:val="single" w:sz="4" w:space="0" w:color="auto"/>
              <w:right w:val="single" w:sz="4" w:space="0" w:color="auto"/>
            </w:tcBorders>
            <w:shd w:val="clear" w:color="auto" w:fill="auto"/>
            <w:vAlign w:val="center"/>
          </w:tcPr>
          <w:p w14:paraId="323DF543" w14:textId="77777777" w:rsidR="001B0F9B" w:rsidRPr="00623D38" w:rsidRDefault="00570EDC" w:rsidP="001B0F9B">
            <w:pPr>
              <w:widowControl w:val="0"/>
              <w:jc w:val="center"/>
              <w:rPr>
                <w:rFonts w:ascii="Times New Roman" w:hAnsi="Times New Roman" w:cs="Times New Roman"/>
                <w:b/>
                <w:sz w:val="24"/>
                <w:szCs w:val="24"/>
              </w:rPr>
            </w:pPr>
            <w:r>
              <w:rPr>
                <w:rFonts w:ascii="Times New Roman" w:hAnsi="Times New Roman" w:cs="Times New Roman"/>
                <w:b/>
                <w:sz w:val="24"/>
                <w:szCs w:val="24"/>
              </w:rPr>
              <w:t>10</w:t>
            </w:r>
          </w:p>
        </w:tc>
        <w:tc>
          <w:tcPr>
            <w:tcW w:w="1134" w:type="dxa"/>
            <w:tcBorders>
              <w:top w:val="nil"/>
              <w:left w:val="nil"/>
              <w:bottom w:val="single" w:sz="4" w:space="0" w:color="auto"/>
              <w:right w:val="single" w:sz="4" w:space="0" w:color="auto"/>
            </w:tcBorders>
            <w:shd w:val="clear" w:color="auto" w:fill="auto"/>
            <w:vAlign w:val="center"/>
          </w:tcPr>
          <w:p w14:paraId="0DF6CC28" w14:textId="77777777" w:rsidR="001B0F9B" w:rsidRPr="00623D38" w:rsidRDefault="00570EDC" w:rsidP="001B0F9B">
            <w:pPr>
              <w:widowControl w:val="0"/>
              <w:jc w:val="center"/>
              <w:rPr>
                <w:rFonts w:ascii="Times New Roman" w:hAnsi="Times New Roman" w:cs="Times New Roman"/>
                <w:b/>
                <w:bCs/>
                <w:sz w:val="24"/>
                <w:szCs w:val="24"/>
              </w:rPr>
            </w:pPr>
            <w:r>
              <w:rPr>
                <w:rFonts w:ascii="Times New Roman" w:hAnsi="Times New Roman" w:cs="Times New Roman"/>
                <w:b/>
                <w:bCs/>
                <w:sz w:val="24"/>
                <w:szCs w:val="24"/>
              </w:rPr>
              <w:t>40</w:t>
            </w:r>
          </w:p>
        </w:tc>
        <w:tc>
          <w:tcPr>
            <w:tcW w:w="1276" w:type="dxa"/>
            <w:tcBorders>
              <w:top w:val="nil"/>
              <w:left w:val="nil"/>
              <w:bottom w:val="single" w:sz="4" w:space="0" w:color="auto"/>
              <w:right w:val="single" w:sz="4" w:space="0" w:color="auto"/>
            </w:tcBorders>
            <w:shd w:val="clear" w:color="auto" w:fill="auto"/>
            <w:noWrap/>
            <w:vAlign w:val="center"/>
          </w:tcPr>
          <w:p w14:paraId="5002D294" w14:textId="77777777" w:rsidR="001B0F9B" w:rsidRPr="00623D38" w:rsidRDefault="00570EDC" w:rsidP="001B0F9B">
            <w:pPr>
              <w:widowControl w:val="0"/>
              <w:jc w:val="center"/>
              <w:rPr>
                <w:rFonts w:ascii="Times New Roman" w:hAnsi="Times New Roman" w:cs="Times New Roman"/>
                <w:b/>
                <w:sz w:val="24"/>
                <w:szCs w:val="24"/>
              </w:rPr>
            </w:pPr>
            <w:r>
              <w:rPr>
                <w:rFonts w:ascii="Times New Roman" w:hAnsi="Times New Roman" w:cs="Times New Roman"/>
                <w:b/>
                <w:sz w:val="24"/>
                <w:szCs w:val="24"/>
              </w:rPr>
              <w:t>20</w:t>
            </w:r>
          </w:p>
        </w:tc>
        <w:tc>
          <w:tcPr>
            <w:tcW w:w="1278" w:type="dxa"/>
            <w:tcBorders>
              <w:top w:val="nil"/>
              <w:left w:val="nil"/>
              <w:bottom w:val="single" w:sz="4" w:space="0" w:color="auto"/>
              <w:right w:val="single" w:sz="4" w:space="0" w:color="auto"/>
            </w:tcBorders>
            <w:shd w:val="clear" w:color="auto" w:fill="auto"/>
            <w:vAlign w:val="center"/>
          </w:tcPr>
          <w:p w14:paraId="17554C83" w14:textId="77777777" w:rsidR="001B0F9B" w:rsidRPr="00623D38" w:rsidRDefault="00570EDC" w:rsidP="001B0F9B">
            <w:pPr>
              <w:widowControl w:val="0"/>
              <w:jc w:val="center"/>
              <w:rPr>
                <w:rFonts w:ascii="Times New Roman" w:hAnsi="Times New Roman" w:cs="Times New Roman"/>
                <w:b/>
                <w:bCs/>
                <w:sz w:val="24"/>
                <w:szCs w:val="24"/>
              </w:rPr>
            </w:pPr>
            <w:r>
              <w:rPr>
                <w:rFonts w:ascii="Times New Roman" w:hAnsi="Times New Roman" w:cs="Times New Roman"/>
                <w:b/>
                <w:bCs/>
                <w:sz w:val="24"/>
                <w:szCs w:val="24"/>
              </w:rPr>
              <w:t>58</w:t>
            </w:r>
          </w:p>
        </w:tc>
        <w:tc>
          <w:tcPr>
            <w:tcW w:w="1701" w:type="dxa"/>
            <w:tcBorders>
              <w:top w:val="nil"/>
              <w:left w:val="nil"/>
              <w:bottom w:val="single" w:sz="4" w:space="0" w:color="auto"/>
              <w:right w:val="single" w:sz="4" w:space="0" w:color="auto"/>
            </w:tcBorders>
            <w:shd w:val="clear" w:color="auto" w:fill="auto"/>
            <w:noWrap/>
            <w:vAlign w:val="center"/>
          </w:tcPr>
          <w:p w14:paraId="3E6501C6" w14:textId="77777777" w:rsidR="001B0F9B" w:rsidRPr="00623D38" w:rsidRDefault="00570EDC" w:rsidP="001B0F9B">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Эссе</w:t>
            </w:r>
          </w:p>
        </w:tc>
      </w:tr>
      <w:tr w:rsidR="00F277D6" w:rsidRPr="00623D38" w14:paraId="7BBB536D" w14:textId="77777777" w:rsidTr="0056525C">
        <w:trPr>
          <w:trHeight w:val="398"/>
        </w:trPr>
        <w:tc>
          <w:tcPr>
            <w:tcW w:w="426" w:type="dxa"/>
            <w:tcBorders>
              <w:top w:val="nil"/>
              <w:left w:val="single" w:sz="4" w:space="0" w:color="auto"/>
              <w:bottom w:val="single" w:sz="4" w:space="0" w:color="auto"/>
              <w:right w:val="single" w:sz="4" w:space="0" w:color="auto"/>
            </w:tcBorders>
            <w:shd w:val="clear" w:color="auto" w:fill="auto"/>
            <w:vAlign w:val="center"/>
          </w:tcPr>
          <w:p w14:paraId="19149DD8" w14:textId="77777777" w:rsidR="00F277D6" w:rsidRPr="00623D38" w:rsidRDefault="00F277D6" w:rsidP="007008D0">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1730" w:type="dxa"/>
            <w:tcBorders>
              <w:top w:val="nil"/>
              <w:left w:val="nil"/>
              <w:bottom w:val="single" w:sz="4" w:space="0" w:color="auto"/>
              <w:right w:val="single" w:sz="4" w:space="0" w:color="auto"/>
            </w:tcBorders>
            <w:shd w:val="clear" w:color="auto" w:fill="auto"/>
            <w:vAlign w:val="center"/>
          </w:tcPr>
          <w:p w14:paraId="46F81626" w14:textId="77777777" w:rsidR="00F277D6" w:rsidRPr="00623D38" w:rsidRDefault="00F277D6" w:rsidP="007008D0">
            <w:pPr>
              <w:spacing w:after="0" w:line="240" w:lineRule="auto"/>
              <w:rPr>
                <w:rFonts w:ascii="Times New Roman" w:eastAsia="Times New Roman" w:hAnsi="Times New Roman" w:cs="Times New Roman"/>
                <w:b/>
                <w:bCs/>
                <w:color w:val="000000"/>
                <w:sz w:val="24"/>
                <w:szCs w:val="24"/>
                <w:lang w:eastAsia="ru-RU"/>
              </w:rPr>
            </w:pPr>
            <w:r w:rsidRPr="00623D38">
              <w:rPr>
                <w:rFonts w:ascii="Times New Roman" w:eastAsia="Times New Roman" w:hAnsi="Times New Roman" w:cs="Times New Roman"/>
                <w:b/>
                <w:bCs/>
                <w:color w:val="000000"/>
                <w:sz w:val="24"/>
                <w:szCs w:val="24"/>
                <w:lang w:eastAsia="ru-RU"/>
              </w:rPr>
              <w:t>Итого в %</w:t>
            </w:r>
          </w:p>
        </w:tc>
        <w:tc>
          <w:tcPr>
            <w:tcW w:w="709" w:type="dxa"/>
            <w:tcBorders>
              <w:top w:val="nil"/>
              <w:left w:val="nil"/>
              <w:bottom w:val="single" w:sz="4" w:space="0" w:color="auto"/>
              <w:right w:val="single" w:sz="4" w:space="0" w:color="auto"/>
            </w:tcBorders>
            <w:shd w:val="clear" w:color="auto" w:fill="auto"/>
            <w:vAlign w:val="center"/>
          </w:tcPr>
          <w:p w14:paraId="36768FDD" w14:textId="77777777" w:rsidR="00F277D6" w:rsidRPr="00623D38" w:rsidRDefault="00F277D6" w:rsidP="007008D0">
            <w:pPr>
              <w:spacing w:after="0" w:line="240" w:lineRule="auto"/>
              <w:jc w:val="center"/>
              <w:rPr>
                <w:rFonts w:ascii="Times New Roman" w:eastAsia="Times New Roman" w:hAnsi="Times New Roman" w:cs="Times New Roman"/>
                <w:b/>
                <w:color w:val="000000"/>
                <w:sz w:val="24"/>
                <w:szCs w:val="24"/>
                <w:lang w:eastAsia="ru-RU"/>
              </w:rPr>
            </w:pPr>
          </w:p>
        </w:tc>
        <w:tc>
          <w:tcPr>
            <w:tcW w:w="708" w:type="dxa"/>
            <w:tcBorders>
              <w:top w:val="nil"/>
              <w:left w:val="nil"/>
              <w:bottom w:val="single" w:sz="4" w:space="0" w:color="auto"/>
              <w:right w:val="single" w:sz="4" w:space="0" w:color="auto"/>
            </w:tcBorders>
            <w:shd w:val="clear" w:color="auto" w:fill="auto"/>
            <w:vAlign w:val="center"/>
          </w:tcPr>
          <w:p w14:paraId="7D79E5E0" w14:textId="77777777" w:rsidR="00F277D6" w:rsidRPr="00623D38" w:rsidRDefault="00F277D6" w:rsidP="007008D0">
            <w:pPr>
              <w:spacing w:after="0" w:line="240" w:lineRule="auto"/>
              <w:jc w:val="center"/>
              <w:rPr>
                <w:rFonts w:ascii="Times New Roman" w:eastAsia="Times New Roman" w:hAnsi="Times New Roman" w:cs="Times New Roman"/>
                <w:b/>
                <w:color w:val="000000"/>
                <w:sz w:val="24"/>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14:paraId="4874C559" w14:textId="77777777" w:rsidR="00F277D6" w:rsidRPr="00623D38" w:rsidRDefault="00F277D6" w:rsidP="007008D0">
            <w:pPr>
              <w:spacing w:after="0" w:line="240" w:lineRule="auto"/>
              <w:jc w:val="center"/>
              <w:rPr>
                <w:rFonts w:ascii="Times New Roman" w:eastAsia="Times New Roman" w:hAnsi="Times New Roman" w:cs="Times New Roman"/>
                <w:b/>
                <w:bCs/>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tcPr>
          <w:p w14:paraId="42C3D4A7" w14:textId="77777777" w:rsidR="00F277D6" w:rsidRPr="00623D38" w:rsidRDefault="00F277D6" w:rsidP="007008D0">
            <w:pPr>
              <w:spacing w:after="0" w:line="240" w:lineRule="auto"/>
              <w:jc w:val="center"/>
              <w:rPr>
                <w:rFonts w:ascii="Times New Roman" w:eastAsia="Times New Roman" w:hAnsi="Times New Roman" w:cs="Times New Roman"/>
                <w:b/>
                <w:bCs/>
                <w:color w:val="000000"/>
                <w:sz w:val="24"/>
                <w:szCs w:val="24"/>
                <w:lang w:eastAsia="ru-RU"/>
              </w:rPr>
            </w:pPr>
          </w:p>
        </w:tc>
        <w:tc>
          <w:tcPr>
            <w:tcW w:w="1276" w:type="dxa"/>
            <w:tcBorders>
              <w:top w:val="nil"/>
              <w:left w:val="nil"/>
              <w:bottom w:val="single" w:sz="4" w:space="0" w:color="auto"/>
              <w:right w:val="single" w:sz="4" w:space="0" w:color="auto"/>
            </w:tcBorders>
            <w:shd w:val="clear" w:color="auto" w:fill="auto"/>
            <w:noWrap/>
            <w:vAlign w:val="center"/>
          </w:tcPr>
          <w:p w14:paraId="6DC1E507" w14:textId="77777777" w:rsidR="00F277D6" w:rsidRPr="00623D38" w:rsidRDefault="00570EDC" w:rsidP="007008D0">
            <w:pPr>
              <w:spacing w:after="0" w:line="240" w:lineRule="auto"/>
              <w:ind w:left="-108" w:right="-61"/>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w:t>
            </w:r>
            <w:r w:rsidR="001B0F9B" w:rsidRPr="00623D38">
              <w:rPr>
                <w:rFonts w:ascii="Times New Roman" w:eastAsia="Times New Roman" w:hAnsi="Times New Roman" w:cs="Times New Roman"/>
                <w:color w:val="000000"/>
                <w:sz w:val="24"/>
                <w:szCs w:val="24"/>
                <w:lang w:eastAsia="ru-RU"/>
              </w:rPr>
              <w:t>%</w:t>
            </w:r>
          </w:p>
        </w:tc>
        <w:tc>
          <w:tcPr>
            <w:tcW w:w="1278" w:type="dxa"/>
            <w:tcBorders>
              <w:top w:val="nil"/>
              <w:left w:val="nil"/>
              <w:bottom w:val="single" w:sz="4" w:space="0" w:color="auto"/>
              <w:right w:val="single" w:sz="4" w:space="0" w:color="auto"/>
            </w:tcBorders>
            <w:shd w:val="clear" w:color="auto" w:fill="auto"/>
            <w:vAlign w:val="center"/>
          </w:tcPr>
          <w:p w14:paraId="427C3FFE" w14:textId="77777777" w:rsidR="00F277D6" w:rsidRPr="00623D38" w:rsidRDefault="00F277D6" w:rsidP="007008D0">
            <w:pPr>
              <w:spacing w:after="0" w:line="240" w:lineRule="auto"/>
              <w:jc w:val="center"/>
              <w:rPr>
                <w:rFonts w:ascii="Times New Roman" w:eastAsia="Times New Roman" w:hAnsi="Times New Roman" w:cs="Times New Roman"/>
                <w:b/>
                <w:bCs/>
                <w:color w:val="000000"/>
                <w:sz w:val="24"/>
                <w:szCs w:val="24"/>
                <w:lang w:eastAsia="ru-RU"/>
              </w:rPr>
            </w:pPr>
          </w:p>
        </w:tc>
        <w:tc>
          <w:tcPr>
            <w:tcW w:w="1701" w:type="dxa"/>
            <w:tcBorders>
              <w:top w:val="nil"/>
              <w:left w:val="nil"/>
              <w:bottom w:val="single" w:sz="4" w:space="0" w:color="auto"/>
              <w:right w:val="single" w:sz="4" w:space="0" w:color="auto"/>
            </w:tcBorders>
            <w:shd w:val="clear" w:color="auto" w:fill="auto"/>
            <w:noWrap/>
            <w:vAlign w:val="center"/>
          </w:tcPr>
          <w:p w14:paraId="33AFD641" w14:textId="77777777" w:rsidR="00F277D6" w:rsidRPr="00623D38" w:rsidRDefault="00F277D6" w:rsidP="007008D0">
            <w:pPr>
              <w:spacing w:after="0" w:line="240" w:lineRule="auto"/>
              <w:jc w:val="center"/>
              <w:rPr>
                <w:rFonts w:ascii="Times New Roman" w:eastAsia="Times New Roman" w:hAnsi="Times New Roman" w:cs="Times New Roman"/>
                <w:b/>
                <w:color w:val="000000"/>
                <w:sz w:val="24"/>
                <w:szCs w:val="24"/>
                <w:lang w:eastAsia="ru-RU"/>
              </w:rPr>
            </w:pPr>
          </w:p>
        </w:tc>
      </w:tr>
    </w:tbl>
    <w:p w14:paraId="59430962" w14:textId="6D8468D3" w:rsidR="001C64CF" w:rsidRDefault="001C64CF" w:rsidP="001C64CF">
      <w:pPr>
        <w:widowControl w:val="0"/>
        <w:spacing w:after="0" w:line="240" w:lineRule="auto"/>
        <w:ind w:left="357"/>
        <w:jc w:val="center"/>
        <w:outlineLvl w:val="0"/>
        <w:rPr>
          <w:rFonts w:ascii="Times New Roman" w:eastAsia="Times New Roman" w:hAnsi="Times New Roman" w:cs="Times New Roman"/>
          <w:b/>
          <w:bCs/>
          <w:sz w:val="24"/>
          <w:szCs w:val="24"/>
        </w:rPr>
      </w:pPr>
    </w:p>
    <w:p w14:paraId="0BB65CBE" w14:textId="77777777" w:rsidR="001C64CF" w:rsidRDefault="001C64CF" w:rsidP="001C64CF">
      <w:pPr>
        <w:widowControl w:val="0"/>
        <w:spacing w:after="0" w:line="240" w:lineRule="auto"/>
        <w:ind w:left="357"/>
        <w:jc w:val="center"/>
        <w:outlineLvl w:val="0"/>
        <w:rPr>
          <w:rFonts w:ascii="Times New Roman" w:eastAsia="Times New Roman" w:hAnsi="Times New Roman" w:cs="Times New Roman"/>
          <w:b/>
          <w:bCs/>
          <w:sz w:val="24"/>
          <w:szCs w:val="24"/>
        </w:rPr>
      </w:pPr>
    </w:p>
    <w:p w14:paraId="55766E51" w14:textId="3B72F391" w:rsidR="001C64CF" w:rsidRDefault="001C64CF" w:rsidP="001C64CF">
      <w:pPr>
        <w:widowControl w:val="0"/>
        <w:spacing w:after="0" w:line="240" w:lineRule="auto"/>
        <w:ind w:left="357"/>
        <w:jc w:val="center"/>
        <w:outlineLvl w:val="0"/>
        <w:rPr>
          <w:rFonts w:ascii="Times New Roman" w:eastAsia="Times New Roman" w:hAnsi="Times New Roman" w:cs="Times New Roman"/>
          <w:b/>
          <w:bCs/>
          <w:sz w:val="24"/>
          <w:szCs w:val="24"/>
        </w:rPr>
      </w:pPr>
    </w:p>
    <w:p w14:paraId="43F6C8DC" w14:textId="77777777" w:rsidR="001C64CF" w:rsidRDefault="001C64CF" w:rsidP="001C64CF">
      <w:pPr>
        <w:widowControl w:val="0"/>
        <w:spacing w:after="0" w:line="240" w:lineRule="auto"/>
        <w:ind w:left="357"/>
        <w:jc w:val="center"/>
        <w:outlineLvl w:val="0"/>
        <w:rPr>
          <w:rFonts w:ascii="Times New Roman" w:eastAsia="Times New Roman" w:hAnsi="Times New Roman" w:cs="Times New Roman"/>
          <w:b/>
          <w:bCs/>
          <w:sz w:val="24"/>
          <w:szCs w:val="24"/>
        </w:rPr>
      </w:pPr>
    </w:p>
    <w:p w14:paraId="79C2E88E" w14:textId="7F98521E" w:rsidR="001C64CF" w:rsidRPr="00623D38" w:rsidRDefault="001C64CF" w:rsidP="001C64CF">
      <w:pPr>
        <w:keepNext/>
        <w:spacing w:after="0" w:line="240" w:lineRule="auto"/>
        <w:ind w:left="360"/>
        <w:jc w:val="right"/>
        <w:outlineLvl w:val="0"/>
        <w:rPr>
          <w:rFonts w:ascii="Times New Roman" w:eastAsia="Times New Roman" w:hAnsi="Times New Roman" w:cs="Times New Roman"/>
          <w:b/>
          <w:bCs/>
          <w:sz w:val="24"/>
          <w:szCs w:val="24"/>
        </w:rPr>
      </w:pPr>
      <w:r w:rsidRPr="00923A8E">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4</w:t>
      </w:r>
    </w:p>
    <w:p w14:paraId="2E201DFB" w14:textId="77777777" w:rsidR="00F277D6" w:rsidRPr="000D2F1F" w:rsidRDefault="00570EDC" w:rsidP="00F277D6">
      <w:pPr>
        <w:tabs>
          <w:tab w:val="left" w:pos="709"/>
          <w:tab w:val="left" w:pos="993"/>
        </w:tabs>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Заочная форма обучения</w:t>
      </w:r>
    </w:p>
    <w:tbl>
      <w:tblPr>
        <w:tblW w:w="9667" w:type="dxa"/>
        <w:tblInd w:w="-34" w:type="dxa"/>
        <w:tblLayout w:type="fixed"/>
        <w:tblLook w:val="04A0" w:firstRow="1" w:lastRow="0" w:firstColumn="1" w:lastColumn="0" w:noHBand="0" w:noVBand="1"/>
      </w:tblPr>
      <w:tblGrid>
        <w:gridCol w:w="426"/>
        <w:gridCol w:w="1730"/>
        <w:gridCol w:w="708"/>
        <w:gridCol w:w="708"/>
        <w:gridCol w:w="709"/>
        <w:gridCol w:w="1134"/>
        <w:gridCol w:w="1276"/>
        <w:gridCol w:w="1275"/>
        <w:gridCol w:w="1701"/>
      </w:tblGrid>
      <w:tr w:rsidR="00201B67" w:rsidRPr="00623D38" w14:paraId="104C8E06" w14:textId="77777777" w:rsidTr="00DD3690">
        <w:trPr>
          <w:trHeight w:val="398"/>
        </w:trPr>
        <w:tc>
          <w:tcPr>
            <w:tcW w:w="426" w:type="dxa"/>
            <w:vMerge w:val="restart"/>
            <w:tcBorders>
              <w:top w:val="single" w:sz="4" w:space="0" w:color="auto"/>
              <w:left w:val="single" w:sz="4" w:space="0" w:color="auto"/>
              <w:right w:val="single" w:sz="4" w:space="0" w:color="auto"/>
            </w:tcBorders>
            <w:shd w:val="clear" w:color="auto" w:fill="auto"/>
            <w:vAlign w:val="center"/>
          </w:tcPr>
          <w:p w14:paraId="7EFEFB25" w14:textId="77777777" w:rsidR="00201B67" w:rsidRPr="00623D38" w:rsidRDefault="00201B67" w:rsidP="00201B67">
            <w:pPr>
              <w:spacing w:after="0" w:line="240" w:lineRule="auto"/>
              <w:ind w:left="-93" w:right="-108"/>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 xml:space="preserve">№ </w:t>
            </w:r>
          </w:p>
          <w:p w14:paraId="0E778D41" w14:textId="16F5B900" w:rsidR="00201B67" w:rsidRPr="00623D38" w:rsidRDefault="00201B67" w:rsidP="00201B67">
            <w:pPr>
              <w:spacing w:after="0" w:line="240" w:lineRule="auto"/>
              <w:ind w:left="-93" w:right="-108"/>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lastRenderedPageBreak/>
              <w:t>п/п</w:t>
            </w:r>
          </w:p>
        </w:tc>
        <w:tc>
          <w:tcPr>
            <w:tcW w:w="1730" w:type="dxa"/>
            <w:vMerge w:val="restart"/>
            <w:tcBorders>
              <w:top w:val="single" w:sz="4" w:space="0" w:color="auto"/>
              <w:left w:val="nil"/>
              <w:right w:val="single" w:sz="4" w:space="0" w:color="auto"/>
            </w:tcBorders>
            <w:shd w:val="clear" w:color="auto" w:fill="auto"/>
            <w:vAlign w:val="center"/>
          </w:tcPr>
          <w:p w14:paraId="1B72B34F" w14:textId="6BC6E088" w:rsidR="00201B67" w:rsidRPr="00623D38" w:rsidRDefault="00201B67" w:rsidP="00201B67">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lastRenderedPageBreak/>
              <w:t>Наименование темы (раздела) дисциплины</w:t>
            </w:r>
          </w:p>
        </w:tc>
        <w:tc>
          <w:tcPr>
            <w:tcW w:w="5810" w:type="dxa"/>
            <w:gridSpan w:val="6"/>
            <w:tcBorders>
              <w:top w:val="single" w:sz="4" w:space="0" w:color="auto"/>
              <w:left w:val="nil"/>
              <w:bottom w:val="single" w:sz="4" w:space="0" w:color="auto"/>
              <w:right w:val="single" w:sz="4" w:space="0" w:color="auto"/>
            </w:tcBorders>
            <w:shd w:val="clear" w:color="auto" w:fill="auto"/>
            <w:vAlign w:val="center"/>
          </w:tcPr>
          <w:p w14:paraId="5923A77D" w14:textId="0F62D77E" w:rsidR="00201B67" w:rsidRPr="00623D38" w:rsidRDefault="00201B67" w:rsidP="00201B67">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Трудоемкость в часах</w:t>
            </w:r>
          </w:p>
        </w:tc>
        <w:tc>
          <w:tcPr>
            <w:tcW w:w="1701" w:type="dxa"/>
            <w:vMerge w:val="restart"/>
            <w:tcBorders>
              <w:top w:val="single" w:sz="4" w:space="0" w:color="auto"/>
              <w:left w:val="nil"/>
              <w:right w:val="single" w:sz="4" w:space="0" w:color="auto"/>
            </w:tcBorders>
            <w:shd w:val="clear" w:color="auto" w:fill="auto"/>
            <w:noWrap/>
            <w:vAlign w:val="center"/>
          </w:tcPr>
          <w:p w14:paraId="5EE93CB0" w14:textId="77777777" w:rsidR="00201B67" w:rsidRPr="003F0344" w:rsidRDefault="00201B67" w:rsidP="00201B67">
            <w:pPr>
              <w:spacing w:after="0" w:line="240" w:lineRule="auto"/>
              <w:jc w:val="center"/>
              <w:rPr>
                <w:rFonts w:ascii="Times New Roman" w:eastAsia="Times New Roman" w:hAnsi="Times New Roman" w:cs="Times New Roman"/>
                <w:b/>
                <w:color w:val="000000"/>
                <w:sz w:val="24"/>
                <w:szCs w:val="24"/>
                <w:lang w:eastAsia="ru-RU"/>
              </w:rPr>
            </w:pPr>
            <w:r w:rsidRPr="003F0344">
              <w:rPr>
                <w:rFonts w:ascii="Times New Roman" w:eastAsia="Times New Roman" w:hAnsi="Times New Roman" w:cs="Times New Roman"/>
                <w:b/>
                <w:color w:val="000000"/>
                <w:sz w:val="24"/>
                <w:szCs w:val="24"/>
                <w:lang w:eastAsia="ru-RU"/>
              </w:rPr>
              <w:t xml:space="preserve">Формы текущего контроля </w:t>
            </w:r>
          </w:p>
          <w:p w14:paraId="47DD4FD6" w14:textId="34CA1F67" w:rsidR="00201B67" w:rsidRPr="00623D38" w:rsidRDefault="00201B67" w:rsidP="00201B67">
            <w:pPr>
              <w:spacing w:after="0" w:line="240" w:lineRule="auto"/>
              <w:jc w:val="center"/>
              <w:rPr>
                <w:rFonts w:ascii="Times New Roman" w:eastAsia="Times New Roman" w:hAnsi="Times New Roman" w:cs="Times New Roman"/>
                <w:color w:val="000000"/>
                <w:sz w:val="24"/>
                <w:szCs w:val="24"/>
                <w:lang w:eastAsia="ru-RU"/>
              </w:rPr>
            </w:pPr>
            <w:r w:rsidRPr="003F0344">
              <w:rPr>
                <w:rFonts w:ascii="Times New Roman" w:eastAsia="Times New Roman" w:hAnsi="Times New Roman" w:cs="Times New Roman"/>
                <w:b/>
                <w:color w:val="000000"/>
                <w:sz w:val="24"/>
                <w:szCs w:val="24"/>
                <w:lang w:eastAsia="ru-RU"/>
              </w:rPr>
              <w:t>успеваемости</w:t>
            </w:r>
          </w:p>
        </w:tc>
      </w:tr>
      <w:tr w:rsidR="00201B67" w:rsidRPr="00623D38" w14:paraId="6C06EBF8" w14:textId="77777777" w:rsidTr="00754591">
        <w:trPr>
          <w:trHeight w:val="398"/>
        </w:trPr>
        <w:tc>
          <w:tcPr>
            <w:tcW w:w="426" w:type="dxa"/>
            <w:vMerge/>
            <w:tcBorders>
              <w:left w:val="single" w:sz="4" w:space="0" w:color="auto"/>
              <w:right w:val="single" w:sz="4" w:space="0" w:color="auto"/>
            </w:tcBorders>
            <w:shd w:val="clear" w:color="auto" w:fill="auto"/>
            <w:vAlign w:val="center"/>
          </w:tcPr>
          <w:p w14:paraId="67477DE9" w14:textId="77777777" w:rsidR="00201B67" w:rsidRPr="00623D38" w:rsidRDefault="00201B67" w:rsidP="00201B67">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1730" w:type="dxa"/>
            <w:vMerge/>
            <w:tcBorders>
              <w:left w:val="nil"/>
              <w:right w:val="single" w:sz="4" w:space="0" w:color="auto"/>
            </w:tcBorders>
            <w:shd w:val="clear" w:color="auto" w:fill="auto"/>
            <w:vAlign w:val="center"/>
          </w:tcPr>
          <w:p w14:paraId="3CB63F04" w14:textId="77777777" w:rsidR="00201B67" w:rsidRPr="00623D38" w:rsidRDefault="00201B67" w:rsidP="00201B67">
            <w:pPr>
              <w:spacing w:after="0" w:line="240" w:lineRule="auto"/>
              <w:jc w:val="center"/>
              <w:rPr>
                <w:rFonts w:ascii="Times New Roman" w:eastAsia="Times New Roman" w:hAnsi="Times New Roman" w:cs="Times New Roman"/>
                <w:color w:val="000000"/>
                <w:sz w:val="24"/>
                <w:szCs w:val="24"/>
                <w:lang w:eastAsia="ru-RU"/>
              </w:rPr>
            </w:pPr>
          </w:p>
        </w:tc>
        <w:tc>
          <w:tcPr>
            <w:tcW w:w="708" w:type="dxa"/>
            <w:vMerge w:val="restart"/>
            <w:tcBorders>
              <w:top w:val="single" w:sz="4" w:space="0" w:color="auto"/>
              <w:left w:val="nil"/>
              <w:right w:val="single" w:sz="4" w:space="0" w:color="auto"/>
            </w:tcBorders>
            <w:shd w:val="clear" w:color="auto" w:fill="auto"/>
            <w:vAlign w:val="center"/>
          </w:tcPr>
          <w:p w14:paraId="01DEF55B" w14:textId="77777777" w:rsidR="00201B67" w:rsidRPr="00623D38" w:rsidRDefault="00201B67" w:rsidP="00201B67">
            <w:pPr>
              <w:spacing w:after="0" w:line="240" w:lineRule="auto"/>
              <w:ind w:left="-124" w:right="-108"/>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Все-</w:t>
            </w:r>
          </w:p>
          <w:p w14:paraId="369C6175" w14:textId="617744A7" w:rsidR="00201B67" w:rsidRPr="00623D38" w:rsidRDefault="00201B67" w:rsidP="00201B67">
            <w:pPr>
              <w:spacing w:after="0" w:line="240" w:lineRule="auto"/>
              <w:jc w:val="center"/>
              <w:rPr>
                <w:rFonts w:ascii="Times New Roman" w:eastAsia="Times New Roman" w:hAnsi="Times New Roman" w:cs="Times New Roman"/>
                <w:color w:val="000000"/>
                <w:sz w:val="24"/>
                <w:szCs w:val="24"/>
                <w:lang w:eastAsia="ru-RU"/>
              </w:rPr>
            </w:pPr>
            <w:proofErr w:type="spellStart"/>
            <w:r w:rsidRPr="00623D38">
              <w:rPr>
                <w:rFonts w:ascii="Times New Roman" w:eastAsia="Times New Roman" w:hAnsi="Times New Roman" w:cs="Times New Roman"/>
                <w:color w:val="000000"/>
                <w:sz w:val="24"/>
                <w:szCs w:val="24"/>
                <w:lang w:eastAsia="ru-RU"/>
              </w:rPr>
              <w:t>го</w:t>
            </w:r>
            <w:proofErr w:type="spellEnd"/>
          </w:p>
        </w:tc>
        <w:tc>
          <w:tcPr>
            <w:tcW w:w="3827" w:type="dxa"/>
            <w:gridSpan w:val="4"/>
            <w:tcBorders>
              <w:top w:val="single" w:sz="4" w:space="0" w:color="auto"/>
              <w:left w:val="nil"/>
              <w:bottom w:val="single" w:sz="4" w:space="0" w:color="auto"/>
              <w:right w:val="single" w:sz="4" w:space="0" w:color="auto"/>
            </w:tcBorders>
            <w:shd w:val="clear" w:color="auto" w:fill="auto"/>
            <w:vAlign w:val="center"/>
          </w:tcPr>
          <w:p w14:paraId="6F2C48E8" w14:textId="39A14442" w:rsidR="00201B67" w:rsidRPr="00623D38" w:rsidRDefault="00201B67" w:rsidP="00201B67">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Аудиторная работа</w:t>
            </w:r>
          </w:p>
        </w:tc>
        <w:tc>
          <w:tcPr>
            <w:tcW w:w="1275" w:type="dxa"/>
            <w:vMerge w:val="restart"/>
            <w:tcBorders>
              <w:top w:val="single" w:sz="4" w:space="0" w:color="auto"/>
              <w:left w:val="nil"/>
              <w:right w:val="single" w:sz="4" w:space="0" w:color="auto"/>
            </w:tcBorders>
            <w:shd w:val="clear" w:color="auto" w:fill="auto"/>
            <w:vAlign w:val="center"/>
          </w:tcPr>
          <w:p w14:paraId="10F5DD80" w14:textId="23680297" w:rsidR="00201B67" w:rsidRPr="00623D38" w:rsidRDefault="00201B67" w:rsidP="00201B67">
            <w:pPr>
              <w:spacing w:after="0" w:line="240" w:lineRule="auto"/>
              <w:jc w:val="center"/>
              <w:rPr>
                <w:rFonts w:ascii="Times New Roman" w:eastAsia="Times New Roman" w:hAnsi="Times New Roman" w:cs="Times New Roman"/>
                <w:color w:val="000000"/>
                <w:sz w:val="24"/>
                <w:szCs w:val="24"/>
                <w:lang w:eastAsia="ru-RU"/>
              </w:rPr>
            </w:pPr>
            <w:r w:rsidRPr="003F0344">
              <w:rPr>
                <w:rFonts w:ascii="Times New Roman" w:eastAsia="Times New Roman" w:hAnsi="Times New Roman" w:cs="Times New Roman"/>
                <w:b/>
                <w:color w:val="000000"/>
                <w:sz w:val="24"/>
                <w:szCs w:val="24"/>
                <w:lang w:eastAsia="ru-RU"/>
              </w:rPr>
              <w:t xml:space="preserve">Самостоятельная работа </w:t>
            </w:r>
          </w:p>
        </w:tc>
        <w:tc>
          <w:tcPr>
            <w:tcW w:w="1701" w:type="dxa"/>
            <w:vMerge/>
            <w:tcBorders>
              <w:left w:val="nil"/>
              <w:right w:val="single" w:sz="4" w:space="0" w:color="auto"/>
            </w:tcBorders>
            <w:shd w:val="clear" w:color="auto" w:fill="auto"/>
            <w:noWrap/>
            <w:vAlign w:val="bottom"/>
          </w:tcPr>
          <w:p w14:paraId="433F3CA9" w14:textId="77777777" w:rsidR="00201B67" w:rsidRPr="00623D38" w:rsidRDefault="00201B67" w:rsidP="00201B67">
            <w:pPr>
              <w:spacing w:after="0" w:line="240" w:lineRule="auto"/>
              <w:jc w:val="center"/>
              <w:rPr>
                <w:rFonts w:ascii="Times New Roman" w:eastAsia="Times New Roman" w:hAnsi="Times New Roman" w:cs="Times New Roman"/>
                <w:color w:val="000000"/>
                <w:sz w:val="24"/>
                <w:szCs w:val="24"/>
                <w:lang w:eastAsia="ru-RU"/>
              </w:rPr>
            </w:pPr>
          </w:p>
        </w:tc>
      </w:tr>
      <w:tr w:rsidR="00201B67" w:rsidRPr="00623D38" w14:paraId="61C1E74C" w14:textId="77777777" w:rsidTr="00754591">
        <w:trPr>
          <w:trHeight w:val="398"/>
        </w:trPr>
        <w:tc>
          <w:tcPr>
            <w:tcW w:w="426" w:type="dxa"/>
            <w:vMerge/>
            <w:tcBorders>
              <w:left w:val="single" w:sz="4" w:space="0" w:color="auto"/>
              <w:bottom w:val="single" w:sz="4" w:space="0" w:color="auto"/>
              <w:right w:val="single" w:sz="4" w:space="0" w:color="auto"/>
            </w:tcBorders>
            <w:shd w:val="clear" w:color="auto" w:fill="auto"/>
            <w:vAlign w:val="center"/>
          </w:tcPr>
          <w:p w14:paraId="12CD7C58" w14:textId="77777777" w:rsidR="00201B67" w:rsidRPr="00623D38" w:rsidRDefault="00201B67" w:rsidP="00201B67">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1730" w:type="dxa"/>
            <w:vMerge/>
            <w:tcBorders>
              <w:left w:val="nil"/>
              <w:bottom w:val="single" w:sz="4" w:space="0" w:color="auto"/>
              <w:right w:val="single" w:sz="4" w:space="0" w:color="auto"/>
            </w:tcBorders>
            <w:shd w:val="clear" w:color="auto" w:fill="auto"/>
            <w:vAlign w:val="center"/>
          </w:tcPr>
          <w:p w14:paraId="7027F3F0" w14:textId="77777777" w:rsidR="00201B67" w:rsidRPr="00623D38" w:rsidRDefault="00201B67" w:rsidP="00201B67">
            <w:pPr>
              <w:spacing w:after="0" w:line="240" w:lineRule="auto"/>
              <w:jc w:val="center"/>
              <w:rPr>
                <w:rFonts w:ascii="Times New Roman" w:eastAsia="Times New Roman" w:hAnsi="Times New Roman" w:cs="Times New Roman"/>
                <w:color w:val="000000"/>
                <w:sz w:val="24"/>
                <w:szCs w:val="24"/>
                <w:lang w:eastAsia="ru-RU"/>
              </w:rPr>
            </w:pPr>
          </w:p>
        </w:tc>
        <w:tc>
          <w:tcPr>
            <w:tcW w:w="708" w:type="dxa"/>
            <w:vMerge/>
            <w:tcBorders>
              <w:left w:val="nil"/>
              <w:bottom w:val="single" w:sz="4" w:space="0" w:color="auto"/>
              <w:right w:val="single" w:sz="4" w:space="0" w:color="auto"/>
            </w:tcBorders>
            <w:shd w:val="clear" w:color="auto" w:fill="auto"/>
            <w:vAlign w:val="center"/>
          </w:tcPr>
          <w:p w14:paraId="47C63254" w14:textId="77777777" w:rsidR="00201B67" w:rsidRPr="00623D38" w:rsidRDefault="00201B67" w:rsidP="00201B67">
            <w:pPr>
              <w:spacing w:after="0" w:line="240" w:lineRule="auto"/>
              <w:jc w:val="center"/>
              <w:rPr>
                <w:rFonts w:ascii="Times New Roman" w:eastAsia="Times New Roman" w:hAnsi="Times New Roman" w:cs="Times New Roman"/>
                <w:color w:val="000000"/>
                <w:sz w:val="24"/>
                <w:szCs w:val="24"/>
                <w:lang w:eastAsia="ru-RU"/>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198588F9" w14:textId="00800A7E" w:rsidR="00201B67" w:rsidRPr="00623D38" w:rsidRDefault="00201B67" w:rsidP="00201B67">
            <w:pPr>
              <w:spacing w:after="0" w:line="240" w:lineRule="auto"/>
              <w:jc w:val="center"/>
              <w:rPr>
                <w:rFonts w:ascii="Times New Roman" w:eastAsia="Times New Roman" w:hAnsi="Times New Roman" w:cs="Times New Roman"/>
                <w:color w:val="000000"/>
                <w:sz w:val="24"/>
                <w:szCs w:val="24"/>
                <w:lang w:eastAsia="ru-RU"/>
              </w:rPr>
            </w:pPr>
            <w:r w:rsidRPr="003F0344">
              <w:rPr>
                <w:rFonts w:ascii="Times New Roman" w:eastAsia="Times New Roman" w:hAnsi="Times New Roman" w:cs="Times New Roman"/>
                <w:color w:val="000000"/>
                <w:sz w:val="24"/>
                <w:szCs w:val="24"/>
                <w:lang w:eastAsia="ru-RU"/>
              </w:rPr>
              <w:t xml:space="preserve">Общая, в </w:t>
            </w:r>
            <w:proofErr w:type="spellStart"/>
            <w:r w:rsidRPr="003F0344">
              <w:rPr>
                <w:rFonts w:ascii="Times New Roman" w:eastAsia="Times New Roman" w:hAnsi="Times New Roman" w:cs="Times New Roman"/>
                <w:color w:val="000000"/>
                <w:sz w:val="24"/>
                <w:szCs w:val="24"/>
                <w:lang w:eastAsia="ru-RU"/>
              </w:rPr>
              <w:t>т.ч</w:t>
            </w:r>
            <w:proofErr w:type="spellEnd"/>
            <w:r w:rsidRPr="003F0344">
              <w:rPr>
                <w:rFonts w:ascii="Times New Roman" w:eastAsia="Times New Roman" w:hAnsi="Times New Roman" w:cs="Times New Roman"/>
                <w:color w:val="000000"/>
                <w:sz w:val="24"/>
                <w:szCs w:val="24"/>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tcPr>
          <w:p w14:paraId="32E484BC" w14:textId="4B1F3BF8" w:rsidR="00201B67" w:rsidRPr="00623D38" w:rsidRDefault="00201B67" w:rsidP="00201B6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Лек</w:t>
            </w:r>
            <w:r w:rsidRPr="00840B74">
              <w:rPr>
                <w:rFonts w:ascii="Times New Roman" w:eastAsia="Times New Roman" w:hAnsi="Times New Roman" w:cs="Times New Roman"/>
                <w:color w:val="000000"/>
                <w:sz w:val="24"/>
                <w:szCs w:val="24"/>
                <w:lang w:eastAsia="ru-RU"/>
              </w:rPr>
              <w:t>ции</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C4F6B1" w14:textId="084C7BC7" w:rsidR="00201B67" w:rsidRPr="00623D38" w:rsidRDefault="00201B67" w:rsidP="00201B67">
            <w:pPr>
              <w:spacing w:after="0" w:line="240" w:lineRule="auto"/>
              <w:jc w:val="center"/>
              <w:rPr>
                <w:rFonts w:ascii="Times New Roman" w:eastAsia="Times New Roman" w:hAnsi="Times New Roman" w:cs="Times New Roman"/>
                <w:color w:val="000000"/>
                <w:sz w:val="24"/>
                <w:szCs w:val="24"/>
                <w:lang w:eastAsia="ru-RU"/>
              </w:rPr>
            </w:pPr>
            <w:r w:rsidRPr="003F0344">
              <w:rPr>
                <w:rFonts w:ascii="Times New Roman" w:eastAsia="Times New Roman" w:hAnsi="Times New Roman" w:cs="Times New Roman"/>
                <w:color w:val="000000"/>
                <w:sz w:val="24"/>
                <w:szCs w:val="24"/>
                <w:lang w:eastAsia="ru-RU"/>
              </w:rPr>
              <w:t>Семинары, практические   занятия</w:t>
            </w:r>
          </w:p>
        </w:tc>
        <w:tc>
          <w:tcPr>
            <w:tcW w:w="1276" w:type="dxa"/>
            <w:tcBorders>
              <w:top w:val="single" w:sz="4" w:space="0" w:color="auto"/>
              <w:left w:val="nil"/>
              <w:bottom w:val="single" w:sz="4" w:space="0" w:color="auto"/>
              <w:right w:val="single" w:sz="4" w:space="0" w:color="auto"/>
            </w:tcBorders>
            <w:shd w:val="clear" w:color="auto" w:fill="auto"/>
            <w:vAlign w:val="center"/>
          </w:tcPr>
          <w:p w14:paraId="3638A856" w14:textId="793548B2" w:rsidR="00201B67" w:rsidRPr="00623D38" w:rsidRDefault="00201B67" w:rsidP="00201B6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 </w:t>
            </w:r>
            <w:proofErr w:type="spellStart"/>
            <w:r>
              <w:rPr>
                <w:rFonts w:ascii="Times New Roman" w:eastAsia="Times New Roman" w:hAnsi="Times New Roman" w:cs="Times New Roman"/>
                <w:color w:val="000000"/>
                <w:sz w:val="24"/>
                <w:szCs w:val="24"/>
                <w:lang w:eastAsia="ru-RU"/>
              </w:rPr>
              <w:t>т.ч</w:t>
            </w:r>
            <w:proofErr w:type="spellEnd"/>
            <w:r>
              <w:rPr>
                <w:rFonts w:ascii="Times New Roman" w:eastAsia="Times New Roman" w:hAnsi="Times New Roman" w:cs="Times New Roman"/>
                <w:color w:val="000000"/>
                <w:sz w:val="24"/>
                <w:szCs w:val="24"/>
                <w:lang w:eastAsia="ru-RU"/>
              </w:rPr>
              <w:t>. заня</w:t>
            </w:r>
            <w:r w:rsidRPr="00840B74">
              <w:rPr>
                <w:rFonts w:ascii="Times New Roman" w:eastAsia="Times New Roman" w:hAnsi="Times New Roman" w:cs="Times New Roman"/>
                <w:color w:val="000000"/>
                <w:sz w:val="24"/>
                <w:szCs w:val="24"/>
                <w:lang w:eastAsia="ru-RU"/>
              </w:rPr>
              <w:t>тия в интерактивных формах</w:t>
            </w:r>
          </w:p>
        </w:tc>
        <w:tc>
          <w:tcPr>
            <w:tcW w:w="1275" w:type="dxa"/>
            <w:vMerge/>
            <w:tcBorders>
              <w:left w:val="nil"/>
              <w:bottom w:val="single" w:sz="4" w:space="0" w:color="auto"/>
              <w:right w:val="single" w:sz="4" w:space="0" w:color="auto"/>
            </w:tcBorders>
            <w:shd w:val="clear" w:color="auto" w:fill="auto"/>
            <w:vAlign w:val="center"/>
          </w:tcPr>
          <w:p w14:paraId="369EC262" w14:textId="77777777" w:rsidR="00201B67" w:rsidRPr="00623D38" w:rsidRDefault="00201B67" w:rsidP="00201B67">
            <w:pPr>
              <w:spacing w:after="0" w:line="240" w:lineRule="auto"/>
              <w:jc w:val="center"/>
              <w:rPr>
                <w:rFonts w:ascii="Times New Roman" w:eastAsia="Times New Roman" w:hAnsi="Times New Roman" w:cs="Times New Roman"/>
                <w:color w:val="000000"/>
                <w:sz w:val="24"/>
                <w:szCs w:val="24"/>
                <w:lang w:eastAsia="ru-RU"/>
              </w:rPr>
            </w:pPr>
          </w:p>
        </w:tc>
        <w:tc>
          <w:tcPr>
            <w:tcW w:w="1701" w:type="dxa"/>
            <w:vMerge/>
            <w:tcBorders>
              <w:left w:val="nil"/>
              <w:bottom w:val="single" w:sz="4" w:space="0" w:color="auto"/>
              <w:right w:val="single" w:sz="4" w:space="0" w:color="auto"/>
            </w:tcBorders>
            <w:shd w:val="clear" w:color="auto" w:fill="auto"/>
            <w:noWrap/>
            <w:vAlign w:val="bottom"/>
          </w:tcPr>
          <w:p w14:paraId="03940CF6" w14:textId="77777777" w:rsidR="00201B67" w:rsidRPr="00623D38" w:rsidRDefault="00201B67" w:rsidP="00201B67">
            <w:pPr>
              <w:spacing w:after="0" w:line="240" w:lineRule="auto"/>
              <w:jc w:val="center"/>
              <w:rPr>
                <w:rFonts w:ascii="Times New Roman" w:eastAsia="Times New Roman" w:hAnsi="Times New Roman" w:cs="Times New Roman"/>
                <w:color w:val="000000"/>
                <w:sz w:val="24"/>
                <w:szCs w:val="24"/>
                <w:lang w:eastAsia="ru-RU"/>
              </w:rPr>
            </w:pPr>
          </w:p>
        </w:tc>
      </w:tr>
      <w:tr w:rsidR="00F277D6" w:rsidRPr="00623D38" w14:paraId="2891556B" w14:textId="77777777" w:rsidTr="00201B67">
        <w:trPr>
          <w:trHeight w:val="398"/>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2DDB9B4D" w14:textId="77777777" w:rsidR="00F277D6" w:rsidRPr="00623D38" w:rsidRDefault="00F277D6" w:rsidP="007008D0">
            <w:pPr>
              <w:spacing w:after="0" w:line="240" w:lineRule="auto"/>
              <w:ind w:left="-93" w:right="-108"/>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1</w:t>
            </w:r>
          </w:p>
        </w:tc>
        <w:tc>
          <w:tcPr>
            <w:tcW w:w="1730" w:type="dxa"/>
            <w:tcBorders>
              <w:top w:val="single" w:sz="4" w:space="0" w:color="auto"/>
              <w:left w:val="nil"/>
              <w:bottom w:val="single" w:sz="4" w:space="0" w:color="auto"/>
              <w:right w:val="single" w:sz="4" w:space="0" w:color="auto"/>
            </w:tcBorders>
            <w:shd w:val="clear" w:color="auto" w:fill="auto"/>
            <w:vAlign w:val="center"/>
          </w:tcPr>
          <w:p w14:paraId="5CE1AFBD" w14:textId="77777777" w:rsidR="00F277D6" w:rsidRPr="00623D38" w:rsidRDefault="00F277D6" w:rsidP="007008D0">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2</w:t>
            </w:r>
          </w:p>
        </w:tc>
        <w:tc>
          <w:tcPr>
            <w:tcW w:w="708" w:type="dxa"/>
            <w:tcBorders>
              <w:top w:val="single" w:sz="4" w:space="0" w:color="auto"/>
              <w:left w:val="nil"/>
              <w:bottom w:val="single" w:sz="4" w:space="0" w:color="auto"/>
              <w:right w:val="single" w:sz="4" w:space="0" w:color="auto"/>
            </w:tcBorders>
            <w:shd w:val="clear" w:color="auto" w:fill="auto"/>
            <w:vAlign w:val="center"/>
          </w:tcPr>
          <w:p w14:paraId="591FCC89" w14:textId="77777777" w:rsidR="00F277D6" w:rsidRPr="00623D38" w:rsidRDefault="00F277D6" w:rsidP="007008D0">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3</w:t>
            </w:r>
          </w:p>
        </w:tc>
        <w:tc>
          <w:tcPr>
            <w:tcW w:w="708" w:type="dxa"/>
            <w:tcBorders>
              <w:top w:val="single" w:sz="4" w:space="0" w:color="auto"/>
              <w:left w:val="nil"/>
              <w:bottom w:val="single" w:sz="4" w:space="0" w:color="auto"/>
              <w:right w:val="single" w:sz="4" w:space="0" w:color="auto"/>
            </w:tcBorders>
            <w:shd w:val="clear" w:color="auto" w:fill="auto"/>
            <w:vAlign w:val="center"/>
          </w:tcPr>
          <w:p w14:paraId="33F68CAC" w14:textId="77777777" w:rsidR="00F277D6" w:rsidRPr="00623D38" w:rsidRDefault="00F277D6" w:rsidP="007008D0">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4</w:t>
            </w:r>
          </w:p>
        </w:tc>
        <w:tc>
          <w:tcPr>
            <w:tcW w:w="709" w:type="dxa"/>
            <w:tcBorders>
              <w:top w:val="single" w:sz="4" w:space="0" w:color="auto"/>
              <w:left w:val="nil"/>
              <w:bottom w:val="single" w:sz="4" w:space="0" w:color="auto"/>
              <w:right w:val="single" w:sz="4" w:space="0" w:color="auto"/>
            </w:tcBorders>
            <w:shd w:val="clear" w:color="auto" w:fill="auto"/>
            <w:vAlign w:val="center"/>
          </w:tcPr>
          <w:p w14:paraId="147F615A" w14:textId="77777777" w:rsidR="00F277D6" w:rsidRPr="00623D38" w:rsidRDefault="00F277D6" w:rsidP="007008D0">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5</w:t>
            </w:r>
          </w:p>
        </w:tc>
        <w:tc>
          <w:tcPr>
            <w:tcW w:w="1134" w:type="dxa"/>
            <w:tcBorders>
              <w:top w:val="single" w:sz="4" w:space="0" w:color="auto"/>
              <w:left w:val="nil"/>
              <w:bottom w:val="single" w:sz="4" w:space="0" w:color="auto"/>
              <w:right w:val="single" w:sz="4" w:space="0" w:color="auto"/>
            </w:tcBorders>
            <w:shd w:val="clear" w:color="auto" w:fill="auto"/>
            <w:vAlign w:val="center"/>
          </w:tcPr>
          <w:p w14:paraId="75C67C61" w14:textId="77777777" w:rsidR="00F277D6" w:rsidRPr="00623D38" w:rsidRDefault="00F277D6" w:rsidP="007008D0">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6</w:t>
            </w:r>
          </w:p>
        </w:tc>
        <w:tc>
          <w:tcPr>
            <w:tcW w:w="1276" w:type="dxa"/>
            <w:tcBorders>
              <w:top w:val="single" w:sz="4" w:space="0" w:color="auto"/>
              <w:left w:val="nil"/>
              <w:bottom w:val="single" w:sz="4" w:space="0" w:color="auto"/>
              <w:right w:val="single" w:sz="4" w:space="0" w:color="auto"/>
            </w:tcBorders>
            <w:shd w:val="clear" w:color="auto" w:fill="auto"/>
            <w:vAlign w:val="center"/>
          </w:tcPr>
          <w:p w14:paraId="5A9E8867" w14:textId="77777777" w:rsidR="00F277D6" w:rsidRPr="00623D38" w:rsidRDefault="00F277D6" w:rsidP="007008D0">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7</w:t>
            </w:r>
          </w:p>
        </w:tc>
        <w:tc>
          <w:tcPr>
            <w:tcW w:w="1275" w:type="dxa"/>
            <w:tcBorders>
              <w:top w:val="single" w:sz="4" w:space="0" w:color="auto"/>
              <w:left w:val="nil"/>
              <w:bottom w:val="nil"/>
              <w:right w:val="single" w:sz="4" w:space="0" w:color="auto"/>
            </w:tcBorders>
            <w:shd w:val="clear" w:color="auto" w:fill="auto"/>
            <w:vAlign w:val="center"/>
          </w:tcPr>
          <w:p w14:paraId="0EE3B84E" w14:textId="77777777" w:rsidR="00F277D6" w:rsidRPr="00623D38" w:rsidRDefault="00F277D6" w:rsidP="007008D0">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8</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5122367E" w14:textId="77777777" w:rsidR="00F277D6" w:rsidRPr="00623D38" w:rsidRDefault="00F277D6" w:rsidP="007008D0">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9</w:t>
            </w:r>
          </w:p>
        </w:tc>
      </w:tr>
      <w:tr w:rsidR="00570EDC" w:rsidRPr="00623D38" w14:paraId="46B2E71B" w14:textId="77777777" w:rsidTr="00201B67">
        <w:trPr>
          <w:trHeight w:val="795"/>
        </w:trPr>
        <w:tc>
          <w:tcPr>
            <w:tcW w:w="426" w:type="dxa"/>
            <w:tcBorders>
              <w:top w:val="nil"/>
              <w:left w:val="single" w:sz="4" w:space="0" w:color="auto"/>
              <w:bottom w:val="single" w:sz="4" w:space="0" w:color="auto"/>
              <w:right w:val="single" w:sz="4" w:space="0" w:color="auto"/>
            </w:tcBorders>
            <w:shd w:val="clear" w:color="auto" w:fill="auto"/>
            <w:vAlign w:val="center"/>
          </w:tcPr>
          <w:p w14:paraId="6A86B4F2" w14:textId="77777777" w:rsidR="00570EDC" w:rsidRPr="00623D38" w:rsidRDefault="00570EDC" w:rsidP="00570EDC">
            <w:pPr>
              <w:spacing w:after="0" w:line="240" w:lineRule="auto"/>
              <w:ind w:left="-93" w:right="-108"/>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1.</w:t>
            </w:r>
          </w:p>
        </w:tc>
        <w:tc>
          <w:tcPr>
            <w:tcW w:w="1730" w:type="dxa"/>
            <w:tcBorders>
              <w:top w:val="nil"/>
              <w:left w:val="nil"/>
              <w:bottom w:val="single" w:sz="4" w:space="0" w:color="auto"/>
              <w:right w:val="single" w:sz="4" w:space="0" w:color="auto"/>
            </w:tcBorders>
            <w:shd w:val="clear" w:color="auto" w:fill="auto"/>
            <w:vAlign w:val="center"/>
          </w:tcPr>
          <w:p w14:paraId="4CD8A844" w14:textId="77777777" w:rsidR="00570EDC" w:rsidRPr="00623D38" w:rsidRDefault="00570EDC" w:rsidP="00570EDC">
            <w:pPr>
              <w:widowControl w:val="0"/>
              <w:spacing w:after="0" w:line="240" w:lineRule="auto"/>
              <w:jc w:val="both"/>
              <w:rPr>
                <w:rFonts w:ascii="Times New Roman" w:hAnsi="Times New Roman" w:cs="Times New Roman"/>
                <w:sz w:val="24"/>
                <w:szCs w:val="24"/>
              </w:rPr>
            </w:pPr>
            <w:r w:rsidRPr="00623D38">
              <w:rPr>
                <w:rFonts w:ascii="Times New Roman" w:hAnsi="Times New Roman" w:cs="Times New Roman"/>
                <w:sz w:val="24"/>
                <w:szCs w:val="24"/>
              </w:rPr>
              <w:t>Тема 1. Изменения в антикоррупционном законодательстве</w:t>
            </w:r>
          </w:p>
        </w:tc>
        <w:tc>
          <w:tcPr>
            <w:tcW w:w="708" w:type="dxa"/>
            <w:tcBorders>
              <w:top w:val="nil"/>
              <w:left w:val="nil"/>
              <w:bottom w:val="single" w:sz="4" w:space="0" w:color="auto"/>
              <w:right w:val="single" w:sz="4" w:space="0" w:color="auto"/>
            </w:tcBorders>
            <w:shd w:val="clear" w:color="auto" w:fill="auto"/>
            <w:vAlign w:val="center"/>
          </w:tcPr>
          <w:p w14:paraId="2EBC1850"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21</w:t>
            </w:r>
          </w:p>
        </w:tc>
        <w:tc>
          <w:tcPr>
            <w:tcW w:w="708" w:type="dxa"/>
            <w:tcBorders>
              <w:top w:val="nil"/>
              <w:left w:val="nil"/>
              <w:bottom w:val="single" w:sz="4" w:space="0" w:color="auto"/>
              <w:right w:val="single" w:sz="4" w:space="0" w:color="auto"/>
            </w:tcBorders>
            <w:shd w:val="clear" w:color="auto" w:fill="auto"/>
            <w:vAlign w:val="center"/>
          </w:tcPr>
          <w:p w14:paraId="00FD8637"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3</w:t>
            </w:r>
          </w:p>
        </w:tc>
        <w:tc>
          <w:tcPr>
            <w:tcW w:w="709" w:type="dxa"/>
            <w:tcBorders>
              <w:top w:val="nil"/>
              <w:left w:val="nil"/>
              <w:bottom w:val="single" w:sz="4" w:space="0" w:color="auto"/>
              <w:right w:val="single" w:sz="4" w:space="0" w:color="auto"/>
            </w:tcBorders>
            <w:shd w:val="clear" w:color="auto" w:fill="auto"/>
            <w:vAlign w:val="center"/>
          </w:tcPr>
          <w:p w14:paraId="19129498"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1</w:t>
            </w:r>
          </w:p>
        </w:tc>
        <w:tc>
          <w:tcPr>
            <w:tcW w:w="1134" w:type="dxa"/>
            <w:tcBorders>
              <w:top w:val="nil"/>
              <w:left w:val="nil"/>
              <w:bottom w:val="single" w:sz="4" w:space="0" w:color="auto"/>
              <w:right w:val="single" w:sz="4" w:space="0" w:color="auto"/>
            </w:tcBorders>
            <w:shd w:val="clear" w:color="auto" w:fill="auto"/>
            <w:vAlign w:val="center"/>
          </w:tcPr>
          <w:p w14:paraId="78DB4FED"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2</w:t>
            </w:r>
          </w:p>
        </w:tc>
        <w:tc>
          <w:tcPr>
            <w:tcW w:w="1276" w:type="dxa"/>
            <w:tcBorders>
              <w:top w:val="nil"/>
              <w:left w:val="nil"/>
              <w:bottom w:val="single" w:sz="4" w:space="0" w:color="auto"/>
              <w:right w:val="single" w:sz="4" w:space="0" w:color="auto"/>
            </w:tcBorders>
            <w:shd w:val="clear" w:color="auto" w:fill="auto"/>
            <w:noWrap/>
            <w:vAlign w:val="center"/>
          </w:tcPr>
          <w:p w14:paraId="10963218"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1</w:t>
            </w:r>
          </w:p>
        </w:tc>
        <w:tc>
          <w:tcPr>
            <w:tcW w:w="1275" w:type="dxa"/>
            <w:tcBorders>
              <w:top w:val="single" w:sz="4" w:space="0" w:color="auto"/>
              <w:left w:val="nil"/>
              <w:bottom w:val="single" w:sz="4" w:space="0" w:color="auto"/>
              <w:right w:val="single" w:sz="4" w:space="0" w:color="auto"/>
            </w:tcBorders>
            <w:shd w:val="clear" w:color="auto" w:fill="auto"/>
            <w:vAlign w:val="center"/>
          </w:tcPr>
          <w:p w14:paraId="6D0C8FAB"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18</w:t>
            </w:r>
          </w:p>
        </w:tc>
        <w:tc>
          <w:tcPr>
            <w:tcW w:w="1701" w:type="dxa"/>
            <w:tcBorders>
              <w:top w:val="nil"/>
              <w:left w:val="nil"/>
              <w:bottom w:val="single" w:sz="4" w:space="0" w:color="auto"/>
              <w:right w:val="single" w:sz="4" w:space="0" w:color="auto"/>
            </w:tcBorders>
            <w:shd w:val="clear" w:color="auto" w:fill="auto"/>
            <w:noWrap/>
            <w:vAlign w:val="center"/>
          </w:tcPr>
          <w:p w14:paraId="15F081DE" w14:textId="77777777" w:rsidR="00570EDC" w:rsidRPr="00623D38" w:rsidRDefault="00570EDC" w:rsidP="00570EDC">
            <w:pPr>
              <w:spacing w:after="0" w:line="240" w:lineRule="auto"/>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 xml:space="preserve">Опрос, учебная дискуссия </w:t>
            </w:r>
          </w:p>
        </w:tc>
      </w:tr>
      <w:tr w:rsidR="00570EDC" w:rsidRPr="00623D38" w14:paraId="1DC9399A" w14:textId="77777777" w:rsidTr="00201B67">
        <w:trPr>
          <w:trHeight w:val="689"/>
        </w:trPr>
        <w:tc>
          <w:tcPr>
            <w:tcW w:w="426" w:type="dxa"/>
            <w:tcBorders>
              <w:top w:val="nil"/>
              <w:left w:val="single" w:sz="4" w:space="0" w:color="auto"/>
              <w:bottom w:val="single" w:sz="4" w:space="0" w:color="auto"/>
              <w:right w:val="single" w:sz="4" w:space="0" w:color="auto"/>
            </w:tcBorders>
            <w:shd w:val="clear" w:color="auto" w:fill="auto"/>
            <w:vAlign w:val="center"/>
          </w:tcPr>
          <w:p w14:paraId="5858DF42" w14:textId="77777777" w:rsidR="00570EDC" w:rsidRPr="00623D38" w:rsidRDefault="00570EDC" w:rsidP="00570EDC">
            <w:pPr>
              <w:spacing w:after="0" w:line="240" w:lineRule="auto"/>
              <w:ind w:left="-93" w:right="-108"/>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2.</w:t>
            </w:r>
          </w:p>
        </w:tc>
        <w:tc>
          <w:tcPr>
            <w:tcW w:w="1730" w:type="dxa"/>
            <w:tcBorders>
              <w:top w:val="nil"/>
              <w:left w:val="nil"/>
              <w:bottom w:val="single" w:sz="4" w:space="0" w:color="auto"/>
              <w:right w:val="single" w:sz="4" w:space="0" w:color="auto"/>
            </w:tcBorders>
            <w:shd w:val="clear" w:color="auto" w:fill="auto"/>
            <w:vAlign w:val="center"/>
          </w:tcPr>
          <w:p w14:paraId="6479C8C2" w14:textId="77777777" w:rsidR="00570EDC" w:rsidRPr="00623D38" w:rsidRDefault="00570EDC" w:rsidP="00570EDC">
            <w:pPr>
              <w:widowControl w:val="0"/>
              <w:spacing w:after="0" w:line="240" w:lineRule="auto"/>
              <w:jc w:val="both"/>
              <w:rPr>
                <w:rFonts w:ascii="Times New Roman" w:hAnsi="Times New Roman" w:cs="Times New Roman"/>
                <w:sz w:val="24"/>
                <w:szCs w:val="24"/>
              </w:rPr>
            </w:pPr>
            <w:r w:rsidRPr="00623D38">
              <w:rPr>
                <w:rFonts w:ascii="Times New Roman" w:hAnsi="Times New Roman" w:cs="Times New Roman"/>
                <w:sz w:val="24"/>
                <w:szCs w:val="24"/>
              </w:rPr>
              <w:t xml:space="preserve">Тема 2. Противодействие коррупции </w:t>
            </w:r>
          </w:p>
        </w:tc>
        <w:tc>
          <w:tcPr>
            <w:tcW w:w="708" w:type="dxa"/>
            <w:tcBorders>
              <w:top w:val="nil"/>
              <w:left w:val="nil"/>
              <w:bottom w:val="single" w:sz="4" w:space="0" w:color="auto"/>
              <w:right w:val="single" w:sz="4" w:space="0" w:color="auto"/>
            </w:tcBorders>
            <w:shd w:val="clear" w:color="auto" w:fill="auto"/>
            <w:vAlign w:val="center"/>
          </w:tcPr>
          <w:p w14:paraId="2F1795E4"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21</w:t>
            </w:r>
          </w:p>
        </w:tc>
        <w:tc>
          <w:tcPr>
            <w:tcW w:w="708" w:type="dxa"/>
            <w:tcBorders>
              <w:top w:val="nil"/>
              <w:left w:val="nil"/>
              <w:bottom w:val="single" w:sz="4" w:space="0" w:color="auto"/>
              <w:right w:val="single" w:sz="4" w:space="0" w:color="auto"/>
            </w:tcBorders>
            <w:shd w:val="clear" w:color="auto" w:fill="auto"/>
            <w:vAlign w:val="center"/>
          </w:tcPr>
          <w:p w14:paraId="36DE1662"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3</w:t>
            </w:r>
          </w:p>
        </w:tc>
        <w:tc>
          <w:tcPr>
            <w:tcW w:w="709" w:type="dxa"/>
            <w:tcBorders>
              <w:top w:val="nil"/>
              <w:left w:val="nil"/>
              <w:bottom w:val="single" w:sz="4" w:space="0" w:color="auto"/>
              <w:right w:val="single" w:sz="4" w:space="0" w:color="auto"/>
            </w:tcBorders>
            <w:shd w:val="clear" w:color="auto" w:fill="auto"/>
            <w:vAlign w:val="center"/>
          </w:tcPr>
          <w:p w14:paraId="010D7D2E"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1</w:t>
            </w:r>
          </w:p>
        </w:tc>
        <w:tc>
          <w:tcPr>
            <w:tcW w:w="1134" w:type="dxa"/>
            <w:tcBorders>
              <w:top w:val="nil"/>
              <w:left w:val="nil"/>
              <w:bottom w:val="single" w:sz="4" w:space="0" w:color="auto"/>
              <w:right w:val="single" w:sz="4" w:space="0" w:color="auto"/>
            </w:tcBorders>
            <w:shd w:val="clear" w:color="auto" w:fill="auto"/>
            <w:vAlign w:val="center"/>
          </w:tcPr>
          <w:p w14:paraId="7D87FD70"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2</w:t>
            </w:r>
          </w:p>
        </w:tc>
        <w:tc>
          <w:tcPr>
            <w:tcW w:w="1276" w:type="dxa"/>
            <w:tcBorders>
              <w:top w:val="nil"/>
              <w:left w:val="nil"/>
              <w:bottom w:val="single" w:sz="4" w:space="0" w:color="auto"/>
              <w:right w:val="single" w:sz="4" w:space="0" w:color="auto"/>
            </w:tcBorders>
            <w:shd w:val="clear" w:color="auto" w:fill="auto"/>
            <w:noWrap/>
            <w:vAlign w:val="center"/>
          </w:tcPr>
          <w:p w14:paraId="6512A693"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1</w:t>
            </w:r>
          </w:p>
        </w:tc>
        <w:tc>
          <w:tcPr>
            <w:tcW w:w="1275" w:type="dxa"/>
            <w:tcBorders>
              <w:top w:val="nil"/>
              <w:left w:val="nil"/>
              <w:bottom w:val="single" w:sz="4" w:space="0" w:color="auto"/>
              <w:right w:val="single" w:sz="4" w:space="0" w:color="auto"/>
            </w:tcBorders>
            <w:shd w:val="clear" w:color="auto" w:fill="auto"/>
            <w:vAlign w:val="center"/>
          </w:tcPr>
          <w:p w14:paraId="178D4892"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18</w:t>
            </w:r>
          </w:p>
        </w:tc>
        <w:tc>
          <w:tcPr>
            <w:tcW w:w="1701" w:type="dxa"/>
            <w:tcBorders>
              <w:top w:val="nil"/>
              <w:left w:val="nil"/>
              <w:bottom w:val="single" w:sz="4" w:space="0" w:color="auto"/>
              <w:right w:val="single" w:sz="4" w:space="0" w:color="auto"/>
            </w:tcBorders>
            <w:shd w:val="clear" w:color="auto" w:fill="auto"/>
            <w:noWrap/>
            <w:vAlign w:val="center"/>
          </w:tcPr>
          <w:p w14:paraId="2225C37C" w14:textId="77777777" w:rsidR="00570EDC" w:rsidRPr="00623D38" w:rsidRDefault="00570EDC" w:rsidP="00570EDC">
            <w:pPr>
              <w:spacing w:after="0" w:line="240" w:lineRule="auto"/>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 xml:space="preserve">Опрос, учебная дискуссия </w:t>
            </w:r>
          </w:p>
        </w:tc>
      </w:tr>
      <w:tr w:rsidR="00570EDC" w:rsidRPr="00623D38" w14:paraId="7521CF42" w14:textId="77777777" w:rsidTr="00201B67">
        <w:trPr>
          <w:trHeight w:val="715"/>
        </w:trPr>
        <w:tc>
          <w:tcPr>
            <w:tcW w:w="426" w:type="dxa"/>
            <w:tcBorders>
              <w:top w:val="nil"/>
              <w:left w:val="single" w:sz="4" w:space="0" w:color="auto"/>
              <w:bottom w:val="single" w:sz="4" w:space="0" w:color="auto"/>
              <w:right w:val="single" w:sz="4" w:space="0" w:color="auto"/>
            </w:tcBorders>
            <w:shd w:val="clear" w:color="auto" w:fill="auto"/>
            <w:vAlign w:val="center"/>
          </w:tcPr>
          <w:p w14:paraId="4BB37C59" w14:textId="77777777" w:rsidR="00570EDC" w:rsidRPr="00623D38" w:rsidRDefault="00570EDC" w:rsidP="00570EDC">
            <w:pPr>
              <w:spacing w:after="0" w:line="240" w:lineRule="auto"/>
              <w:ind w:left="-93" w:right="-108"/>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3.</w:t>
            </w:r>
          </w:p>
        </w:tc>
        <w:tc>
          <w:tcPr>
            <w:tcW w:w="1730" w:type="dxa"/>
            <w:tcBorders>
              <w:top w:val="nil"/>
              <w:left w:val="nil"/>
              <w:bottom w:val="single" w:sz="4" w:space="0" w:color="auto"/>
              <w:right w:val="single" w:sz="4" w:space="0" w:color="auto"/>
            </w:tcBorders>
            <w:shd w:val="clear" w:color="auto" w:fill="auto"/>
            <w:vAlign w:val="center"/>
          </w:tcPr>
          <w:p w14:paraId="3FB62D09" w14:textId="77777777" w:rsidR="00570EDC" w:rsidRPr="00623D38" w:rsidRDefault="00570EDC" w:rsidP="00570EDC">
            <w:pPr>
              <w:widowControl w:val="0"/>
              <w:spacing w:after="0" w:line="240" w:lineRule="auto"/>
              <w:jc w:val="both"/>
              <w:rPr>
                <w:rFonts w:ascii="Times New Roman" w:hAnsi="Times New Roman" w:cs="Times New Roman"/>
                <w:sz w:val="24"/>
                <w:szCs w:val="24"/>
              </w:rPr>
            </w:pPr>
            <w:r w:rsidRPr="00623D38">
              <w:rPr>
                <w:rFonts w:ascii="Times New Roman" w:hAnsi="Times New Roman" w:cs="Times New Roman"/>
                <w:sz w:val="24"/>
                <w:szCs w:val="24"/>
              </w:rPr>
              <w:t xml:space="preserve">Тема 3. Коррупционные риски в сфере управления хозяйствующим субъектом </w:t>
            </w:r>
          </w:p>
        </w:tc>
        <w:tc>
          <w:tcPr>
            <w:tcW w:w="708" w:type="dxa"/>
            <w:tcBorders>
              <w:top w:val="nil"/>
              <w:left w:val="nil"/>
              <w:bottom w:val="single" w:sz="4" w:space="0" w:color="auto"/>
              <w:right w:val="single" w:sz="4" w:space="0" w:color="auto"/>
            </w:tcBorders>
            <w:shd w:val="clear" w:color="auto" w:fill="auto"/>
            <w:vAlign w:val="center"/>
          </w:tcPr>
          <w:p w14:paraId="4AEA8FC8"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21</w:t>
            </w:r>
          </w:p>
        </w:tc>
        <w:tc>
          <w:tcPr>
            <w:tcW w:w="708" w:type="dxa"/>
            <w:tcBorders>
              <w:top w:val="nil"/>
              <w:left w:val="nil"/>
              <w:bottom w:val="single" w:sz="4" w:space="0" w:color="auto"/>
              <w:right w:val="single" w:sz="4" w:space="0" w:color="auto"/>
            </w:tcBorders>
            <w:shd w:val="clear" w:color="auto" w:fill="auto"/>
            <w:vAlign w:val="center"/>
          </w:tcPr>
          <w:p w14:paraId="239AB982"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3</w:t>
            </w:r>
          </w:p>
        </w:tc>
        <w:tc>
          <w:tcPr>
            <w:tcW w:w="709" w:type="dxa"/>
            <w:tcBorders>
              <w:top w:val="nil"/>
              <w:left w:val="nil"/>
              <w:bottom w:val="single" w:sz="4" w:space="0" w:color="auto"/>
              <w:right w:val="single" w:sz="4" w:space="0" w:color="auto"/>
            </w:tcBorders>
            <w:shd w:val="clear" w:color="auto" w:fill="auto"/>
            <w:vAlign w:val="center"/>
          </w:tcPr>
          <w:p w14:paraId="01CB7F81"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1</w:t>
            </w:r>
          </w:p>
        </w:tc>
        <w:tc>
          <w:tcPr>
            <w:tcW w:w="1134" w:type="dxa"/>
            <w:tcBorders>
              <w:top w:val="nil"/>
              <w:left w:val="nil"/>
              <w:bottom w:val="single" w:sz="4" w:space="0" w:color="auto"/>
              <w:right w:val="single" w:sz="4" w:space="0" w:color="auto"/>
            </w:tcBorders>
            <w:shd w:val="clear" w:color="auto" w:fill="auto"/>
            <w:vAlign w:val="center"/>
          </w:tcPr>
          <w:p w14:paraId="76E73214"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2</w:t>
            </w:r>
          </w:p>
        </w:tc>
        <w:tc>
          <w:tcPr>
            <w:tcW w:w="1276" w:type="dxa"/>
            <w:tcBorders>
              <w:top w:val="nil"/>
              <w:left w:val="nil"/>
              <w:bottom w:val="single" w:sz="4" w:space="0" w:color="auto"/>
              <w:right w:val="single" w:sz="4" w:space="0" w:color="auto"/>
            </w:tcBorders>
            <w:shd w:val="clear" w:color="auto" w:fill="auto"/>
            <w:noWrap/>
            <w:vAlign w:val="center"/>
          </w:tcPr>
          <w:p w14:paraId="1E792EA5"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1</w:t>
            </w:r>
          </w:p>
        </w:tc>
        <w:tc>
          <w:tcPr>
            <w:tcW w:w="1275" w:type="dxa"/>
            <w:tcBorders>
              <w:top w:val="nil"/>
              <w:left w:val="nil"/>
              <w:bottom w:val="single" w:sz="4" w:space="0" w:color="auto"/>
              <w:right w:val="single" w:sz="4" w:space="0" w:color="auto"/>
            </w:tcBorders>
            <w:shd w:val="clear" w:color="auto" w:fill="auto"/>
            <w:vAlign w:val="center"/>
          </w:tcPr>
          <w:p w14:paraId="29FF206C"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18</w:t>
            </w:r>
          </w:p>
        </w:tc>
        <w:tc>
          <w:tcPr>
            <w:tcW w:w="1701" w:type="dxa"/>
            <w:tcBorders>
              <w:top w:val="nil"/>
              <w:left w:val="nil"/>
              <w:bottom w:val="single" w:sz="4" w:space="0" w:color="auto"/>
              <w:right w:val="single" w:sz="4" w:space="0" w:color="auto"/>
            </w:tcBorders>
            <w:shd w:val="clear" w:color="auto" w:fill="auto"/>
            <w:noWrap/>
            <w:vAlign w:val="center"/>
          </w:tcPr>
          <w:p w14:paraId="3B8B96B7" w14:textId="77777777" w:rsidR="00570EDC" w:rsidRPr="00623D38" w:rsidRDefault="00570EDC" w:rsidP="00570EDC">
            <w:pPr>
              <w:spacing w:after="0" w:line="240" w:lineRule="auto"/>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Опрос, учебная дискуссия, разбор практических ситуаций</w:t>
            </w:r>
          </w:p>
        </w:tc>
      </w:tr>
      <w:tr w:rsidR="00570EDC" w:rsidRPr="00623D38" w14:paraId="7353979D" w14:textId="77777777" w:rsidTr="00201B67">
        <w:trPr>
          <w:trHeight w:val="1024"/>
        </w:trPr>
        <w:tc>
          <w:tcPr>
            <w:tcW w:w="426" w:type="dxa"/>
            <w:tcBorders>
              <w:top w:val="nil"/>
              <w:left w:val="single" w:sz="4" w:space="0" w:color="auto"/>
              <w:bottom w:val="single" w:sz="4" w:space="0" w:color="auto"/>
              <w:right w:val="single" w:sz="4" w:space="0" w:color="auto"/>
            </w:tcBorders>
            <w:shd w:val="clear" w:color="auto" w:fill="auto"/>
            <w:vAlign w:val="center"/>
          </w:tcPr>
          <w:p w14:paraId="2D18FC95" w14:textId="77777777" w:rsidR="00570EDC" w:rsidRPr="00623D38" w:rsidRDefault="00570EDC" w:rsidP="00570EDC">
            <w:pPr>
              <w:spacing w:after="0" w:line="240" w:lineRule="auto"/>
              <w:ind w:left="-93" w:right="-108"/>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4.</w:t>
            </w:r>
          </w:p>
        </w:tc>
        <w:tc>
          <w:tcPr>
            <w:tcW w:w="1730" w:type="dxa"/>
            <w:tcBorders>
              <w:top w:val="nil"/>
              <w:left w:val="nil"/>
              <w:bottom w:val="single" w:sz="4" w:space="0" w:color="auto"/>
              <w:right w:val="single" w:sz="4" w:space="0" w:color="auto"/>
            </w:tcBorders>
            <w:shd w:val="clear" w:color="auto" w:fill="auto"/>
            <w:vAlign w:val="center"/>
          </w:tcPr>
          <w:p w14:paraId="329E9F4B" w14:textId="77777777" w:rsidR="00570EDC" w:rsidRPr="00623D38" w:rsidRDefault="00570EDC" w:rsidP="00570EDC">
            <w:pPr>
              <w:widowControl w:val="0"/>
              <w:spacing w:after="0" w:line="240" w:lineRule="auto"/>
              <w:jc w:val="both"/>
              <w:rPr>
                <w:rFonts w:ascii="Times New Roman" w:hAnsi="Times New Roman" w:cs="Times New Roman"/>
                <w:sz w:val="24"/>
                <w:szCs w:val="24"/>
              </w:rPr>
            </w:pPr>
            <w:r w:rsidRPr="00623D38">
              <w:rPr>
                <w:rFonts w:ascii="Times New Roman" w:hAnsi="Times New Roman" w:cs="Times New Roman"/>
                <w:sz w:val="24"/>
                <w:szCs w:val="24"/>
              </w:rPr>
              <w:t>Тема 4. Методология выявления и оценки коррупционных рисков в деятельности хозяйствующего субъекта</w:t>
            </w:r>
          </w:p>
        </w:tc>
        <w:tc>
          <w:tcPr>
            <w:tcW w:w="708" w:type="dxa"/>
            <w:tcBorders>
              <w:top w:val="nil"/>
              <w:left w:val="nil"/>
              <w:bottom w:val="single" w:sz="4" w:space="0" w:color="auto"/>
              <w:right w:val="single" w:sz="4" w:space="0" w:color="auto"/>
            </w:tcBorders>
            <w:shd w:val="clear" w:color="auto" w:fill="auto"/>
            <w:vAlign w:val="center"/>
          </w:tcPr>
          <w:p w14:paraId="0A51DECF"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25</w:t>
            </w:r>
          </w:p>
        </w:tc>
        <w:tc>
          <w:tcPr>
            <w:tcW w:w="708" w:type="dxa"/>
            <w:tcBorders>
              <w:top w:val="nil"/>
              <w:left w:val="nil"/>
              <w:bottom w:val="single" w:sz="4" w:space="0" w:color="auto"/>
              <w:right w:val="single" w:sz="4" w:space="0" w:color="auto"/>
            </w:tcBorders>
            <w:shd w:val="clear" w:color="auto" w:fill="auto"/>
            <w:vAlign w:val="center"/>
          </w:tcPr>
          <w:p w14:paraId="01DD6785"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5</w:t>
            </w:r>
          </w:p>
        </w:tc>
        <w:tc>
          <w:tcPr>
            <w:tcW w:w="709" w:type="dxa"/>
            <w:tcBorders>
              <w:top w:val="nil"/>
              <w:left w:val="nil"/>
              <w:bottom w:val="single" w:sz="4" w:space="0" w:color="auto"/>
              <w:right w:val="single" w:sz="4" w:space="0" w:color="auto"/>
            </w:tcBorders>
            <w:shd w:val="clear" w:color="auto" w:fill="auto"/>
            <w:vAlign w:val="center"/>
          </w:tcPr>
          <w:p w14:paraId="25D91543"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1</w:t>
            </w:r>
          </w:p>
        </w:tc>
        <w:tc>
          <w:tcPr>
            <w:tcW w:w="1134" w:type="dxa"/>
            <w:tcBorders>
              <w:top w:val="nil"/>
              <w:left w:val="nil"/>
              <w:bottom w:val="single" w:sz="4" w:space="0" w:color="auto"/>
              <w:right w:val="single" w:sz="4" w:space="0" w:color="auto"/>
            </w:tcBorders>
            <w:shd w:val="clear" w:color="auto" w:fill="auto"/>
            <w:vAlign w:val="center"/>
          </w:tcPr>
          <w:p w14:paraId="14116ACF"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4</w:t>
            </w:r>
          </w:p>
        </w:tc>
        <w:tc>
          <w:tcPr>
            <w:tcW w:w="1276" w:type="dxa"/>
            <w:tcBorders>
              <w:top w:val="nil"/>
              <w:left w:val="nil"/>
              <w:bottom w:val="single" w:sz="4" w:space="0" w:color="auto"/>
              <w:right w:val="single" w:sz="4" w:space="0" w:color="auto"/>
            </w:tcBorders>
            <w:shd w:val="clear" w:color="auto" w:fill="auto"/>
            <w:noWrap/>
            <w:vAlign w:val="center"/>
          </w:tcPr>
          <w:p w14:paraId="7B3B4BE8"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2</w:t>
            </w:r>
          </w:p>
        </w:tc>
        <w:tc>
          <w:tcPr>
            <w:tcW w:w="1275" w:type="dxa"/>
            <w:tcBorders>
              <w:top w:val="nil"/>
              <w:left w:val="nil"/>
              <w:bottom w:val="single" w:sz="4" w:space="0" w:color="auto"/>
              <w:right w:val="single" w:sz="4" w:space="0" w:color="auto"/>
            </w:tcBorders>
            <w:shd w:val="clear" w:color="auto" w:fill="auto"/>
            <w:vAlign w:val="center"/>
          </w:tcPr>
          <w:p w14:paraId="2CDBF2C7"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20</w:t>
            </w:r>
          </w:p>
        </w:tc>
        <w:tc>
          <w:tcPr>
            <w:tcW w:w="1701" w:type="dxa"/>
            <w:tcBorders>
              <w:top w:val="nil"/>
              <w:left w:val="nil"/>
              <w:bottom w:val="single" w:sz="4" w:space="0" w:color="auto"/>
              <w:right w:val="single" w:sz="4" w:space="0" w:color="auto"/>
            </w:tcBorders>
            <w:shd w:val="clear" w:color="auto" w:fill="auto"/>
            <w:noWrap/>
            <w:vAlign w:val="center"/>
          </w:tcPr>
          <w:p w14:paraId="0CFD7A90" w14:textId="77777777" w:rsidR="00570EDC" w:rsidRPr="00623D38" w:rsidRDefault="00570EDC" w:rsidP="00570EDC">
            <w:pPr>
              <w:spacing w:after="0" w:line="240" w:lineRule="auto"/>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Опрос, учебная дискуссия, разбор практических ситуаций</w:t>
            </w:r>
          </w:p>
        </w:tc>
      </w:tr>
      <w:tr w:rsidR="00570EDC" w:rsidRPr="00623D38" w14:paraId="6263ED4E" w14:textId="77777777" w:rsidTr="00201B67">
        <w:trPr>
          <w:trHeight w:val="1178"/>
        </w:trPr>
        <w:tc>
          <w:tcPr>
            <w:tcW w:w="426" w:type="dxa"/>
            <w:tcBorders>
              <w:top w:val="nil"/>
              <w:left w:val="single" w:sz="4" w:space="0" w:color="auto"/>
              <w:bottom w:val="single" w:sz="4" w:space="0" w:color="auto"/>
              <w:right w:val="single" w:sz="4" w:space="0" w:color="auto"/>
            </w:tcBorders>
            <w:shd w:val="clear" w:color="auto" w:fill="auto"/>
            <w:vAlign w:val="center"/>
          </w:tcPr>
          <w:p w14:paraId="68EC4FCE" w14:textId="77777777" w:rsidR="00570EDC" w:rsidRPr="00623D38" w:rsidRDefault="00570EDC" w:rsidP="00570EDC">
            <w:pPr>
              <w:spacing w:after="0" w:line="240" w:lineRule="auto"/>
              <w:ind w:left="-93" w:right="-108"/>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5.</w:t>
            </w:r>
          </w:p>
        </w:tc>
        <w:tc>
          <w:tcPr>
            <w:tcW w:w="1730" w:type="dxa"/>
            <w:tcBorders>
              <w:top w:val="nil"/>
              <w:left w:val="nil"/>
              <w:bottom w:val="single" w:sz="4" w:space="0" w:color="auto"/>
              <w:right w:val="single" w:sz="4" w:space="0" w:color="auto"/>
            </w:tcBorders>
            <w:shd w:val="clear" w:color="auto" w:fill="auto"/>
            <w:vAlign w:val="center"/>
          </w:tcPr>
          <w:p w14:paraId="4CBE6FB8" w14:textId="77777777" w:rsidR="00570EDC" w:rsidRPr="00623D38" w:rsidRDefault="00570EDC" w:rsidP="00570EDC">
            <w:pPr>
              <w:widowControl w:val="0"/>
              <w:spacing w:after="0" w:line="240" w:lineRule="auto"/>
              <w:jc w:val="both"/>
              <w:rPr>
                <w:rFonts w:ascii="Times New Roman" w:hAnsi="Times New Roman" w:cs="Times New Roman"/>
                <w:sz w:val="24"/>
                <w:szCs w:val="24"/>
              </w:rPr>
            </w:pPr>
            <w:r w:rsidRPr="00623D38">
              <w:rPr>
                <w:rFonts w:ascii="Times New Roman" w:hAnsi="Times New Roman" w:cs="Times New Roman"/>
                <w:sz w:val="24"/>
                <w:szCs w:val="24"/>
              </w:rPr>
              <w:t xml:space="preserve">Тема 5. Аудит антикоррупционной </w:t>
            </w:r>
            <w:proofErr w:type="spellStart"/>
            <w:r w:rsidRPr="00623D38">
              <w:rPr>
                <w:rFonts w:ascii="Times New Roman" w:hAnsi="Times New Roman" w:cs="Times New Roman"/>
                <w:sz w:val="24"/>
                <w:szCs w:val="24"/>
              </w:rPr>
              <w:t>комплаенс</w:t>
            </w:r>
            <w:proofErr w:type="spellEnd"/>
            <w:r w:rsidRPr="00623D38">
              <w:rPr>
                <w:rFonts w:ascii="Times New Roman" w:hAnsi="Times New Roman" w:cs="Times New Roman"/>
                <w:sz w:val="24"/>
                <w:szCs w:val="24"/>
              </w:rPr>
              <w:t>-программы</w:t>
            </w:r>
          </w:p>
        </w:tc>
        <w:tc>
          <w:tcPr>
            <w:tcW w:w="708" w:type="dxa"/>
            <w:tcBorders>
              <w:top w:val="nil"/>
              <w:left w:val="nil"/>
              <w:bottom w:val="single" w:sz="4" w:space="0" w:color="auto"/>
              <w:right w:val="single" w:sz="4" w:space="0" w:color="auto"/>
            </w:tcBorders>
            <w:shd w:val="clear" w:color="auto" w:fill="auto"/>
            <w:vAlign w:val="center"/>
          </w:tcPr>
          <w:p w14:paraId="40D0D689"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20</w:t>
            </w:r>
          </w:p>
        </w:tc>
        <w:tc>
          <w:tcPr>
            <w:tcW w:w="708" w:type="dxa"/>
            <w:tcBorders>
              <w:top w:val="nil"/>
              <w:left w:val="nil"/>
              <w:bottom w:val="single" w:sz="4" w:space="0" w:color="auto"/>
              <w:right w:val="single" w:sz="4" w:space="0" w:color="auto"/>
            </w:tcBorders>
            <w:shd w:val="clear" w:color="auto" w:fill="auto"/>
            <w:vAlign w:val="center"/>
          </w:tcPr>
          <w:p w14:paraId="26C326CE"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tcPr>
          <w:p w14:paraId="27B468EE"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w:t>
            </w:r>
          </w:p>
        </w:tc>
        <w:tc>
          <w:tcPr>
            <w:tcW w:w="1134" w:type="dxa"/>
            <w:tcBorders>
              <w:top w:val="nil"/>
              <w:left w:val="nil"/>
              <w:bottom w:val="single" w:sz="4" w:space="0" w:color="auto"/>
              <w:right w:val="single" w:sz="4" w:space="0" w:color="auto"/>
            </w:tcBorders>
            <w:shd w:val="clear" w:color="auto" w:fill="auto"/>
            <w:vAlign w:val="center"/>
          </w:tcPr>
          <w:p w14:paraId="4F2A3FDC"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2</w:t>
            </w:r>
          </w:p>
        </w:tc>
        <w:tc>
          <w:tcPr>
            <w:tcW w:w="1276" w:type="dxa"/>
            <w:tcBorders>
              <w:top w:val="nil"/>
              <w:left w:val="nil"/>
              <w:bottom w:val="single" w:sz="4" w:space="0" w:color="auto"/>
              <w:right w:val="single" w:sz="4" w:space="0" w:color="auto"/>
            </w:tcBorders>
            <w:shd w:val="clear" w:color="auto" w:fill="auto"/>
            <w:noWrap/>
            <w:vAlign w:val="center"/>
          </w:tcPr>
          <w:p w14:paraId="22E0CD1D"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1</w:t>
            </w:r>
          </w:p>
        </w:tc>
        <w:tc>
          <w:tcPr>
            <w:tcW w:w="1275" w:type="dxa"/>
            <w:tcBorders>
              <w:top w:val="nil"/>
              <w:left w:val="nil"/>
              <w:bottom w:val="single" w:sz="4" w:space="0" w:color="auto"/>
              <w:right w:val="single" w:sz="4" w:space="0" w:color="auto"/>
            </w:tcBorders>
            <w:shd w:val="clear" w:color="auto" w:fill="auto"/>
            <w:vAlign w:val="center"/>
          </w:tcPr>
          <w:p w14:paraId="2529A47C" w14:textId="77777777" w:rsidR="00570EDC" w:rsidRPr="00623D38" w:rsidRDefault="00570EDC" w:rsidP="00570EDC">
            <w:pPr>
              <w:spacing w:after="0" w:line="240" w:lineRule="auto"/>
              <w:jc w:val="center"/>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18</w:t>
            </w:r>
          </w:p>
        </w:tc>
        <w:tc>
          <w:tcPr>
            <w:tcW w:w="1701" w:type="dxa"/>
            <w:tcBorders>
              <w:top w:val="nil"/>
              <w:left w:val="nil"/>
              <w:bottom w:val="single" w:sz="4" w:space="0" w:color="auto"/>
              <w:right w:val="single" w:sz="4" w:space="0" w:color="auto"/>
            </w:tcBorders>
            <w:shd w:val="clear" w:color="auto" w:fill="auto"/>
            <w:noWrap/>
            <w:vAlign w:val="center"/>
          </w:tcPr>
          <w:p w14:paraId="4997DF72" w14:textId="77777777" w:rsidR="00570EDC" w:rsidRPr="00623D38" w:rsidRDefault="00570EDC" w:rsidP="00570EDC">
            <w:pPr>
              <w:spacing w:after="0" w:line="240" w:lineRule="auto"/>
              <w:rPr>
                <w:rFonts w:ascii="Times New Roman" w:eastAsia="Times New Roman" w:hAnsi="Times New Roman" w:cs="Times New Roman"/>
                <w:color w:val="000000"/>
                <w:sz w:val="24"/>
                <w:szCs w:val="24"/>
                <w:lang w:eastAsia="ru-RU"/>
              </w:rPr>
            </w:pPr>
            <w:r w:rsidRPr="00623D38">
              <w:rPr>
                <w:rFonts w:ascii="Times New Roman" w:eastAsia="Times New Roman" w:hAnsi="Times New Roman" w:cs="Times New Roman"/>
                <w:color w:val="000000"/>
                <w:sz w:val="24"/>
                <w:szCs w:val="24"/>
                <w:lang w:eastAsia="ru-RU"/>
              </w:rPr>
              <w:t>Опрос, учебная дискуссия, разбор практических ситуаций</w:t>
            </w:r>
          </w:p>
        </w:tc>
      </w:tr>
      <w:tr w:rsidR="00570EDC" w:rsidRPr="00623D38" w14:paraId="4C5E7702" w14:textId="77777777" w:rsidTr="00201B67">
        <w:trPr>
          <w:trHeight w:val="398"/>
        </w:trPr>
        <w:tc>
          <w:tcPr>
            <w:tcW w:w="426" w:type="dxa"/>
            <w:tcBorders>
              <w:top w:val="nil"/>
              <w:left w:val="single" w:sz="4" w:space="0" w:color="auto"/>
              <w:bottom w:val="single" w:sz="4" w:space="0" w:color="auto"/>
              <w:right w:val="single" w:sz="4" w:space="0" w:color="auto"/>
            </w:tcBorders>
            <w:shd w:val="clear" w:color="auto" w:fill="auto"/>
            <w:vAlign w:val="center"/>
          </w:tcPr>
          <w:p w14:paraId="2E93C1D2" w14:textId="77777777" w:rsidR="00570EDC" w:rsidRPr="00623D38" w:rsidRDefault="00570EDC" w:rsidP="00570EDC">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1730" w:type="dxa"/>
            <w:tcBorders>
              <w:top w:val="nil"/>
              <w:left w:val="nil"/>
              <w:bottom w:val="single" w:sz="4" w:space="0" w:color="auto"/>
              <w:right w:val="single" w:sz="4" w:space="0" w:color="auto"/>
            </w:tcBorders>
            <w:shd w:val="clear" w:color="auto" w:fill="auto"/>
            <w:vAlign w:val="center"/>
          </w:tcPr>
          <w:p w14:paraId="757F721F" w14:textId="77777777" w:rsidR="00570EDC" w:rsidRPr="00623D38" w:rsidRDefault="00570EDC" w:rsidP="00570EDC">
            <w:pPr>
              <w:spacing w:after="0" w:line="240" w:lineRule="auto"/>
              <w:rPr>
                <w:rFonts w:ascii="Times New Roman" w:eastAsia="Times New Roman" w:hAnsi="Times New Roman" w:cs="Times New Roman"/>
                <w:b/>
                <w:bCs/>
                <w:color w:val="000000"/>
                <w:sz w:val="24"/>
                <w:szCs w:val="24"/>
                <w:lang w:eastAsia="ru-RU"/>
              </w:rPr>
            </w:pPr>
            <w:r w:rsidRPr="00623D38">
              <w:rPr>
                <w:rFonts w:ascii="Times New Roman" w:eastAsia="Times New Roman" w:hAnsi="Times New Roman" w:cs="Times New Roman"/>
                <w:b/>
                <w:bCs/>
                <w:color w:val="000000"/>
                <w:sz w:val="24"/>
                <w:szCs w:val="24"/>
                <w:lang w:eastAsia="ru-RU"/>
              </w:rPr>
              <w:t>В целом по дисциплине</w:t>
            </w:r>
          </w:p>
        </w:tc>
        <w:tc>
          <w:tcPr>
            <w:tcW w:w="708" w:type="dxa"/>
            <w:tcBorders>
              <w:top w:val="nil"/>
              <w:left w:val="nil"/>
              <w:bottom w:val="single" w:sz="4" w:space="0" w:color="auto"/>
              <w:right w:val="single" w:sz="4" w:space="0" w:color="auto"/>
            </w:tcBorders>
            <w:shd w:val="clear" w:color="auto" w:fill="auto"/>
            <w:vAlign w:val="center"/>
          </w:tcPr>
          <w:p w14:paraId="354A117D" w14:textId="77777777" w:rsidR="00570EDC" w:rsidRPr="00623D38" w:rsidRDefault="00570EDC" w:rsidP="00570EDC">
            <w:pPr>
              <w:widowControl w:val="0"/>
              <w:jc w:val="center"/>
              <w:rPr>
                <w:rFonts w:ascii="Times New Roman" w:hAnsi="Times New Roman" w:cs="Times New Roman"/>
                <w:b/>
                <w:sz w:val="24"/>
                <w:szCs w:val="24"/>
              </w:rPr>
            </w:pPr>
            <w:r w:rsidRPr="00623D38">
              <w:rPr>
                <w:rFonts w:ascii="Times New Roman" w:hAnsi="Times New Roman" w:cs="Times New Roman"/>
                <w:b/>
                <w:sz w:val="24"/>
                <w:szCs w:val="24"/>
              </w:rPr>
              <w:t>108</w:t>
            </w:r>
          </w:p>
        </w:tc>
        <w:tc>
          <w:tcPr>
            <w:tcW w:w="708" w:type="dxa"/>
            <w:tcBorders>
              <w:top w:val="nil"/>
              <w:left w:val="nil"/>
              <w:bottom w:val="single" w:sz="4" w:space="0" w:color="auto"/>
              <w:right w:val="single" w:sz="4" w:space="0" w:color="auto"/>
            </w:tcBorders>
            <w:shd w:val="clear" w:color="auto" w:fill="auto"/>
            <w:vAlign w:val="center"/>
          </w:tcPr>
          <w:p w14:paraId="758DB68F" w14:textId="77777777" w:rsidR="00570EDC" w:rsidRPr="00623D38" w:rsidRDefault="00570EDC" w:rsidP="00570EDC">
            <w:pPr>
              <w:widowControl w:val="0"/>
              <w:jc w:val="center"/>
              <w:rPr>
                <w:rFonts w:ascii="Times New Roman" w:hAnsi="Times New Roman" w:cs="Times New Roman"/>
                <w:b/>
                <w:sz w:val="24"/>
                <w:szCs w:val="24"/>
              </w:rPr>
            </w:pPr>
            <w:r w:rsidRPr="00623D38">
              <w:rPr>
                <w:rFonts w:ascii="Times New Roman" w:hAnsi="Times New Roman" w:cs="Times New Roman"/>
                <w:b/>
                <w:sz w:val="24"/>
                <w:szCs w:val="24"/>
              </w:rPr>
              <w:t>16</w:t>
            </w:r>
          </w:p>
        </w:tc>
        <w:tc>
          <w:tcPr>
            <w:tcW w:w="709" w:type="dxa"/>
            <w:tcBorders>
              <w:top w:val="nil"/>
              <w:left w:val="nil"/>
              <w:bottom w:val="single" w:sz="4" w:space="0" w:color="auto"/>
              <w:right w:val="single" w:sz="4" w:space="0" w:color="auto"/>
            </w:tcBorders>
            <w:shd w:val="clear" w:color="auto" w:fill="auto"/>
            <w:vAlign w:val="center"/>
          </w:tcPr>
          <w:p w14:paraId="58A17718" w14:textId="77777777" w:rsidR="00570EDC" w:rsidRPr="00623D38" w:rsidRDefault="00570EDC" w:rsidP="00570EDC">
            <w:pPr>
              <w:widowControl w:val="0"/>
              <w:jc w:val="center"/>
              <w:rPr>
                <w:rFonts w:ascii="Times New Roman" w:hAnsi="Times New Roman" w:cs="Times New Roman"/>
                <w:b/>
                <w:sz w:val="24"/>
                <w:szCs w:val="24"/>
              </w:rPr>
            </w:pPr>
            <w:r w:rsidRPr="00623D38">
              <w:rPr>
                <w:rFonts w:ascii="Times New Roman" w:hAnsi="Times New Roman" w:cs="Times New Roman"/>
                <w:b/>
                <w:sz w:val="24"/>
                <w:szCs w:val="24"/>
              </w:rPr>
              <w:t>4</w:t>
            </w:r>
          </w:p>
        </w:tc>
        <w:tc>
          <w:tcPr>
            <w:tcW w:w="1134" w:type="dxa"/>
            <w:tcBorders>
              <w:top w:val="nil"/>
              <w:left w:val="nil"/>
              <w:bottom w:val="single" w:sz="4" w:space="0" w:color="auto"/>
              <w:right w:val="single" w:sz="4" w:space="0" w:color="auto"/>
            </w:tcBorders>
            <w:shd w:val="clear" w:color="auto" w:fill="auto"/>
            <w:vAlign w:val="center"/>
          </w:tcPr>
          <w:p w14:paraId="4562CA55" w14:textId="77777777" w:rsidR="00570EDC" w:rsidRPr="00623D38" w:rsidRDefault="00570EDC" w:rsidP="00570EDC">
            <w:pPr>
              <w:widowControl w:val="0"/>
              <w:jc w:val="center"/>
              <w:rPr>
                <w:rFonts w:ascii="Times New Roman" w:hAnsi="Times New Roman" w:cs="Times New Roman"/>
                <w:b/>
                <w:bCs/>
                <w:sz w:val="24"/>
                <w:szCs w:val="24"/>
              </w:rPr>
            </w:pPr>
            <w:r w:rsidRPr="00623D38">
              <w:rPr>
                <w:rFonts w:ascii="Times New Roman" w:hAnsi="Times New Roman" w:cs="Times New Roman"/>
                <w:b/>
                <w:bCs/>
                <w:sz w:val="24"/>
                <w:szCs w:val="24"/>
              </w:rPr>
              <w:t>12</w:t>
            </w:r>
          </w:p>
        </w:tc>
        <w:tc>
          <w:tcPr>
            <w:tcW w:w="1276" w:type="dxa"/>
            <w:tcBorders>
              <w:top w:val="nil"/>
              <w:left w:val="nil"/>
              <w:bottom w:val="single" w:sz="4" w:space="0" w:color="auto"/>
              <w:right w:val="single" w:sz="4" w:space="0" w:color="auto"/>
            </w:tcBorders>
            <w:shd w:val="clear" w:color="auto" w:fill="auto"/>
            <w:noWrap/>
            <w:vAlign w:val="center"/>
          </w:tcPr>
          <w:p w14:paraId="79F8E6F5" w14:textId="77777777" w:rsidR="00570EDC" w:rsidRPr="00623D38" w:rsidRDefault="00570EDC" w:rsidP="00570EDC">
            <w:pPr>
              <w:widowControl w:val="0"/>
              <w:jc w:val="center"/>
              <w:rPr>
                <w:rFonts w:ascii="Times New Roman" w:hAnsi="Times New Roman" w:cs="Times New Roman"/>
                <w:b/>
                <w:sz w:val="24"/>
                <w:szCs w:val="24"/>
              </w:rPr>
            </w:pPr>
            <w:r w:rsidRPr="00623D38">
              <w:rPr>
                <w:rFonts w:ascii="Times New Roman" w:hAnsi="Times New Roman" w:cs="Times New Roman"/>
                <w:b/>
                <w:sz w:val="24"/>
                <w:szCs w:val="24"/>
              </w:rPr>
              <w:t>6</w:t>
            </w:r>
          </w:p>
        </w:tc>
        <w:tc>
          <w:tcPr>
            <w:tcW w:w="1275" w:type="dxa"/>
            <w:tcBorders>
              <w:top w:val="nil"/>
              <w:left w:val="nil"/>
              <w:bottom w:val="single" w:sz="4" w:space="0" w:color="auto"/>
              <w:right w:val="single" w:sz="4" w:space="0" w:color="auto"/>
            </w:tcBorders>
            <w:shd w:val="clear" w:color="auto" w:fill="auto"/>
            <w:vAlign w:val="center"/>
          </w:tcPr>
          <w:p w14:paraId="5CC13B2A" w14:textId="77777777" w:rsidR="00570EDC" w:rsidRPr="00623D38" w:rsidRDefault="00570EDC" w:rsidP="00570EDC">
            <w:pPr>
              <w:widowControl w:val="0"/>
              <w:jc w:val="center"/>
              <w:rPr>
                <w:rFonts w:ascii="Times New Roman" w:hAnsi="Times New Roman" w:cs="Times New Roman"/>
                <w:b/>
                <w:bCs/>
                <w:sz w:val="24"/>
                <w:szCs w:val="24"/>
              </w:rPr>
            </w:pPr>
            <w:r w:rsidRPr="00623D38">
              <w:rPr>
                <w:rFonts w:ascii="Times New Roman" w:hAnsi="Times New Roman" w:cs="Times New Roman"/>
                <w:b/>
                <w:bCs/>
                <w:sz w:val="24"/>
                <w:szCs w:val="24"/>
              </w:rPr>
              <w:t>92</w:t>
            </w:r>
          </w:p>
        </w:tc>
        <w:tc>
          <w:tcPr>
            <w:tcW w:w="1701" w:type="dxa"/>
            <w:tcBorders>
              <w:top w:val="nil"/>
              <w:left w:val="nil"/>
              <w:bottom w:val="single" w:sz="4" w:space="0" w:color="auto"/>
              <w:right w:val="single" w:sz="4" w:space="0" w:color="auto"/>
            </w:tcBorders>
            <w:shd w:val="clear" w:color="auto" w:fill="auto"/>
            <w:noWrap/>
            <w:vAlign w:val="center"/>
          </w:tcPr>
          <w:p w14:paraId="7C07A554" w14:textId="77777777" w:rsidR="00570EDC" w:rsidRPr="00623D38" w:rsidRDefault="00570EDC" w:rsidP="00570EDC">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Эссе</w:t>
            </w:r>
          </w:p>
        </w:tc>
      </w:tr>
      <w:tr w:rsidR="00570EDC" w:rsidRPr="00623D38" w14:paraId="61C21502" w14:textId="77777777" w:rsidTr="00201B67">
        <w:trPr>
          <w:trHeight w:val="398"/>
        </w:trPr>
        <w:tc>
          <w:tcPr>
            <w:tcW w:w="426" w:type="dxa"/>
            <w:tcBorders>
              <w:top w:val="nil"/>
              <w:left w:val="single" w:sz="4" w:space="0" w:color="auto"/>
              <w:bottom w:val="single" w:sz="4" w:space="0" w:color="auto"/>
              <w:right w:val="single" w:sz="4" w:space="0" w:color="auto"/>
            </w:tcBorders>
            <w:shd w:val="clear" w:color="auto" w:fill="auto"/>
            <w:vAlign w:val="center"/>
          </w:tcPr>
          <w:p w14:paraId="5F086C5B" w14:textId="77777777" w:rsidR="00570EDC" w:rsidRPr="00623D38" w:rsidRDefault="00570EDC" w:rsidP="00570EDC">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1730" w:type="dxa"/>
            <w:tcBorders>
              <w:top w:val="nil"/>
              <w:left w:val="nil"/>
              <w:bottom w:val="single" w:sz="4" w:space="0" w:color="auto"/>
              <w:right w:val="single" w:sz="4" w:space="0" w:color="auto"/>
            </w:tcBorders>
            <w:shd w:val="clear" w:color="auto" w:fill="auto"/>
            <w:vAlign w:val="center"/>
          </w:tcPr>
          <w:p w14:paraId="6131B6B9" w14:textId="77777777" w:rsidR="00570EDC" w:rsidRPr="00623D38" w:rsidRDefault="00570EDC" w:rsidP="00570EDC">
            <w:pPr>
              <w:spacing w:after="0" w:line="240" w:lineRule="auto"/>
              <w:rPr>
                <w:rFonts w:ascii="Times New Roman" w:eastAsia="Times New Roman" w:hAnsi="Times New Roman" w:cs="Times New Roman"/>
                <w:b/>
                <w:bCs/>
                <w:color w:val="000000"/>
                <w:sz w:val="24"/>
                <w:szCs w:val="24"/>
                <w:lang w:eastAsia="ru-RU"/>
              </w:rPr>
            </w:pPr>
            <w:r w:rsidRPr="00623D38">
              <w:rPr>
                <w:rFonts w:ascii="Times New Roman" w:eastAsia="Times New Roman" w:hAnsi="Times New Roman" w:cs="Times New Roman"/>
                <w:b/>
                <w:bCs/>
                <w:color w:val="000000"/>
                <w:sz w:val="24"/>
                <w:szCs w:val="24"/>
                <w:lang w:eastAsia="ru-RU"/>
              </w:rPr>
              <w:t>Итого в %</w:t>
            </w:r>
          </w:p>
        </w:tc>
        <w:tc>
          <w:tcPr>
            <w:tcW w:w="708" w:type="dxa"/>
            <w:tcBorders>
              <w:top w:val="nil"/>
              <w:left w:val="nil"/>
              <w:bottom w:val="single" w:sz="4" w:space="0" w:color="auto"/>
              <w:right w:val="single" w:sz="4" w:space="0" w:color="auto"/>
            </w:tcBorders>
            <w:shd w:val="clear" w:color="auto" w:fill="auto"/>
            <w:vAlign w:val="center"/>
          </w:tcPr>
          <w:p w14:paraId="4B3BC4FA" w14:textId="77777777" w:rsidR="00570EDC" w:rsidRPr="00623D38" w:rsidRDefault="00570EDC" w:rsidP="00570EDC">
            <w:pPr>
              <w:spacing w:after="0" w:line="240" w:lineRule="auto"/>
              <w:jc w:val="center"/>
              <w:rPr>
                <w:rFonts w:ascii="Times New Roman" w:eastAsia="Times New Roman" w:hAnsi="Times New Roman" w:cs="Times New Roman"/>
                <w:b/>
                <w:color w:val="000000"/>
                <w:sz w:val="24"/>
                <w:szCs w:val="24"/>
                <w:lang w:eastAsia="ru-RU"/>
              </w:rPr>
            </w:pPr>
          </w:p>
        </w:tc>
        <w:tc>
          <w:tcPr>
            <w:tcW w:w="708" w:type="dxa"/>
            <w:tcBorders>
              <w:top w:val="nil"/>
              <w:left w:val="nil"/>
              <w:bottom w:val="single" w:sz="4" w:space="0" w:color="auto"/>
              <w:right w:val="single" w:sz="4" w:space="0" w:color="auto"/>
            </w:tcBorders>
            <w:shd w:val="clear" w:color="auto" w:fill="auto"/>
            <w:vAlign w:val="center"/>
          </w:tcPr>
          <w:p w14:paraId="4F0088A1" w14:textId="77777777" w:rsidR="00570EDC" w:rsidRPr="00623D38" w:rsidRDefault="00570EDC" w:rsidP="00570EDC">
            <w:pPr>
              <w:spacing w:after="0" w:line="240" w:lineRule="auto"/>
              <w:jc w:val="center"/>
              <w:rPr>
                <w:rFonts w:ascii="Times New Roman" w:eastAsia="Times New Roman" w:hAnsi="Times New Roman" w:cs="Times New Roman"/>
                <w:b/>
                <w:color w:val="000000"/>
                <w:sz w:val="24"/>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14:paraId="62867236" w14:textId="77777777" w:rsidR="00570EDC" w:rsidRPr="00623D38" w:rsidRDefault="00570EDC" w:rsidP="00570EDC">
            <w:pPr>
              <w:spacing w:after="0" w:line="240" w:lineRule="auto"/>
              <w:jc w:val="center"/>
              <w:rPr>
                <w:rFonts w:ascii="Times New Roman" w:eastAsia="Times New Roman" w:hAnsi="Times New Roman" w:cs="Times New Roman"/>
                <w:b/>
                <w:bCs/>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tcPr>
          <w:p w14:paraId="5AD866C5" w14:textId="77777777" w:rsidR="00570EDC" w:rsidRPr="00623D38" w:rsidRDefault="00570EDC" w:rsidP="00570EDC">
            <w:pPr>
              <w:spacing w:after="0" w:line="240" w:lineRule="auto"/>
              <w:jc w:val="center"/>
              <w:rPr>
                <w:rFonts w:ascii="Times New Roman" w:eastAsia="Times New Roman" w:hAnsi="Times New Roman" w:cs="Times New Roman"/>
                <w:b/>
                <w:bCs/>
                <w:color w:val="000000"/>
                <w:sz w:val="24"/>
                <w:szCs w:val="24"/>
                <w:lang w:eastAsia="ru-RU"/>
              </w:rPr>
            </w:pPr>
          </w:p>
        </w:tc>
        <w:tc>
          <w:tcPr>
            <w:tcW w:w="1276" w:type="dxa"/>
            <w:tcBorders>
              <w:top w:val="nil"/>
              <w:left w:val="nil"/>
              <w:bottom w:val="single" w:sz="4" w:space="0" w:color="auto"/>
              <w:right w:val="single" w:sz="4" w:space="0" w:color="auto"/>
            </w:tcBorders>
            <w:shd w:val="clear" w:color="auto" w:fill="auto"/>
            <w:noWrap/>
            <w:vAlign w:val="center"/>
          </w:tcPr>
          <w:p w14:paraId="3AEB75A6" w14:textId="77777777" w:rsidR="00570EDC" w:rsidRPr="00623D38" w:rsidRDefault="00570EDC" w:rsidP="00570EDC">
            <w:pPr>
              <w:spacing w:after="0" w:line="240" w:lineRule="auto"/>
              <w:ind w:left="-108" w:right="-61"/>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w:t>
            </w:r>
            <w:r w:rsidRPr="00623D38">
              <w:rPr>
                <w:rFonts w:ascii="Times New Roman" w:eastAsia="Times New Roman" w:hAnsi="Times New Roman" w:cs="Times New Roman"/>
                <w:color w:val="000000"/>
                <w:sz w:val="24"/>
                <w:szCs w:val="24"/>
                <w:lang w:eastAsia="ru-RU"/>
              </w:rPr>
              <w:t>%</w:t>
            </w:r>
          </w:p>
        </w:tc>
        <w:tc>
          <w:tcPr>
            <w:tcW w:w="1275" w:type="dxa"/>
            <w:tcBorders>
              <w:top w:val="nil"/>
              <w:left w:val="nil"/>
              <w:bottom w:val="single" w:sz="4" w:space="0" w:color="auto"/>
              <w:right w:val="single" w:sz="4" w:space="0" w:color="auto"/>
            </w:tcBorders>
            <w:shd w:val="clear" w:color="auto" w:fill="auto"/>
            <w:vAlign w:val="center"/>
          </w:tcPr>
          <w:p w14:paraId="760D3239" w14:textId="77777777" w:rsidR="00570EDC" w:rsidRPr="00623D38" w:rsidRDefault="00570EDC" w:rsidP="00570EDC">
            <w:pPr>
              <w:spacing w:after="0" w:line="240" w:lineRule="auto"/>
              <w:jc w:val="center"/>
              <w:rPr>
                <w:rFonts w:ascii="Times New Roman" w:eastAsia="Times New Roman" w:hAnsi="Times New Roman" w:cs="Times New Roman"/>
                <w:b/>
                <w:bCs/>
                <w:color w:val="000000"/>
                <w:sz w:val="24"/>
                <w:szCs w:val="24"/>
                <w:lang w:eastAsia="ru-RU"/>
              </w:rPr>
            </w:pPr>
          </w:p>
        </w:tc>
        <w:tc>
          <w:tcPr>
            <w:tcW w:w="1701" w:type="dxa"/>
            <w:tcBorders>
              <w:top w:val="nil"/>
              <w:left w:val="nil"/>
              <w:bottom w:val="single" w:sz="4" w:space="0" w:color="auto"/>
              <w:right w:val="single" w:sz="4" w:space="0" w:color="auto"/>
            </w:tcBorders>
            <w:shd w:val="clear" w:color="auto" w:fill="auto"/>
            <w:noWrap/>
            <w:vAlign w:val="center"/>
          </w:tcPr>
          <w:p w14:paraId="734CBB80" w14:textId="77777777" w:rsidR="00570EDC" w:rsidRPr="00623D38" w:rsidRDefault="00570EDC" w:rsidP="00570EDC">
            <w:pPr>
              <w:spacing w:after="0" w:line="240" w:lineRule="auto"/>
              <w:jc w:val="center"/>
              <w:rPr>
                <w:rFonts w:ascii="Times New Roman" w:eastAsia="Times New Roman" w:hAnsi="Times New Roman" w:cs="Times New Roman"/>
                <w:b/>
                <w:color w:val="000000"/>
                <w:sz w:val="24"/>
                <w:szCs w:val="24"/>
                <w:lang w:eastAsia="ru-RU"/>
              </w:rPr>
            </w:pPr>
          </w:p>
        </w:tc>
      </w:tr>
    </w:tbl>
    <w:p w14:paraId="6DACE323" w14:textId="77777777" w:rsidR="00F277D6" w:rsidRPr="00623D38" w:rsidRDefault="00F277D6" w:rsidP="00F277D6">
      <w:pPr>
        <w:spacing w:after="0" w:line="240" w:lineRule="auto"/>
        <w:ind w:left="7080" w:firstLine="708"/>
        <w:jc w:val="right"/>
        <w:rPr>
          <w:rFonts w:ascii="Times New Roman" w:eastAsia="Times New Roman" w:hAnsi="Times New Roman" w:cs="Times New Roman"/>
          <w:sz w:val="24"/>
          <w:szCs w:val="24"/>
          <w:lang w:eastAsia="ru-RU"/>
        </w:rPr>
      </w:pPr>
    </w:p>
    <w:p w14:paraId="1C92A7C2" w14:textId="77777777" w:rsidR="00F277D6" w:rsidRPr="00623D38" w:rsidRDefault="00F277D6" w:rsidP="00F277D6">
      <w:pPr>
        <w:spacing w:after="0" w:line="240" w:lineRule="auto"/>
        <w:rPr>
          <w:rFonts w:ascii="Times New Roman" w:eastAsia="Times New Roman" w:hAnsi="Times New Roman" w:cs="Times New Roman"/>
          <w:b/>
          <w:bCs/>
          <w:color w:val="000000"/>
          <w:sz w:val="24"/>
          <w:szCs w:val="24"/>
          <w:lang w:eastAsia="ru-RU"/>
        </w:rPr>
        <w:sectPr w:rsidR="00F277D6" w:rsidRPr="00623D38" w:rsidSect="00F277D6">
          <w:type w:val="continuous"/>
          <w:pgSz w:w="11906" w:h="16838"/>
          <w:pgMar w:top="1134" w:right="566" w:bottom="1134" w:left="1701" w:header="709" w:footer="709" w:gutter="0"/>
          <w:cols w:space="708"/>
          <w:titlePg/>
          <w:docGrid w:linePitch="360"/>
        </w:sectPr>
      </w:pPr>
    </w:p>
    <w:bookmarkEnd w:id="26"/>
    <w:p w14:paraId="413A82A3" w14:textId="77777777" w:rsidR="00F277D6" w:rsidRPr="00623D38" w:rsidRDefault="00F277D6" w:rsidP="00CC5DA2">
      <w:pPr>
        <w:suppressAutoHyphens/>
        <w:spacing w:after="0" w:line="240" w:lineRule="auto"/>
        <w:ind w:firstLine="709"/>
        <w:jc w:val="both"/>
        <w:rPr>
          <w:rFonts w:ascii="Times New Roman" w:eastAsia="Times New Roman" w:hAnsi="Times New Roman" w:cs="Times New Roman"/>
          <w:sz w:val="24"/>
          <w:szCs w:val="24"/>
          <w:lang w:eastAsia="ru-RU"/>
        </w:rPr>
        <w:sectPr w:rsidR="00F277D6" w:rsidRPr="00623D38" w:rsidSect="00F277D6">
          <w:footerReference w:type="even" r:id="rId8"/>
          <w:footerReference w:type="default" r:id="rId9"/>
          <w:type w:val="continuous"/>
          <w:pgSz w:w="11906" w:h="16838"/>
          <w:pgMar w:top="1134" w:right="707" w:bottom="1134" w:left="1701" w:header="708" w:footer="708" w:gutter="0"/>
          <w:cols w:space="708"/>
          <w:titlePg/>
          <w:docGrid w:linePitch="360"/>
        </w:sectPr>
      </w:pPr>
    </w:p>
    <w:p w14:paraId="7CB273CA" w14:textId="77777777" w:rsidR="00923A8E" w:rsidRPr="00623D38" w:rsidRDefault="00923A8E" w:rsidP="00623C98">
      <w:pPr>
        <w:keepNext/>
        <w:spacing w:after="0" w:line="240" w:lineRule="auto"/>
        <w:ind w:left="357"/>
        <w:jc w:val="center"/>
        <w:rPr>
          <w:rFonts w:ascii="Times New Roman" w:eastAsia="Times New Roman" w:hAnsi="Times New Roman" w:cs="Times New Roman"/>
          <w:b/>
          <w:bCs/>
          <w:sz w:val="24"/>
          <w:szCs w:val="24"/>
        </w:rPr>
      </w:pPr>
      <w:bookmarkStart w:id="28" w:name="_Toc506804991"/>
      <w:bookmarkEnd w:id="23"/>
      <w:bookmarkEnd w:id="24"/>
      <w:r w:rsidRPr="00623D38">
        <w:rPr>
          <w:rFonts w:ascii="Times New Roman" w:eastAsia="Times New Roman" w:hAnsi="Times New Roman" w:cs="Times New Roman"/>
          <w:b/>
          <w:bCs/>
          <w:sz w:val="24"/>
          <w:szCs w:val="24"/>
        </w:rPr>
        <w:t xml:space="preserve">5.3. </w:t>
      </w:r>
      <w:r w:rsidRPr="000D2F1F">
        <w:rPr>
          <w:rFonts w:ascii="Times New Roman" w:eastAsia="Times New Roman" w:hAnsi="Times New Roman" w:cs="Times New Roman"/>
          <w:b/>
          <w:bCs/>
          <w:sz w:val="28"/>
          <w:szCs w:val="28"/>
        </w:rPr>
        <w:t>Содержание практических и семинарских занятий</w:t>
      </w:r>
      <w:bookmarkEnd w:id="28"/>
      <w:r w:rsidR="00B56149" w:rsidRPr="00623D38">
        <w:rPr>
          <w:rFonts w:ascii="Times New Roman" w:eastAsia="Times New Roman" w:hAnsi="Times New Roman" w:cs="Times New Roman"/>
          <w:b/>
          <w:bCs/>
          <w:sz w:val="24"/>
          <w:szCs w:val="24"/>
        </w:rPr>
        <w:t xml:space="preserve"> </w:t>
      </w:r>
    </w:p>
    <w:p w14:paraId="6510FEA6" w14:textId="77777777" w:rsidR="00923A8E" w:rsidRPr="00623D38" w:rsidRDefault="00923A8E" w:rsidP="00923A8E">
      <w:pPr>
        <w:tabs>
          <w:tab w:val="left" w:pos="709"/>
          <w:tab w:val="left" w:pos="993"/>
        </w:tabs>
        <w:spacing w:after="0" w:line="240" w:lineRule="auto"/>
        <w:rPr>
          <w:rFonts w:ascii="Times New Roman" w:eastAsia="Times New Roman" w:hAnsi="Times New Roman" w:cs="Times New Roman"/>
          <w:b/>
          <w:sz w:val="24"/>
          <w:szCs w:val="24"/>
          <w:lang w:eastAsia="ru-RU"/>
        </w:rPr>
      </w:pPr>
    </w:p>
    <w:tbl>
      <w:tblPr>
        <w:tblStyle w:val="211"/>
        <w:tblW w:w="9819" w:type="dxa"/>
        <w:tblLayout w:type="fixed"/>
        <w:tblLook w:val="04A0" w:firstRow="1" w:lastRow="0" w:firstColumn="1" w:lastColumn="0" w:noHBand="0" w:noVBand="1"/>
      </w:tblPr>
      <w:tblGrid>
        <w:gridCol w:w="2376"/>
        <w:gridCol w:w="5699"/>
        <w:gridCol w:w="1744"/>
      </w:tblGrid>
      <w:tr w:rsidR="00F74A5F" w:rsidRPr="00623D38" w14:paraId="1F7FC4CE" w14:textId="77777777" w:rsidTr="00F277D6">
        <w:tc>
          <w:tcPr>
            <w:tcW w:w="2376" w:type="dxa"/>
          </w:tcPr>
          <w:p w14:paraId="5806004B" w14:textId="77777777" w:rsidR="00F74A5F" w:rsidRPr="00F26A2A" w:rsidRDefault="00F74A5F" w:rsidP="00F74A5F">
            <w:pPr>
              <w:jc w:val="center"/>
              <w:rPr>
                <w:rFonts w:ascii="Times New Roman" w:eastAsia="Times New Roman" w:hAnsi="Times New Roman"/>
                <w:b/>
                <w:sz w:val="24"/>
                <w:szCs w:val="24"/>
              </w:rPr>
            </w:pPr>
            <w:bookmarkStart w:id="29" w:name="_Toc423707039"/>
            <w:r w:rsidRPr="00F26A2A">
              <w:rPr>
                <w:rFonts w:ascii="Times New Roman" w:eastAsia="Times New Roman" w:hAnsi="Times New Roman"/>
                <w:b/>
                <w:sz w:val="24"/>
                <w:szCs w:val="24"/>
              </w:rPr>
              <w:t>Наименование тем (разделов) дисциплины</w:t>
            </w:r>
          </w:p>
        </w:tc>
        <w:tc>
          <w:tcPr>
            <w:tcW w:w="5699" w:type="dxa"/>
          </w:tcPr>
          <w:p w14:paraId="79461CDA" w14:textId="77777777" w:rsidR="00F74A5F" w:rsidRPr="00F26A2A" w:rsidRDefault="00F74A5F" w:rsidP="00F74A5F">
            <w:pPr>
              <w:jc w:val="center"/>
              <w:rPr>
                <w:rFonts w:ascii="Times New Roman" w:eastAsia="Times New Roman" w:hAnsi="Times New Roman"/>
                <w:b/>
                <w:sz w:val="24"/>
                <w:szCs w:val="24"/>
              </w:rPr>
            </w:pPr>
            <w:r w:rsidRPr="00F26A2A">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11CDCEB6" w14:textId="77777777" w:rsidR="00F74A5F" w:rsidRPr="00F26A2A" w:rsidRDefault="00F74A5F" w:rsidP="00F74A5F">
            <w:pPr>
              <w:jc w:val="center"/>
              <w:rPr>
                <w:rFonts w:ascii="Times New Roman" w:eastAsia="Times New Roman" w:hAnsi="Times New Roman"/>
                <w:b/>
                <w:sz w:val="24"/>
                <w:szCs w:val="24"/>
              </w:rPr>
            </w:pPr>
            <w:r w:rsidRPr="00F26A2A">
              <w:rPr>
                <w:rFonts w:ascii="Times New Roman" w:eastAsia="Times New Roman" w:hAnsi="Times New Roman"/>
                <w:b/>
                <w:sz w:val="24"/>
                <w:szCs w:val="24"/>
              </w:rPr>
              <w:t>Формы проведения занятий</w:t>
            </w:r>
          </w:p>
        </w:tc>
      </w:tr>
      <w:tr w:rsidR="00F277D6" w:rsidRPr="00623D38" w14:paraId="558615CD" w14:textId="77777777" w:rsidTr="00F277D6">
        <w:tc>
          <w:tcPr>
            <w:tcW w:w="2376" w:type="dxa"/>
            <w:shd w:val="clear" w:color="auto" w:fill="auto"/>
            <w:vAlign w:val="center"/>
          </w:tcPr>
          <w:p w14:paraId="03ADDE84" w14:textId="77777777" w:rsidR="00F277D6" w:rsidRPr="00623D38" w:rsidRDefault="00F277D6" w:rsidP="00F277D6">
            <w:pPr>
              <w:widowControl w:val="0"/>
              <w:rPr>
                <w:rFonts w:ascii="Times New Roman" w:eastAsiaTheme="minorHAnsi" w:hAnsi="Times New Roman"/>
                <w:sz w:val="24"/>
                <w:szCs w:val="24"/>
              </w:rPr>
            </w:pPr>
            <w:r w:rsidRPr="00623D38">
              <w:rPr>
                <w:rFonts w:ascii="Times New Roman" w:hAnsi="Times New Roman"/>
                <w:sz w:val="24"/>
                <w:szCs w:val="24"/>
              </w:rPr>
              <w:lastRenderedPageBreak/>
              <w:t>Тема 1. Изменения в антикоррупционном законодательстве</w:t>
            </w:r>
          </w:p>
        </w:tc>
        <w:tc>
          <w:tcPr>
            <w:tcW w:w="5699" w:type="dxa"/>
          </w:tcPr>
          <w:p w14:paraId="403E32F6" w14:textId="77777777" w:rsidR="002A21F5" w:rsidRPr="00623D38" w:rsidRDefault="002A21F5" w:rsidP="00093DB2">
            <w:pPr>
              <w:pStyle w:val="4"/>
              <w:numPr>
                <w:ilvl w:val="0"/>
                <w:numId w:val="7"/>
              </w:numPr>
              <w:shd w:val="clear" w:color="auto" w:fill="auto"/>
              <w:tabs>
                <w:tab w:val="left" w:pos="0"/>
                <w:tab w:val="left" w:pos="407"/>
              </w:tabs>
              <w:spacing w:line="240" w:lineRule="auto"/>
              <w:jc w:val="both"/>
              <w:rPr>
                <w:rFonts w:ascii="Times New Roman" w:hAnsi="Times New Roman"/>
                <w:sz w:val="24"/>
                <w:szCs w:val="24"/>
              </w:rPr>
            </w:pPr>
            <w:r w:rsidRPr="00623D38">
              <w:rPr>
                <w:rFonts w:ascii="Times New Roman" w:hAnsi="Times New Roman"/>
                <w:sz w:val="24"/>
                <w:szCs w:val="24"/>
              </w:rPr>
              <w:t>Историко-правовой аспект понятия коррупция.</w:t>
            </w:r>
          </w:p>
          <w:p w14:paraId="2D35EC5F" w14:textId="77777777" w:rsidR="002A21F5" w:rsidRPr="00623D38" w:rsidRDefault="002A21F5" w:rsidP="00093DB2">
            <w:pPr>
              <w:pStyle w:val="4"/>
              <w:numPr>
                <w:ilvl w:val="0"/>
                <w:numId w:val="7"/>
              </w:numPr>
              <w:shd w:val="clear" w:color="auto" w:fill="auto"/>
              <w:tabs>
                <w:tab w:val="left" w:pos="407"/>
                <w:tab w:val="left" w:pos="826"/>
              </w:tabs>
              <w:spacing w:line="240" w:lineRule="auto"/>
              <w:jc w:val="both"/>
              <w:rPr>
                <w:rFonts w:ascii="Times New Roman" w:hAnsi="Times New Roman"/>
                <w:sz w:val="24"/>
                <w:szCs w:val="24"/>
              </w:rPr>
            </w:pPr>
            <w:r w:rsidRPr="00623D38">
              <w:rPr>
                <w:rFonts w:ascii="Times New Roman" w:hAnsi="Times New Roman"/>
                <w:sz w:val="24"/>
                <w:szCs w:val="24"/>
              </w:rPr>
              <w:t>Экономические, политические и социальные подходы к определению понятия коррупции.</w:t>
            </w:r>
          </w:p>
          <w:p w14:paraId="08B9CCA9" w14:textId="77777777" w:rsidR="002A21F5" w:rsidRPr="00623D38" w:rsidRDefault="007008D0" w:rsidP="00093DB2">
            <w:pPr>
              <w:pStyle w:val="af0"/>
              <w:widowControl w:val="0"/>
              <w:numPr>
                <w:ilvl w:val="0"/>
                <w:numId w:val="7"/>
              </w:numPr>
              <w:spacing w:after="0" w:line="240" w:lineRule="auto"/>
              <w:jc w:val="both"/>
              <w:rPr>
                <w:rFonts w:ascii="Times New Roman" w:hAnsi="Times New Roman"/>
                <w:sz w:val="24"/>
                <w:szCs w:val="24"/>
              </w:rPr>
            </w:pPr>
            <w:r w:rsidRPr="00623D38">
              <w:rPr>
                <w:rFonts w:ascii="Times New Roman" w:hAnsi="Times New Roman"/>
                <w:sz w:val="24"/>
                <w:szCs w:val="24"/>
              </w:rPr>
              <w:t>Формы проявления коррупции.</w:t>
            </w:r>
          </w:p>
          <w:p w14:paraId="5AED2232" w14:textId="77777777" w:rsidR="007008D0" w:rsidRPr="00623D38" w:rsidRDefault="007008D0" w:rsidP="00093DB2">
            <w:pPr>
              <w:pStyle w:val="af0"/>
              <w:widowControl w:val="0"/>
              <w:numPr>
                <w:ilvl w:val="0"/>
                <w:numId w:val="7"/>
              </w:numPr>
              <w:spacing w:after="0" w:line="240" w:lineRule="auto"/>
              <w:jc w:val="both"/>
              <w:rPr>
                <w:rFonts w:ascii="Times New Roman" w:hAnsi="Times New Roman"/>
                <w:sz w:val="24"/>
                <w:szCs w:val="24"/>
              </w:rPr>
            </w:pPr>
            <w:r w:rsidRPr="00623D38">
              <w:rPr>
                <w:rFonts w:ascii="Times New Roman" w:hAnsi="Times New Roman"/>
                <w:sz w:val="24"/>
                <w:szCs w:val="24"/>
              </w:rPr>
              <w:t>Примеры коррупционных правонарушений: зарубежная и отечественная практика.</w:t>
            </w:r>
          </w:p>
          <w:p w14:paraId="5645B7D9" w14:textId="77777777" w:rsidR="007008D0" w:rsidRPr="00623D38" w:rsidRDefault="007008D0" w:rsidP="00093DB2">
            <w:pPr>
              <w:pStyle w:val="af0"/>
              <w:widowControl w:val="0"/>
              <w:numPr>
                <w:ilvl w:val="0"/>
                <w:numId w:val="7"/>
              </w:numPr>
              <w:spacing w:after="0" w:line="240" w:lineRule="auto"/>
              <w:jc w:val="both"/>
              <w:rPr>
                <w:rFonts w:ascii="Times New Roman" w:hAnsi="Times New Roman"/>
                <w:sz w:val="24"/>
                <w:szCs w:val="24"/>
              </w:rPr>
            </w:pPr>
            <w:r w:rsidRPr="00623D38">
              <w:rPr>
                <w:rFonts w:ascii="Times New Roman" w:hAnsi="Times New Roman"/>
                <w:sz w:val="24"/>
                <w:szCs w:val="24"/>
              </w:rPr>
              <w:t>Коррупция в органах государственной власти и органах местного самоуправления.</w:t>
            </w:r>
          </w:p>
          <w:p w14:paraId="4BAAD7F3" w14:textId="77777777" w:rsidR="007008D0" w:rsidRPr="00623D38" w:rsidRDefault="007008D0" w:rsidP="00093DB2">
            <w:pPr>
              <w:pStyle w:val="af0"/>
              <w:widowControl w:val="0"/>
              <w:numPr>
                <w:ilvl w:val="0"/>
                <w:numId w:val="7"/>
              </w:numPr>
              <w:spacing w:after="0" w:line="240" w:lineRule="auto"/>
              <w:jc w:val="both"/>
              <w:rPr>
                <w:rFonts w:ascii="Times New Roman" w:hAnsi="Times New Roman"/>
                <w:sz w:val="24"/>
                <w:szCs w:val="24"/>
              </w:rPr>
            </w:pPr>
            <w:r w:rsidRPr="00623D38">
              <w:rPr>
                <w:rFonts w:ascii="Times New Roman" w:hAnsi="Times New Roman"/>
                <w:sz w:val="24"/>
                <w:szCs w:val="24"/>
              </w:rPr>
              <w:t xml:space="preserve">Коррупционные правонарушения в деятельности хозяйствующего субъекта. </w:t>
            </w:r>
          </w:p>
          <w:p w14:paraId="742B5021" w14:textId="77777777" w:rsidR="007008D0" w:rsidRPr="00623D38" w:rsidRDefault="007008D0" w:rsidP="00093DB2">
            <w:pPr>
              <w:pStyle w:val="af0"/>
              <w:widowControl w:val="0"/>
              <w:numPr>
                <w:ilvl w:val="0"/>
                <w:numId w:val="7"/>
              </w:numPr>
              <w:spacing w:after="0" w:line="240" w:lineRule="auto"/>
              <w:jc w:val="both"/>
              <w:rPr>
                <w:rFonts w:ascii="Times New Roman" w:hAnsi="Times New Roman"/>
                <w:sz w:val="24"/>
                <w:szCs w:val="24"/>
              </w:rPr>
            </w:pPr>
            <w:r w:rsidRPr="00623D38">
              <w:rPr>
                <w:rFonts w:ascii="Times New Roman" w:hAnsi="Times New Roman"/>
                <w:sz w:val="24"/>
                <w:szCs w:val="24"/>
              </w:rPr>
              <w:t xml:space="preserve">Условия и последствия распространения коррупции. </w:t>
            </w:r>
          </w:p>
          <w:p w14:paraId="3CADED70" w14:textId="77777777" w:rsidR="007008D0" w:rsidRPr="00623D38" w:rsidRDefault="007008D0" w:rsidP="00093DB2">
            <w:pPr>
              <w:pStyle w:val="af0"/>
              <w:widowControl w:val="0"/>
              <w:numPr>
                <w:ilvl w:val="0"/>
                <w:numId w:val="7"/>
              </w:numPr>
              <w:spacing w:after="0" w:line="240" w:lineRule="auto"/>
              <w:jc w:val="both"/>
              <w:rPr>
                <w:rFonts w:ascii="Times New Roman" w:hAnsi="Times New Roman"/>
                <w:sz w:val="24"/>
                <w:szCs w:val="24"/>
              </w:rPr>
            </w:pPr>
            <w:r w:rsidRPr="00623D38">
              <w:rPr>
                <w:rFonts w:ascii="Times New Roman" w:hAnsi="Times New Roman"/>
                <w:sz w:val="24"/>
                <w:szCs w:val="24"/>
              </w:rPr>
              <w:t xml:space="preserve">Международные и зарубежные нормативные правовые акты, регулирующие вопросы противодействия коррупции. </w:t>
            </w:r>
          </w:p>
          <w:p w14:paraId="777AA771" w14:textId="77777777" w:rsidR="00F211AD" w:rsidRPr="00623D38" w:rsidRDefault="00F211AD" w:rsidP="00093DB2">
            <w:pPr>
              <w:pStyle w:val="af0"/>
              <w:widowControl w:val="0"/>
              <w:numPr>
                <w:ilvl w:val="0"/>
                <w:numId w:val="7"/>
              </w:numPr>
              <w:spacing w:after="0" w:line="240" w:lineRule="auto"/>
              <w:jc w:val="both"/>
              <w:rPr>
                <w:rFonts w:ascii="Times New Roman" w:hAnsi="Times New Roman"/>
                <w:sz w:val="24"/>
                <w:szCs w:val="24"/>
              </w:rPr>
            </w:pPr>
            <w:r w:rsidRPr="00623D38">
              <w:rPr>
                <w:rFonts w:ascii="Times New Roman" w:hAnsi="Times New Roman"/>
                <w:sz w:val="24"/>
                <w:szCs w:val="24"/>
              </w:rPr>
              <w:t xml:space="preserve">Рекомендации ФАТФ, стандарты в сфере ПОД/ФТ на эффективный инструмент борьбы против коррупции. </w:t>
            </w:r>
          </w:p>
          <w:p w14:paraId="37769E60" w14:textId="77777777" w:rsidR="007008D0" w:rsidRPr="00623D38" w:rsidRDefault="007008D0" w:rsidP="00093DB2">
            <w:pPr>
              <w:pStyle w:val="af0"/>
              <w:widowControl w:val="0"/>
              <w:numPr>
                <w:ilvl w:val="0"/>
                <w:numId w:val="7"/>
              </w:numPr>
              <w:spacing w:after="0" w:line="240" w:lineRule="auto"/>
              <w:jc w:val="both"/>
              <w:rPr>
                <w:rFonts w:ascii="Times New Roman" w:hAnsi="Times New Roman"/>
                <w:b/>
                <w:sz w:val="24"/>
                <w:szCs w:val="24"/>
              </w:rPr>
            </w:pPr>
            <w:r w:rsidRPr="00623D38">
              <w:rPr>
                <w:rFonts w:ascii="Times New Roman" w:hAnsi="Times New Roman"/>
                <w:sz w:val="24"/>
                <w:szCs w:val="24"/>
              </w:rPr>
              <w:t>Антикоррупционное законодательство Российской Федерации.</w:t>
            </w:r>
            <w:r w:rsidRPr="00623D38">
              <w:rPr>
                <w:rFonts w:ascii="Times New Roman" w:hAnsi="Times New Roman"/>
                <w:b/>
                <w:sz w:val="24"/>
                <w:szCs w:val="24"/>
              </w:rPr>
              <w:t xml:space="preserve"> </w:t>
            </w:r>
          </w:p>
          <w:p w14:paraId="5CA69A52" w14:textId="77777777" w:rsidR="00F277D6" w:rsidRPr="00FB1BFD" w:rsidRDefault="00F277D6" w:rsidP="00FB1BFD">
            <w:pPr>
              <w:widowControl w:val="0"/>
              <w:ind w:left="426" w:firstLine="22"/>
              <w:rPr>
                <w:rFonts w:ascii="Times New Roman" w:eastAsia="Times New Roman" w:hAnsi="Times New Roman"/>
                <w:i/>
                <w:sz w:val="24"/>
                <w:szCs w:val="24"/>
                <w:lang w:eastAsia="ru-RU"/>
              </w:rPr>
            </w:pPr>
            <w:r w:rsidRPr="00623D38">
              <w:rPr>
                <w:rFonts w:ascii="Times New Roman" w:eastAsia="Times New Roman" w:hAnsi="Times New Roman"/>
                <w:i/>
                <w:sz w:val="24"/>
                <w:szCs w:val="24"/>
                <w:lang w:eastAsia="ru-RU"/>
              </w:rPr>
              <w:t xml:space="preserve">Рекомендуемые источники: </w:t>
            </w:r>
            <w:r w:rsidR="00FB1BFD">
              <w:rPr>
                <w:rFonts w:ascii="Times New Roman" w:eastAsia="Times New Roman" w:hAnsi="Times New Roman"/>
                <w:i/>
                <w:sz w:val="24"/>
                <w:szCs w:val="24"/>
                <w:lang w:eastAsia="ru-RU"/>
              </w:rPr>
              <w:t>основная литература 1-2, дополнительная литература 1-5</w:t>
            </w:r>
            <w:r w:rsidRPr="00623D38">
              <w:rPr>
                <w:rFonts w:ascii="Times New Roman" w:eastAsia="Times New Roman" w:hAnsi="Times New Roman"/>
                <w:i/>
                <w:sz w:val="24"/>
                <w:szCs w:val="24"/>
                <w:lang w:eastAsia="ru-RU"/>
              </w:rPr>
              <w:t>.</w:t>
            </w:r>
          </w:p>
        </w:tc>
        <w:tc>
          <w:tcPr>
            <w:tcW w:w="1744" w:type="dxa"/>
            <w:vAlign w:val="center"/>
          </w:tcPr>
          <w:p w14:paraId="7E7B26A2" w14:textId="77777777" w:rsidR="00F277D6" w:rsidRPr="00623D38" w:rsidRDefault="00F277D6" w:rsidP="00523F9D">
            <w:pPr>
              <w:jc w:val="both"/>
              <w:rPr>
                <w:rFonts w:ascii="Times New Roman" w:eastAsia="Times New Roman" w:hAnsi="Times New Roman"/>
                <w:color w:val="000000"/>
                <w:sz w:val="24"/>
                <w:szCs w:val="24"/>
                <w:lang w:eastAsia="ru-RU"/>
              </w:rPr>
            </w:pPr>
            <w:r w:rsidRPr="00623D38">
              <w:rPr>
                <w:rFonts w:ascii="Times New Roman" w:eastAsia="Times New Roman" w:hAnsi="Times New Roman"/>
                <w:color w:val="000000"/>
                <w:sz w:val="24"/>
                <w:szCs w:val="24"/>
                <w:lang w:eastAsia="ru-RU"/>
              </w:rPr>
              <w:t xml:space="preserve">Опрос, </w:t>
            </w:r>
            <w:r w:rsidR="00523F9D" w:rsidRPr="00623D38">
              <w:rPr>
                <w:rFonts w:ascii="Times New Roman" w:eastAsia="Times New Roman" w:hAnsi="Times New Roman"/>
                <w:color w:val="000000"/>
                <w:sz w:val="24"/>
                <w:szCs w:val="24"/>
                <w:lang w:eastAsia="ru-RU"/>
              </w:rPr>
              <w:t>научная</w:t>
            </w:r>
            <w:r w:rsidRPr="00623D38">
              <w:rPr>
                <w:rFonts w:ascii="Times New Roman" w:eastAsia="Times New Roman" w:hAnsi="Times New Roman"/>
                <w:color w:val="000000"/>
                <w:sz w:val="24"/>
                <w:szCs w:val="24"/>
                <w:lang w:eastAsia="ru-RU"/>
              </w:rPr>
              <w:t xml:space="preserve"> дискуссия </w:t>
            </w:r>
          </w:p>
        </w:tc>
      </w:tr>
      <w:tr w:rsidR="00F277D6" w:rsidRPr="00623D38" w14:paraId="1CDB574F" w14:textId="77777777" w:rsidTr="00F277D6">
        <w:tc>
          <w:tcPr>
            <w:tcW w:w="2376" w:type="dxa"/>
            <w:shd w:val="clear" w:color="auto" w:fill="auto"/>
            <w:vAlign w:val="center"/>
          </w:tcPr>
          <w:p w14:paraId="13FF4A8B" w14:textId="77777777" w:rsidR="00F277D6" w:rsidRPr="00623D38" w:rsidRDefault="00F277D6" w:rsidP="00F277D6">
            <w:pPr>
              <w:widowControl w:val="0"/>
              <w:rPr>
                <w:rFonts w:ascii="Times New Roman" w:eastAsiaTheme="minorHAnsi" w:hAnsi="Times New Roman"/>
                <w:sz w:val="24"/>
                <w:szCs w:val="24"/>
              </w:rPr>
            </w:pPr>
            <w:r w:rsidRPr="00623D38">
              <w:rPr>
                <w:rFonts w:ascii="Times New Roman" w:hAnsi="Times New Roman"/>
                <w:sz w:val="24"/>
                <w:szCs w:val="24"/>
              </w:rPr>
              <w:t xml:space="preserve">Тема 2. Противодействие коррупции </w:t>
            </w:r>
          </w:p>
        </w:tc>
        <w:tc>
          <w:tcPr>
            <w:tcW w:w="5699" w:type="dxa"/>
            <w:shd w:val="clear" w:color="auto" w:fill="auto"/>
          </w:tcPr>
          <w:p w14:paraId="43DB6DA5" w14:textId="77777777" w:rsidR="002A21F5" w:rsidRPr="00623D38" w:rsidRDefault="007008D0" w:rsidP="00093DB2">
            <w:pPr>
              <w:pStyle w:val="af0"/>
              <w:widowControl w:val="0"/>
              <w:numPr>
                <w:ilvl w:val="0"/>
                <w:numId w:val="8"/>
              </w:numPr>
              <w:spacing w:after="0" w:line="240" w:lineRule="auto"/>
              <w:jc w:val="both"/>
              <w:rPr>
                <w:rFonts w:ascii="Times New Roman" w:hAnsi="Times New Roman"/>
                <w:sz w:val="24"/>
                <w:szCs w:val="24"/>
              </w:rPr>
            </w:pPr>
            <w:r w:rsidRPr="00623D38">
              <w:rPr>
                <w:rFonts w:ascii="Times New Roman" w:hAnsi="Times New Roman"/>
                <w:sz w:val="24"/>
                <w:szCs w:val="24"/>
              </w:rPr>
              <w:t xml:space="preserve">Коррупционные правонарушения. </w:t>
            </w:r>
            <w:r w:rsidR="002A21F5" w:rsidRPr="00623D38">
              <w:rPr>
                <w:rFonts w:ascii="Times New Roman" w:hAnsi="Times New Roman"/>
                <w:sz w:val="24"/>
                <w:szCs w:val="24"/>
              </w:rPr>
              <w:t>Административные коррупционные правонарушения. Коррупционные преступления.</w:t>
            </w:r>
          </w:p>
          <w:p w14:paraId="540A20CA" w14:textId="77777777" w:rsidR="002A21F5" w:rsidRPr="00623D38" w:rsidRDefault="002A21F5" w:rsidP="00093DB2">
            <w:pPr>
              <w:pStyle w:val="af0"/>
              <w:widowControl w:val="0"/>
              <w:numPr>
                <w:ilvl w:val="0"/>
                <w:numId w:val="8"/>
              </w:numPr>
              <w:spacing w:after="0" w:line="240" w:lineRule="auto"/>
              <w:jc w:val="both"/>
              <w:rPr>
                <w:rFonts w:ascii="Times New Roman" w:hAnsi="Times New Roman"/>
                <w:sz w:val="24"/>
                <w:szCs w:val="24"/>
              </w:rPr>
            </w:pPr>
            <w:r w:rsidRPr="00623D38">
              <w:rPr>
                <w:rFonts w:ascii="Times New Roman" w:hAnsi="Times New Roman"/>
                <w:sz w:val="24"/>
                <w:szCs w:val="24"/>
              </w:rPr>
              <w:t>Коррупционные экономические преступления в соответствии с законодательством о противодействии коррупции.</w:t>
            </w:r>
          </w:p>
          <w:p w14:paraId="2398DB06" w14:textId="77777777" w:rsidR="007008D0" w:rsidRPr="00623D38" w:rsidRDefault="007008D0" w:rsidP="00093DB2">
            <w:pPr>
              <w:pStyle w:val="af0"/>
              <w:widowControl w:val="0"/>
              <w:numPr>
                <w:ilvl w:val="0"/>
                <w:numId w:val="8"/>
              </w:numPr>
              <w:spacing w:after="0" w:line="240" w:lineRule="auto"/>
              <w:jc w:val="both"/>
              <w:rPr>
                <w:rFonts w:ascii="Times New Roman" w:hAnsi="Times New Roman"/>
                <w:sz w:val="24"/>
                <w:szCs w:val="24"/>
              </w:rPr>
            </w:pPr>
            <w:r w:rsidRPr="00623D38">
              <w:rPr>
                <w:rFonts w:ascii="Times New Roman" w:hAnsi="Times New Roman"/>
                <w:sz w:val="24"/>
                <w:szCs w:val="24"/>
              </w:rPr>
              <w:t>Ответственность за совершение коррупционных правонарушений</w:t>
            </w:r>
          </w:p>
          <w:p w14:paraId="3A172F66" w14:textId="77777777" w:rsidR="007008D0" w:rsidRPr="00623D38" w:rsidRDefault="007008D0" w:rsidP="00093DB2">
            <w:pPr>
              <w:pStyle w:val="af0"/>
              <w:widowControl w:val="0"/>
              <w:numPr>
                <w:ilvl w:val="0"/>
                <w:numId w:val="8"/>
              </w:numPr>
              <w:spacing w:after="0" w:line="240" w:lineRule="auto"/>
              <w:jc w:val="both"/>
              <w:rPr>
                <w:rFonts w:ascii="Times New Roman" w:hAnsi="Times New Roman"/>
                <w:sz w:val="24"/>
                <w:szCs w:val="24"/>
              </w:rPr>
            </w:pPr>
            <w:r w:rsidRPr="00623D38">
              <w:rPr>
                <w:rFonts w:ascii="Times New Roman" w:hAnsi="Times New Roman"/>
                <w:sz w:val="24"/>
                <w:szCs w:val="24"/>
              </w:rPr>
              <w:t xml:space="preserve">Система государственных органов, осуществляющих противодействие коррупции и их правовое регулирование. </w:t>
            </w:r>
          </w:p>
          <w:p w14:paraId="26823B11" w14:textId="77777777" w:rsidR="002A21F5" w:rsidRPr="00623D38" w:rsidRDefault="007008D0" w:rsidP="00093DB2">
            <w:pPr>
              <w:pStyle w:val="af0"/>
              <w:widowControl w:val="0"/>
              <w:numPr>
                <w:ilvl w:val="0"/>
                <w:numId w:val="8"/>
              </w:numPr>
              <w:spacing w:after="0" w:line="240" w:lineRule="auto"/>
              <w:jc w:val="both"/>
              <w:rPr>
                <w:rFonts w:ascii="Times New Roman" w:hAnsi="Times New Roman"/>
                <w:sz w:val="24"/>
                <w:szCs w:val="24"/>
              </w:rPr>
            </w:pPr>
            <w:r w:rsidRPr="00623D38">
              <w:rPr>
                <w:rFonts w:ascii="Times New Roman" w:hAnsi="Times New Roman"/>
                <w:sz w:val="24"/>
                <w:szCs w:val="24"/>
              </w:rPr>
              <w:t xml:space="preserve">Понятие коррупционного риска. </w:t>
            </w:r>
            <w:r w:rsidR="002A21F5" w:rsidRPr="00623D38">
              <w:rPr>
                <w:rFonts w:ascii="Times New Roman" w:hAnsi="Times New Roman"/>
                <w:sz w:val="24"/>
                <w:szCs w:val="24"/>
              </w:rPr>
              <w:t xml:space="preserve">Конфликт интересов. </w:t>
            </w:r>
          </w:p>
          <w:p w14:paraId="6D20BAF0" w14:textId="77777777" w:rsidR="00C63F94" w:rsidRPr="00623D38" w:rsidRDefault="007008D0" w:rsidP="00093DB2">
            <w:pPr>
              <w:pStyle w:val="af0"/>
              <w:widowControl w:val="0"/>
              <w:numPr>
                <w:ilvl w:val="0"/>
                <w:numId w:val="8"/>
              </w:numPr>
              <w:spacing w:after="0" w:line="240" w:lineRule="auto"/>
              <w:jc w:val="both"/>
              <w:rPr>
                <w:rFonts w:ascii="Times New Roman" w:hAnsi="Times New Roman"/>
                <w:sz w:val="24"/>
                <w:szCs w:val="24"/>
              </w:rPr>
            </w:pPr>
            <w:r w:rsidRPr="00623D38">
              <w:rPr>
                <w:rFonts w:ascii="Times New Roman" w:hAnsi="Times New Roman"/>
                <w:sz w:val="24"/>
                <w:szCs w:val="24"/>
              </w:rPr>
              <w:t>Механизмы выявления коррупционного риска на государственной службе, факторы и проявления.</w:t>
            </w:r>
          </w:p>
          <w:p w14:paraId="1BB07922" w14:textId="77777777" w:rsidR="002A21F5" w:rsidRPr="00623D38" w:rsidRDefault="002A21F5" w:rsidP="00093DB2">
            <w:pPr>
              <w:pStyle w:val="4"/>
              <w:numPr>
                <w:ilvl w:val="0"/>
                <w:numId w:val="8"/>
              </w:numPr>
              <w:shd w:val="clear" w:color="auto" w:fill="auto"/>
              <w:tabs>
                <w:tab w:val="left" w:pos="0"/>
                <w:tab w:val="left" w:pos="407"/>
                <w:tab w:val="left" w:pos="907"/>
              </w:tabs>
              <w:spacing w:line="240" w:lineRule="auto"/>
              <w:jc w:val="both"/>
              <w:rPr>
                <w:rFonts w:ascii="Times New Roman" w:hAnsi="Times New Roman"/>
                <w:sz w:val="24"/>
                <w:szCs w:val="24"/>
              </w:rPr>
            </w:pPr>
            <w:r w:rsidRPr="00623D38">
              <w:rPr>
                <w:rFonts w:ascii="Times New Roman" w:hAnsi="Times New Roman"/>
                <w:sz w:val="24"/>
                <w:szCs w:val="24"/>
              </w:rPr>
              <w:t xml:space="preserve">Предупреждения коррупционных рисков при организации и проведении мероприятий по контролю (надзору). </w:t>
            </w:r>
          </w:p>
          <w:p w14:paraId="5C23CF36" w14:textId="77777777" w:rsidR="002A21F5" w:rsidRPr="00623D38" w:rsidRDefault="002A21F5" w:rsidP="00093DB2">
            <w:pPr>
              <w:pStyle w:val="4"/>
              <w:numPr>
                <w:ilvl w:val="0"/>
                <w:numId w:val="8"/>
              </w:numPr>
              <w:shd w:val="clear" w:color="auto" w:fill="auto"/>
              <w:tabs>
                <w:tab w:val="left" w:pos="0"/>
                <w:tab w:val="left" w:pos="407"/>
                <w:tab w:val="left" w:pos="902"/>
              </w:tabs>
              <w:spacing w:line="240" w:lineRule="auto"/>
              <w:jc w:val="both"/>
              <w:rPr>
                <w:rFonts w:ascii="Times New Roman" w:hAnsi="Times New Roman"/>
                <w:sz w:val="24"/>
                <w:szCs w:val="24"/>
              </w:rPr>
            </w:pPr>
            <w:r w:rsidRPr="00623D38">
              <w:rPr>
                <w:rFonts w:ascii="Times New Roman" w:hAnsi="Times New Roman"/>
                <w:sz w:val="24"/>
                <w:szCs w:val="24"/>
              </w:rPr>
              <w:t xml:space="preserve">Предупреждение коррупционных рисков при размещении заказов (осуществлении </w:t>
            </w:r>
            <w:proofErr w:type="spellStart"/>
            <w:r w:rsidRPr="00623D38">
              <w:rPr>
                <w:rFonts w:ascii="Times New Roman" w:hAnsi="Times New Roman"/>
                <w:sz w:val="24"/>
                <w:szCs w:val="24"/>
              </w:rPr>
              <w:t>госзакупок</w:t>
            </w:r>
            <w:proofErr w:type="spellEnd"/>
            <w:r w:rsidRPr="00623D38">
              <w:rPr>
                <w:rFonts w:ascii="Times New Roman" w:hAnsi="Times New Roman"/>
                <w:sz w:val="24"/>
                <w:szCs w:val="24"/>
              </w:rPr>
              <w:t>).</w:t>
            </w:r>
          </w:p>
          <w:p w14:paraId="64D13DDB" w14:textId="77777777" w:rsidR="00F211AD" w:rsidRPr="00623D38" w:rsidRDefault="002A21F5" w:rsidP="00093DB2">
            <w:pPr>
              <w:pStyle w:val="4"/>
              <w:numPr>
                <w:ilvl w:val="0"/>
                <w:numId w:val="8"/>
              </w:numPr>
              <w:shd w:val="clear" w:color="auto" w:fill="auto"/>
              <w:tabs>
                <w:tab w:val="left" w:pos="0"/>
                <w:tab w:val="left" w:pos="407"/>
                <w:tab w:val="left" w:pos="902"/>
              </w:tabs>
              <w:spacing w:line="240" w:lineRule="auto"/>
              <w:jc w:val="both"/>
              <w:rPr>
                <w:rFonts w:ascii="Times New Roman" w:hAnsi="Times New Roman"/>
                <w:sz w:val="24"/>
                <w:szCs w:val="24"/>
              </w:rPr>
            </w:pPr>
            <w:r w:rsidRPr="00623D38">
              <w:rPr>
                <w:rFonts w:ascii="Times New Roman" w:hAnsi="Times New Roman"/>
                <w:sz w:val="24"/>
                <w:szCs w:val="24"/>
              </w:rPr>
              <w:t>Предупреждение коррупционных рисков при оказании государственных услуг</w:t>
            </w:r>
          </w:p>
          <w:p w14:paraId="4A3EE255" w14:textId="77777777" w:rsidR="002A21F5" w:rsidRPr="00623D38" w:rsidRDefault="00F211AD" w:rsidP="00093DB2">
            <w:pPr>
              <w:pStyle w:val="4"/>
              <w:numPr>
                <w:ilvl w:val="0"/>
                <w:numId w:val="8"/>
              </w:numPr>
              <w:shd w:val="clear" w:color="auto" w:fill="auto"/>
              <w:tabs>
                <w:tab w:val="left" w:pos="0"/>
                <w:tab w:val="left" w:pos="407"/>
                <w:tab w:val="left" w:pos="902"/>
              </w:tabs>
              <w:spacing w:line="240" w:lineRule="auto"/>
              <w:jc w:val="both"/>
              <w:rPr>
                <w:rFonts w:ascii="Times New Roman" w:hAnsi="Times New Roman"/>
                <w:sz w:val="24"/>
                <w:szCs w:val="24"/>
              </w:rPr>
            </w:pPr>
            <w:r w:rsidRPr="00623D38">
              <w:rPr>
                <w:rFonts w:ascii="Times New Roman" w:hAnsi="Times New Roman"/>
                <w:sz w:val="24"/>
                <w:szCs w:val="24"/>
              </w:rPr>
              <w:t>М</w:t>
            </w:r>
            <w:r w:rsidRPr="008F1CC2">
              <w:rPr>
                <w:rFonts w:ascii="Times New Roman" w:hAnsi="Times New Roman"/>
                <w:sz w:val="24"/>
                <w:szCs w:val="24"/>
              </w:rPr>
              <w:t>еждународно</w:t>
            </w:r>
            <w:r w:rsidRPr="00623D38">
              <w:rPr>
                <w:rFonts w:ascii="Times New Roman" w:hAnsi="Times New Roman"/>
                <w:sz w:val="24"/>
                <w:szCs w:val="24"/>
              </w:rPr>
              <w:t xml:space="preserve">е </w:t>
            </w:r>
            <w:r w:rsidRPr="008F1CC2">
              <w:rPr>
                <w:rFonts w:ascii="Times New Roman" w:hAnsi="Times New Roman"/>
                <w:sz w:val="24"/>
                <w:szCs w:val="24"/>
              </w:rPr>
              <w:t>сотрудничеств</w:t>
            </w:r>
            <w:r w:rsidRPr="00623D38">
              <w:rPr>
                <w:rFonts w:ascii="Times New Roman" w:hAnsi="Times New Roman"/>
                <w:sz w:val="24"/>
                <w:szCs w:val="24"/>
              </w:rPr>
              <w:t>о</w:t>
            </w:r>
            <w:r w:rsidRPr="008F1CC2">
              <w:rPr>
                <w:rFonts w:ascii="Times New Roman" w:hAnsi="Times New Roman"/>
                <w:sz w:val="24"/>
                <w:szCs w:val="24"/>
              </w:rPr>
              <w:t xml:space="preserve"> в осуществлении </w:t>
            </w:r>
            <w:r w:rsidRPr="00623D38">
              <w:rPr>
                <w:rFonts w:ascii="Times New Roman" w:hAnsi="Times New Roman"/>
                <w:sz w:val="24"/>
                <w:szCs w:val="24"/>
              </w:rPr>
              <w:t>антикоррупционных действий в сфере ПОД\ФТ</w:t>
            </w:r>
          </w:p>
          <w:p w14:paraId="697DC6AB" w14:textId="77777777" w:rsidR="00F277D6" w:rsidRPr="00623D38" w:rsidRDefault="00FB1BFD" w:rsidP="001A1CA1">
            <w:pPr>
              <w:ind w:left="426" w:firstLine="22"/>
              <w:jc w:val="both"/>
              <w:rPr>
                <w:rFonts w:ascii="Times New Roman" w:eastAsia="Times New Roman" w:hAnsi="Times New Roman"/>
                <w:sz w:val="24"/>
                <w:szCs w:val="24"/>
                <w:lang w:eastAsia="ru-RU"/>
              </w:rPr>
            </w:pPr>
            <w:r w:rsidRPr="00623D38">
              <w:rPr>
                <w:rFonts w:ascii="Times New Roman" w:eastAsia="Times New Roman" w:hAnsi="Times New Roman"/>
                <w:i/>
                <w:sz w:val="24"/>
                <w:szCs w:val="24"/>
                <w:lang w:eastAsia="ru-RU"/>
              </w:rPr>
              <w:t xml:space="preserve">Рекомендуемые источники: </w:t>
            </w:r>
            <w:r>
              <w:rPr>
                <w:rFonts w:ascii="Times New Roman" w:eastAsia="Times New Roman" w:hAnsi="Times New Roman"/>
                <w:i/>
                <w:sz w:val="24"/>
                <w:szCs w:val="24"/>
                <w:lang w:eastAsia="ru-RU"/>
              </w:rPr>
              <w:t>основная литература 1-2, дополнительная литература 1-5</w:t>
            </w:r>
            <w:r w:rsidRPr="00623D38">
              <w:rPr>
                <w:rFonts w:ascii="Times New Roman" w:eastAsia="Times New Roman" w:hAnsi="Times New Roman"/>
                <w:i/>
                <w:sz w:val="24"/>
                <w:szCs w:val="24"/>
                <w:lang w:eastAsia="ru-RU"/>
              </w:rPr>
              <w:t>.</w:t>
            </w:r>
          </w:p>
        </w:tc>
        <w:tc>
          <w:tcPr>
            <w:tcW w:w="1744" w:type="dxa"/>
            <w:vAlign w:val="center"/>
          </w:tcPr>
          <w:p w14:paraId="193B8EA0" w14:textId="77777777" w:rsidR="00F277D6" w:rsidRPr="00623D38" w:rsidRDefault="00523F9D" w:rsidP="00523F9D">
            <w:pPr>
              <w:jc w:val="both"/>
              <w:rPr>
                <w:rFonts w:ascii="Times New Roman" w:eastAsia="Times New Roman" w:hAnsi="Times New Roman"/>
                <w:color w:val="000000"/>
                <w:sz w:val="24"/>
                <w:szCs w:val="24"/>
                <w:lang w:eastAsia="ru-RU"/>
              </w:rPr>
            </w:pPr>
            <w:r w:rsidRPr="00623D38">
              <w:rPr>
                <w:rFonts w:ascii="Times New Roman" w:eastAsia="Times New Roman" w:hAnsi="Times New Roman"/>
                <w:color w:val="000000"/>
                <w:sz w:val="24"/>
                <w:szCs w:val="24"/>
                <w:lang w:eastAsia="ru-RU"/>
              </w:rPr>
              <w:t>Опрос, научная дискуссия, разбор практических ситуаций</w:t>
            </w:r>
          </w:p>
        </w:tc>
      </w:tr>
      <w:tr w:rsidR="00523F9D" w:rsidRPr="00623D38" w14:paraId="4136ED61" w14:textId="77777777" w:rsidTr="00F277D6">
        <w:tc>
          <w:tcPr>
            <w:tcW w:w="2376" w:type="dxa"/>
            <w:shd w:val="clear" w:color="auto" w:fill="auto"/>
            <w:vAlign w:val="center"/>
          </w:tcPr>
          <w:p w14:paraId="25B13A9B" w14:textId="77777777" w:rsidR="00523F9D" w:rsidRPr="00623D38" w:rsidRDefault="00523F9D" w:rsidP="00523F9D">
            <w:pPr>
              <w:widowControl w:val="0"/>
              <w:rPr>
                <w:rFonts w:ascii="Times New Roman" w:eastAsiaTheme="minorHAnsi" w:hAnsi="Times New Roman"/>
                <w:sz w:val="24"/>
                <w:szCs w:val="24"/>
              </w:rPr>
            </w:pPr>
            <w:r w:rsidRPr="00623D38">
              <w:rPr>
                <w:rFonts w:ascii="Times New Roman" w:hAnsi="Times New Roman"/>
                <w:sz w:val="24"/>
                <w:szCs w:val="24"/>
              </w:rPr>
              <w:lastRenderedPageBreak/>
              <w:t xml:space="preserve">Тема 3. Коррупционные риски в сфере управления хозяйствующим субъектом </w:t>
            </w:r>
          </w:p>
        </w:tc>
        <w:tc>
          <w:tcPr>
            <w:tcW w:w="5699" w:type="dxa"/>
          </w:tcPr>
          <w:p w14:paraId="1B221C09" w14:textId="77777777" w:rsidR="00523F9D" w:rsidRPr="00623D38" w:rsidRDefault="00523F9D" w:rsidP="00093DB2">
            <w:pPr>
              <w:pStyle w:val="af0"/>
              <w:widowControl w:val="0"/>
              <w:numPr>
                <w:ilvl w:val="0"/>
                <w:numId w:val="8"/>
              </w:numPr>
              <w:spacing w:after="0" w:line="240" w:lineRule="auto"/>
              <w:jc w:val="both"/>
              <w:rPr>
                <w:rFonts w:ascii="Times New Roman" w:hAnsi="Times New Roman"/>
                <w:sz w:val="24"/>
                <w:szCs w:val="24"/>
              </w:rPr>
            </w:pPr>
            <w:r w:rsidRPr="00623D38">
              <w:rPr>
                <w:rFonts w:ascii="Times New Roman" w:hAnsi="Times New Roman"/>
                <w:sz w:val="24"/>
                <w:szCs w:val="24"/>
              </w:rPr>
              <w:t>Основные меры противодействия коррупции в деятельности хозяйствующих субъектов. Нормативное обеспечение на уровне хозяйствующего субъекта.</w:t>
            </w:r>
          </w:p>
          <w:p w14:paraId="069A42F0" w14:textId="77777777" w:rsidR="00523F9D" w:rsidRPr="00623D38" w:rsidRDefault="00523F9D" w:rsidP="00093DB2">
            <w:pPr>
              <w:pStyle w:val="af0"/>
              <w:widowControl w:val="0"/>
              <w:numPr>
                <w:ilvl w:val="0"/>
                <w:numId w:val="8"/>
              </w:numPr>
              <w:spacing w:after="0" w:line="240" w:lineRule="auto"/>
              <w:jc w:val="both"/>
              <w:rPr>
                <w:rFonts w:ascii="Times New Roman" w:hAnsi="Times New Roman"/>
                <w:sz w:val="24"/>
                <w:szCs w:val="24"/>
              </w:rPr>
            </w:pPr>
            <w:r w:rsidRPr="00623D38">
              <w:rPr>
                <w:rFonts w:ascii="Times New Roman" w:hAnsi="Times New Roman"/>
                <w:sz w:val="24"/>
                <w:szCs w:val="24"/>
              </w:rPr>
              <w:t xml:space="preserve">Оценка коррупционных рисков. </w:t>
            </w:r>
          </w:p>
          <w:p w14:paraId="6706B778" w14:textId="77777777" w:rsidR="00523F9D" w:rsidRPr="00623D38" w:rsidRDefault="00523F9D" w:rsidP="00093DB2">
            <w:pPr>
              <w:pStyle w:val="af0"/>
              <w:widowControl w:val="0"/>
              <w:numPr>
                <w:ilvl w:val="0"/>
                <w:numId w:val="8"/>
              </w:numPr>
              <w:spacing w:after="0" w:line="240" w:lineRule="auto"/>
              <w:jc w:val="both"/>
              <w:rPr>
                <w:rFonts w:ascii="Times New Roman" w:hAnsi="Times New Roman"/>
                <w:sz w:val="24"/>
                <w:szCs w:val="24"/>
              </w:rPr>
            </w:pPr>
            <w:r w:rsidRPr="00623D38">
              <w:rPr>
                <w:rFonts w:ascii="Times New Roman" w:hAnsi="Times New Roman"/>
                <w:sz w:val="24"/>
                <w:szCs w:val="24"/>
              </w:rPr>
              <w:t xml:space="preserve">Понятие конфликта интересов. </w:t>
            </w:r>
          </w:p>
          <w:p w14:paraId="07B95EF9" w14:textId="77777777" w:rsidR="00523F9D" w:rsidRPr="00623D38" w:rsidRDefault="00523F9D" w:rsidP="00093DB2">
            <w:pPr>
              <w:pStyle w:val="af0"/>
              <w:widowControl w:val="0"/>
              <w:numPr>
                <w:ilvl w:val="0"/>
                <w:numId w:val="8"/>
              </w:numPr>
              <w:spacing w:after="0" w:line="240" w:lineRule="auto"/>
              <w:jc w:val="both"/>
              <w:rPr>
                <w:rFonts w:ascii="Times New Roman" w:hAnsi="Times New Roman"/>
                <w:sz w:val="24"/>
                <w:szCs w:val="24"/>
              </w:rPr>
            </w:pPr>
            <w:r w:rsidRPr="00623D38">
              <w:rPr>
                <w:rFonts w:ascii="Times New Roman" w:hAnsi="Times New Roman"/>
                <w:sz w:val="24"/>
                <w:szCs w:val="24"/>
              </w:rPr>
              <w:t xml:space="preserve">Российская и зарубежная практика минимизации коррупционных рисков. </w:t>
            </w:r>
          </w:p>
          <w:p w14:paraId="6D7D2AE8" w14:textId="77777777" w:rsidR="00F211AD" w:rsidRPr="00623D38" w:rsidRDefault="00F211AD" w:rsidP="00093DB2">
            <w:pPr>
              <w:pStyle w:val="af0"/>
              <w:widowControl w:val="0"/>
              <w:numPr>
                <w:ilvl w:val="0"/>
                <w:numId w:val="8"/>
              </w:numPr>
              <w:spacing w:after="0" w:line="240" w:lineRule="auto"/>
              <w:jc w:val="both"/>
              <w:rPr>
                <w:rFonts w:ascii="Times New Roman" w:hAnsi="Times New Roman"/>
                <w:sz w:val="24"/>
                <w:szCs w:val="24"/>
              </w:rPr>
            </w:pPr>
            <w:r w:rsidRPr="00623D38">
              <w:rPr>
                <w:rFonts w:ascii="Times New Roman" w:hAnsi="Times New Roman"/>
                <w:sz w:val="24"/>
                <w:szCs w:val="24"/>
              </w:rPr>
              <w:t>В</w:t>
            </w:r>
            <w:r w:rsidRPr="008F1CC2">
              <w:rPr>
                <w:rFonts w:ascii="Times New Roman" w:hAnsi="Times New Roman"/>
                <w:sz w:val="24"/>
                <w:szCs w:val="24"/>
              </w:rPr>
              <w:t>ыявлени</w:t>
            </w:r>
            <w:r w:rsidRPr="00623D38">
              <w:rPr>
                <w:rFonts w:ascii="Times New Roman" w:hAnsi="Times New Roman"/>
                <w:sz w:val="24"/>
                <w:szCs w:val="24"/>
              </w:rPr>
              <w:t>е</w:t>
            </w:r>
            <w:r w:rsidRPr="008F1CC2">
              <w:rPr>
                <w:rFonts w:ascii="Times New Roman" w:hAnsi="Times New Roman"/>
                <w:sz w:val="24"/>
                <w:szCs w:val="24"/>
              </w:rPr>
              <w:t>, отслеживани</w:t>
            </w:r>
            <w:r w:rsidRPr="00623D38">
              <w:rPr>
                <w:rFonts w:ascii="Times New Roman" w:hAnsi="Times New Roman"/>
                <w:sz w:val="24"/>
                <w:szCs w:val="24"/>
              </w:rPr>
              <w:t>е</w:t>
            </w:r>
            <w:r w:rsidRPr="008F1CC2">
              <w:rPr>
                <w:rFonts w:ascii="Times New Roman" w:hAnsi="Times New Roman"/>
                <w:sz w:val="24"/>
                <w:szCs w:val="24"/>
              </w:rPr>
              <w:t>, конфискаци</w:t>
            </w:r>
            <w:r w:rsidRPr="00623D38">
              <w:rPr>
                <w:rFonts w:ascii="Times New Roman" w:hAnsi="Times New Roman"/>
                <w:sz w:val="24"/>
                <w:szCs w:val="24"/>
              </w:rPr>
              <w:t xml:space="preserve">я и </w:t>
            </w:r>
            <w:r w:rsidRPr="008F1CC2">
              <w:rPr>
                <w:rFonts w:ascii="Times New Roman" w:hAnsi="Times New Roman"/>
                <w:sz w:val="24"/>
                <w:szCs w:val="24"/>
              </w:rPr>
              <w:t>возврат (по возможности) коррупционных доходов</w:t>
            </w:r>
            <w:r w:rsidRPr="00623D38">
              <w:rPr>
                <w:rFonts w:ascii="Times New Roman" w:hAnsi="Times New Roman"/>
                <w:sz w:val="24"/>
                <w:szCs w:val="24"/>
              </w:rPr>
              <w:t xml:space="preserve"> на основе рекомендаций стандартов ПОД/ФТ.</w:t>
            </w:r>
          </w:p>
          <w:p w14:paraId="75E3E5D0" w14:textId="77777777" w:rsidR="00523F9D" w:rsidRPr="00623D38" w:rsidRDefault="00F211AD" w:rsidP="00093DB2">
            <w:pPr>
              <w:pStyle w:val="af0"/>
              <w:widowControl w:val="0"/>
              <w:numPr>
                <w:ilvl w:val="0"/>
                <w:numId w:val="8"/>
              </w:numPr>
              <w:spacing w:after="0" w:line="240" w:lineRule="auto"/>
              <w:jc w:val="both"/>
              <w:rPr>
                <w:rFonts w:ascii="Times New Roman" w:hAnsi="Times New Roman"/>
                <w:sz w:val="24"/>
                <w:szCs w:val="24"/>
              </w:rPr>
            </w:pPr>
            <w:r w:rsidRPr="00623D38">
              <w:rPr>
                <w:rFonts w:ascii="Times New Roman" w:hAnsi="Times New Roman"/>
                <w:sz w:val="24"/>
                <w:szCs w:val="24"/>
              </w:rPr>
              <w:t xml:space="preserve"> </w:t>
            </w:r>
            <w:r w:rsidR="00523F9D" w:rsidRPr="00623D38">
              <w:rPr>
                <w:rFonts w:ascii="Times New Roman" w:hAnsi="Times New Roman"/>
                <w:sz w:val="24"/>
                <w:szCs w:val="24"/>
              </w:rPr>
              <w:t>Антикоррупционная политика и ее реализация в деятельности хозяйствующих субъектов.</w:t>
            </w:r>
          </w:p>
          <w:p w14:paraId="42F44D2E" w14:textId="77777777" w:rsidR="00523F9D" w:rsidRPr="00623D38" w:rsidRDefault="00FB1BFD" w:rsidP="00523F9D">
            <w:pPr>
              <w:ind w:left="426" w:firstLine="22"/>
              <w:jc w:val="both"/>
              <w:rPr>
                <w:rFonts w:ascii="Times New Roman" w:eastAsia="Times New Roman" w:hAnsi="Times New Roman"/>
                <w:sz w:val="24"/>
                <w:szCs w:val="24"/>
                <w:lang w:eastAsia="ru-RU"/>
              </w:rPr>
            </w:pPr>
            <w:r w:rsidRPr="00623D38">
              <w:rPr>
                <w:rFonts w:ascii="Times New Roman" w:eastAsia="Times New Roman" w:hAnsi="Times New Roman"/>
                <w:i/>
                <w:sz w:val="24"/>
                <w:szCs w:val="24"/>
                <w:lang w:eastAsia="ru-RU"/>
              </w:rPr>
              <w:t xml:space="preserve">Рекомендуемые источники: </w:t>
            </w:r>
            <w:r>
              <w:rPr>
                <w:rFonts w:ascii="Times New Roman" w:eastAsia="Times New Roman" w:hAnsi="Times New Roman"/>
                <w:i/>
                <w:sz w:val="24"/>
                <w:szCs w:val="24"/>
                <w:lang w:eastAsia="ru-RU"/>
              </w:rPr>
              <w:t>основная литература 1-2, дополнительная литература 1-5</w:t>
            </w:r>
            <w:r w:rsidRPr="00623D38">
              <w:rPr>
                <w:rFonts w:ascii="Times New Roman" w:eastAsia="Times New Roman" w:hAnsi="Times New Roman"/>
                <w:i/>
                <w:sz w:val="24"/>
                <w:szCs w:val="24"/>
                <w:lang w:eastAsia="ru-RU"/>
              </w:rPr>
              <w:t>.</w:t>
            </w:r>
          </w:p>
        </w:tc>
        <w:tc>
          <w:tcPr>
            <w:tcW w:w="1744" w:type="dxa"/>
            <w:vAlign w:val="center"/>
          </w:tcPr>
          <w:p w14:paraId="3141B7DA" w14:textId="77777777" w:rsidR="00523F9D" w:rsidRPr="00623D38" w:rsidRDefault="00523F9D" w:rsidP="00523F9D">
            <w:pPr>
              <w:jc w:val="both"/>
              <w:rPr>
                <w:rFonts w:ascii="Times New Roman" w:eastAsia="Times New Roman" w:hAnsi="Times New Roman"/>
                <w:color w:val="000000"/>
                <w:sz w:val="24"/>
                <w:szCs w:val="24"/>
                <w:lang w:eastAsia="ru-RU"/>
              </w:rPr>
            </w:pPr>
            <w:r w:rsidRPr="00623D38">
              <w:rPr>
                <w:rFonts w:ascii="Times New Roman" w:eastAsia="Times New Roman" w:hAnsi="Times New Roman"/>
                <w:color w:val="000000"/>
                <w:sz w:val="24"/>
                <w:szCs w:val="24"/>
                <w:lang w:eastAsia="ru-RU"/>
              </w:rPr>
              <w:t>Опрос, научная дискуссия, разбор практических ситуаций</w:t>
            </w:r>
          </w:p>
        </w:tc>
      </w:tr>
      <w:tr w:rsidR="00523F9D" w:rsidRPr="00623D38" w14:paraId="5557CEB1" w14:textId="77777777" w:rsidTr="00F277D6">
        <w:tc>
          <w:tcPr>
            <w:tcW w:w="2376" w:type="dxa"/>
            <w:shd w:val="clear" w:color="auto" w:fill="auto"/>
            <w:vAlign w:val="center"/>
          </w:tcPr>
          <w:p w14:paraId="733D6B24" w14:textId="77777777" w:rsidR="00523F9D" w:rsidRPr="00623D38" w:rsidRDefault="00523F9D" w:rsidP="00523F9D">
            <w:pPr>
              <w:widowControl w:val="0"/>
              <w:rPr>
                <w:rFonts w:ascii="Times New Roman" w:eastAsiaTheme="minorHAnsi" w:hAnsi="Times New Roman"/>
                <w:sz w:val="24"/>
                <w:szCs w:val="24"/>
              </w:rPr>
            </w:pPr>
            <w:r w:rsidRPr="00623D38">
              <w:rPr>
                <w:rFonts w:ascii="Times New Roman" w:hAnsi="Times New Roman"/>
                <w:sz w:val="24"/>
                <w:szCs w:val="24"/>
              </w:rPr>
              <w:t>Тема 4. Методология выявления и оценки коррупционных рисков в деятельности хозяйствующего субъекта</w:t>
            </w:r>
          </w:p>
        </w:tc>
        <w:tc>
          <w:tcPr>
            <w:tcW w:w="5699" w:type="dxa"/>
          </w:tcPr>
          <w:p w14:paraId="16443A2B" w14:textId="77777777" w:rsidR="00523F9D" w:rsidRPr="00623D38" w:rsidRDefault="00523F9D" w:rsidP="00093DB2">
            <w:pPr>
              <w:pStyle w:val="af0"/>
              <w:widowControl w:val="0"/>
              <w:numPr>
                <w:ilvl w:val="0"/>
                <w:numId w:val="8"/>
              </w:numPr>
              <w:spacing w:after="0" w:line="240" w:lineRule="auto"/>
              <w:jc w:val="both"/>
              <w:rPr>
                <w:rFonts w:ascii="Times New Roman" w:hAnsi="Times New Roman"/>
                <w:sz w:val="24"/>
                <w:szCs w:val="24"/>
              </w:rPr>
            </w:pPr>
            <w:r w:rsidRPr="00623D38">
              <w:rPr>
                <w:rFonts w:ascii="Times New Roman" w:hAnsi="Times New Roman"/>
                <w:sz w:val="24"/>
                <w:szCs w:val="24"/>
              </w:rPr>
              <w:t>Система контроля за соблюдением антикоррупционных ограничений и выполнением антикоррупционных мер (Внутренний контроль и антикоррупционный аудит).</w:t>
            </w:r>
          </w:p>
          <w:p w14:paraId="52784149" w14:textId="77777777" w:rsidR="00523F9D" w:rsidRPr="00623D38" w:rsidRDefault="00523F9D" w:rsidP="00093DB2">
            <w:pPr>
              <w:pStyle w:val="af0"/>
              <w:widowControl w:val="0"/>
              <w:numPr>
                <w:ilvl w:val="0"/>
                <w:numId w:val="8"/>
              </w:numPr>
              <w:spacing w:after="0" w:line="240" w:lineRule="auto"/>
              <w:jc w:val="both"/>
              <w:rPr>
                <w:rFonts w:ascii="Times New Roman" w:hAnsi="Times New Roman"/>
                <w:sz w:val="24"/>
                <w:szCs w:val="24"/>
              </w:rPr>
            </w:pPr>
            <w:r w:rsidRPr="00623D38">
              <w:rPr>
                <w:rFonts w:ascii="Times New Roman" w:hAnsi="Times New Roman"/>
                <w:sz w:val="24"/>
                <w:szCs w:val="24"/>
              </w:rPr>
              <w:t xml:space="preserve">Методы анализа и оценки коррупционных рисков </w:t>
            </w:r>
          </w:p>
          <w:p w14:paraId="6A6D7A2A" w14:textId="77777777" w:rsidR="00523F9D" w:rsidRPr="00623D38" w:rsidRDefault="00523F9D" w:rsidP="00093DB2">
            <w:pPr>
              <w:pStyle w:val="af0"/>
              <w:widowControl w:val="0"/>
              <w:numPr>
                <w:ilvl w:val="0"/>
                <w:numId w:val="8"/>
              </w:numPr>
              <w:spacing w:after="0" w:line="240" w:lineRule="auto"/>
              <w:jc w:val="both"/>
              <w:rPr>
                <w:rFonts w:ascii="Times New Roman" w:hAnsi="Times New Roman"/>
                <w:sz w:val="24"/>
                <w:szCs w:val="24"/>
              </w:rPr>
            </w:pPr>
            <w:r w:rsidRPr="00623D38">
              <w:rPr>
                <w:rFonts w:ascii="Times New Roman" w:hAnsi="Times New Roman"/>
                <w:sz w:val="24"/>
                <w:szCs w:val="24"/>
              </w:rPr>
              <w:t>Критерии оценки уровня коррупционных рисков.</w:t>
            </w:r>
          </w:p>
          <w:p w14:paraId="04F485A3" w14:textId="77777777" w:rsidR="00523F9D" w:rsidRPr="00623D38" w:rsidRDefault="00523F9D" w:rsidP="00093DB2">
            <w:pPr>
              <w:pStyle w:val="af0"/>
              <w:widowControl w:val="0"/>
              <w:numPr>
                <w:ilvl w:val="0"/>
                <w:numId w:val="8"/>
              </w:numPr>
              <w:spacing w:after="0" w:line="240" w:lineRule="auto"/>
              <w:jc w:val="both"/>
              <w:rPr>
                <w:rFonts w:ascii="Times New Roman" w:hAnsi="Times New Roman"/>
                <w:sz w:val="24"/>
                <w:szCs w:val="24"/>
              </w:rPr>
            </w:pPr>
            <w:r w:rsidRPr="00623D38">
              <w:rPr>
                <w:rFonts w:ascii="Times New Roman" w:hAnsi="Times New Roman"/>
                <w:sz w:val="24"/>
                <w:szCs w:val="24"/>
              </w:rPr>
              <w:t xml:space="preserve">Система индикаторов в оценке антикоррупционных рисков. </w:t>
            </w:r>
          </w:p>
          <w:p w14:paraId="33B772AA" w14:textId="77777777" w:rsidR="00523F9D" w:rsidRPr="00623D38" w:rsidRDefault="00523F9D" w:rsidP="00093DB2">
            <w:pPr>
              <w:pStyle w:val="af0"/>
              <w:widowControl w:val="0"/>
              <w:numPr>
                <w:ilvl w:val="0"/>
                <w:numId w:val="8"/>
              </w:numPr>
              <w:spacing w:after="0" w:line="240" w:lineRule="auto"/>
              <w:jc w:val="both"/>
              <w:rPr>
                <w:rFonts w:ascii="Times New Roman" w:hAnsi="Times New Roman"/>
                <w:sz w:val="24"/>
                <w:szCs w:val="24"/>
              </w:rPr>
            </w:pPr>
            <w:r w:rsidRPr="00623D38">
              <w:rPr>
                <w:rFonts w:ascii="Times New Roman" w:hAnsi="Times New Roman"/>
                <w:sz w:val="24"/>
                <w:szCs w:val="24"/>
              </w:rPr>
              <w:t xml:space="preserve">Оценка качества системы управления с точки зрения наличия возможностей и условий для коррупционных проявлений должностных лиц. </w:t>
            </w:r>
          </w:p>
          <w:p w14:paraId="1FB6C34B" w14:textId="77777777" w:rsidR="00523F9D" w:rsidRPr="00623D38" w:rsidRDefault="00FB1BFD" w:rsidP="00523F9D">
            <w:pPr>
              <w:ind w:left="425" w:firstLine="22"/>
              <w:jc w:val="both"/>
              <w:rPr>
                <w:rFonts w:ascii="Times New Roman" w:eastAsia="Times New Roman" w:hAnsi="Times New Roman"/>
                <w:sz w:val="24"/>
                <w:szCs w:val="24"/>
                <w:lang w:eastAsia="ru-RU"/>
              </w:rPr>
            </w:pPr>
            <w:r w:rsidRPr="00623D38">
              <w:rPr>
                <w:rFonts w:ascii="Times New Roman" w:eastAsia="Times New Roman" w:hAnsi="Times New Roman"/>
                <w:i/>
                <w:sz w:val="24"/>
                <w:szCs w:val="24"/>
                <w:lang w:eastAsia="ru-RU"/>
              </w:rPr>
              <w:t xml:space="preserve">Рекомендуемые источники: </w:t>
            </w:r>
            <w:r>
              <w:rPr>
                <w:rFonts w:ascii="Times New Roman" w:eastAsia="Times New Roman" w:hAnsi="Times New Roman"/>
                <w:i/>
                <w:sz w:val="24"/>
                <w:szCs w:val="24"/>
                <w:lang w:eastAsia="ru-RU"/>
              </w:rPr>
              <w:t>основная литература 1-2, дополнительная литература 1-5</w:t>
            </w:r>
            <w:r w:rsidRPr="00623D38">
              <w:rPr>
                <w:rFonts w:ascii="Times New Roman" w:eastAsia="Times New Roman" w:hAnsi="Times New Roman"/>
                <w:i/>
                <w:sz w:val="24"/>
                <w:szCs w:val="24"/>
                <w:lang w:eastAsia="ru-RU"/>
              </w:rPr>
              <w:t>.</w:t>
            </w:r>
          </w:p>
        </w:tc>
        <w:tc>
          <w:tcPr>
            <w:tcW w:w="1744" w:type="dxa"/>
            <w:vAlign w:val="center"/>
          </w:tcPr>
          <w:p w14:paraId="416EDE6D" w14:textId="77777777" w:rsidR="00523F9D" w:rsidRPr="00623D38" w:rsidRDefault="00523F9D" w:rsidP="00523F9D">
            <w:pPr>
              <w:jc w:val="both"/>
              <w:rPr>
                <w:rFonts w:ascii="Times New Roman" w:eastAsia="Times New Roman" w:hAnsi="Times New Roman"/>
                <w:color w:val="000000"/>
                <w:sz w:val="24"/>
                <w:szCs w:val="24"/>
                <w:lang w:eastAsia="ru-RU"/>
              </w:rPr>
            </w:pPr>
            <w:r w:rsidRPr="00623D38">
              <w:rPr>
                <w:rFonts w:ascii="Times New Roman" w:eastAsia="Times New Roman" w:hAnsi="Times New Roman"/>
                <w:color w:val="000000"/>
                <w:sz w:val="24"/>
                <w:szCs w:val="24"/>
                <w:lang w:eastAsia="ru-RU"/>
              </w:rPr>
              <w:t>Опрос, научная дискуссия, разбор практических ситуаций</w:t>
            </w:r>
          </w:p>
        </w:tc>
      </w:tr>
      <w:tr w:rsidR="00523F9D" w:rsidRPr="00623D38" w14:paraId="038C9379" w14:textId="77777777" w:rsidTr="00F277D6">
        <w:tc>
          <w:tcPr>
            <w:tcW w:w="2376" w:type="dxa"/>
            <w:shd w:val="clear" w:color="auto" w:fill="auto"/>
            <w:vAlign w:val="center"/>
          </w:tcPr>
          <w:p w14:paraId="24A14700" w14:textId="77777777" w:rsidR="00523F9D" w:rsidRPr="00623D38" w:rsidRDefault="00523F9D" w:rsidP="00F211AD">
            <w:pPr>
              <w:widowControl w:val="0"/>
              <w:rPr>
                <w:rFonts w:ascii="Times New Roman" w:eastAsiaTheme="minorHAnsi" w:hAnsi="Times New Roman"/>
                <w:sz w:val="24"/>
                <w:szCs w:val="24"/>
              </w:rPr>
            </w:pPr>
            <w:r w:rsidRPr="00623D38">
              <w:rPr>
                <w:rFonts w:ascii="Times New Roman" w:hAnsi="Times New Roman"/>
                <w:sz w:val="24"/>
                <w:szCs w:val="24"/>
              </w:rPr>
              <w:t>Тема 5. Аудит антикоррупционной программы</w:t>
            </w:r>
          </w:p>
        </w:tc>
        <w:tc>
          <w:tcPr>
            <w:tcW w:w="5699" w:type="dxa"/>
          </w:tcPr>
          <w:p w14:paraId="5A2D97A6" w14:textId="77777777" w:rsidR="00523F9D" w:rsidRPr="00623D38" w:rsidRDefault="00523F9D" w:rsidP="00093DB2">
            <w:pPr>
              <w:pStyle w:val="af0"/>
              <w:widowControl w:val="0"/>
              <w:numPr>
                <w:ilvl w:val="0"/>
                <w:numId w:val="8"/>
              </w:numPr>
              <w:spacing w:after="0" w:line="240" w:lineRule="auto"/>
              <w:jc w:val="both"/>
              <w:rPr>
                <w:rFonts w:ascii="Times New Roman" w:hAnsi="Times New Roman"/>
                <w:sz w:val="24"/>
                <w:szCs w:val="24"/>
              </w:rPr>
            </w:pPr>
            <w:r w:rsidRPr="00623D38">
              <w:rPr>
                <w:rFonts w:ascii="Times New Roman" w:hAnsi="Times New Roman"/>
                <w:sz w:val="24"/>
                <w:szCs w:val="24"/>
              </w:rPr>
              <w:t>Аудит антикоррупционной программы.</w:t>
            </w:r>
          </w:p>
          <w:p w14:paraId="221FB48A" w14:textId="77777777" w:rsidR="00523F9D" w:rsidRPr="00623D38" w:rsidRDefault="00523F9D" w:rsidP="00093DB2">
            <w:pPr>
              <w:pStyle w:val="af0"/>
              <w:widowControl w:val="0"/>
              <w:numPr>
                <w:ilvl w:val="0"/>
                <w:numId w:val="8"/>
              </w:numPr>
              <w:spacing w:after="0" w:line="240" w:lineRule="auto"/>
              <w:jc w:val="both"/>
              <w:rPr>
                <w:rFonts w:ascii="Times New Roman" w:hAnsi="Times New Roman"/>
                <w:sz w:val="24"/>
                <w:szCs w:val="24"/>
              </w:rPr>
            </w:pPr>
            <w:r w:rsidRPr="00623D38">
              <w:rPr>
                <w:rFonts w:ascii="Times New Roman" w:hAnsi="Times New Roman"/>
                <w:sz w:val="24"/>
                <w:szCs w:val="24"/>
              </w:rPr>
              <w:t xml:space="preserve">Цель и общие положения. </w:t>
            </w:r>
          </w:p>
          <w:p w14:paraId="355DE7ED" w14:textId="77777777" w:rsidR="00523F9D" w:rsidRPr="00623D38" w:rsidRDefault="00523F9D" w:rsidP="00093DB2">
            <w:pPr>
              <w:pStyle w:val="af0"/>
              <w:widowControl w:val="0"/>
              <w:numPr>
                <w:ilvl w:val="0"/>
                <w:numId w:val="8"/>
              </w:numPr>
              <w:spacing w:after="0" w:line="240" w:lineRule="auto"/>
              <w:jc w:val="both"/>
              <w:rPr>
                <w:rFonts w:ascii="Times New Roman" w:hAnsi="Times New Roman"/>
                <w:sz w:val="24"/>
                <w:szCs w:val="24"/>
              </w:rPr>
            </w:pPr>
            <w:r w:rsidRPr="00623D38">
              <w:rPr>
                <w:rFonts w:ascii="Times New Roman" w:hAnsi="Times New Roman"/>
                <w:sz w:val="24"/>
                <w:szCs w:val="24"/>
              </w:rPr>
              <w:t xml:space="preserve">Основные этапы проведения. </w:t>
            </w:r>
          </w:p>
          <w:p w14:paraId="6E97481C" w14:textId="77777777" w:rsidR="00523F9D" w:rsidRPr="00623D38" w:rsidRDefault="00523F9D" w:rsidP="00093DB2">
            <w:pPr>
              <w:pStyle w:val="af0"/>
              <w:widowControl w:val="0"/>
              <w:numPr>
                <w:ilvl w:val="0"/>
                <w:numId w:val="8"/>
              </w:numPr>
              <w:spacing w:after="0" w:line="240" w:lineRule="auto"/>
              <w:jc w:val="both"/>
              <w:rPr>
                <w:rFonts w:ascii="Times New Roman" w:hAnsi="Times New Roman"/>
                <w:sz w:val="24"/>
                <w:szCs w:val="24"/>
              </w:rPr>
            </w:pPr>
            <w:r w:rsidRPr="00623D38">
              <w:rPr>
                <w:rFonts w:ascii="Times New Roman" w:hAnsi="Times New Roman"/>
                <w:sz w:val="24"/>
                <w:szCs w:val="24"/>
              </w:rPr>
              <w:t xml:space="preserve">Планирование проверки. </w:t>
            </w:r>
          </w:p>
          <w:p w14:paraId="3CB65248" w14:textId="77777777" w:rsidR="00523F9D" w:rsidRPr="00623D38" w:rsidRDefault="00523F9D" w:rsidP="00093DB2">
            <w:pPr>
              <w:pStyle w:val="af0"/>
              <w:widowControl w:val="0"/>
              <w:numPr>
                <w:ilvl w:val="0"/>
                <w:numId w:val="8"/>
              </w:numPr>
              <w:spacing w:after="0" w:line="240" w:lineRule="auto"/>
              <w:jc w:val="both"/>
              <w:rPr>
                <w:rFonts w:ascii="Times New Roman" w:hAnsi="Times New Roman"/>
                <w:sz w:val="24"/>
                <w:szCs w:val="24"/>
              </w:rPr>
            </w:pPr>
            <w:r w:rsidRPr="00623D38">
              <w:rPr>
                <w:rFonts w:ascii="Times New Roman" w:hAnsi="Times New Roman"/>
                <w:sz w:val="24"/>
                <w:szCs w:val="24"/>
              </w:rPr>
              <w:t>Составление отчета по итогам аудита и разработка корректирующих мер.</w:t>
            </w:r>
          </w:p>
          <w:p w14:paraId="397F7497" w14:textId="77777777" w:rsidR="00523F9D" w:rsidRPr="00623D38" w:rsidRDefault="00FB1BFD" w:rsidP="00523F9D">
            <w:pPr>
              <w:ind w:left="426" w:firstLine="22"/>
              <w:jc w:val="both"/>
              <w:rPr>
                <w:rFonts w:ascii="Times New Roman" w:eastAsia="Times New Roman" w:hAnsi="Times New Roman"/>
                <w:sz w:val="24"/>
                <w:szCs w:val="24"/>
                <w:lang w:eastAsia="ru-RU"/>
              </w:rPr>
            </w:pPr>
            <w:r w:rsidRPr="00623D38">
              <w:rPr>
                <w:rFonts w:ascii="Times New Roman" w:eastAsia="Times New Roman" w:hAnsi="Times New Roman"/>
                <w:i/>
                <w:sz w:val="24"/>
                <w:szCs w:val="24"/>
                <w:lang w:eastAsia="ru-RU"/>
              </w:rPr>
              <w:t xml:space="preserve">Рекомендуемые источники: </w:t>
            </w:r>
            <w:r>
              <w:rPr>
                <w:rFonts w:ascii="Times New Roman" w:eastAsia="Times New Roman" w:hAnsi="Times New Roman"/>
                <w:i/>
                <w:sz w:val="24"/>
                <w:szCs w:val="24"/>
                <w:lang w:eastAsia="ru-RU"/>
              </w:rPr>
              <w:t>основная литература 1-2, дополнительная литература 1-5</w:t>
            </w:r>
            <w:r w:rsidRPr="00623D38">
              <w:rPr>
                <w:rFonts w:ascii="Times New Roman" w:eastAsia="Times New Roman" w:hAnsi="Times New Roman"/>
                <w:i/>
                <w:sz w:val="24"/>
                <w:szCs w:val="24"/>
                <w:lang w:eastAsia="ru-RU"/>
              </w:rPr>
              <w:t>.</w:t>
            </w:r>
          </w:p>
        </w:tc>
        <w:tc>
          <w:tcPr>
            <w:tcW w:w="1744" w:type="dxa"/>
            <w:vAlign w:val="center"/>
          </w:tcPr>
          <w:p w14:paraId="69A895ED" w14:textId="77777777" w:rsidR="00523F9D" w:rsidRPr="00623D38" w:rsidRDefault="00523F9D" w:rsidP="00523F9D">
            <w:pPr>
              <w:jc w:val="both"/>
              <w:rPr>
                <w:rFonts w:ascii="Times New Roman" w:eastAsia="Times New Roman" w:hAnsi="Times New Roman"/>
                <w:color w:val="000000"/>
                <w:sz w:val="24"/>
                <w:szCs w:val="24"/>
                <w:lang w:eastAsia="ru-RU"/>
              </w:rPr>
            </w:pPr>
            <w:r w:rsidRPr="00623D38">
              <w:rPr>
                <w:rFonts w:ascii="Times New Roman" w:eastAsia="Times New Roman" w:hAnsi="Times New Roman"/>
                <w:color w:val="000000"/>
                <w:sz w:val="24"/>
                <w:szCs w:val="24"/>
                <w:lang w:eastAsia="ru-RU"/>
              </w:rPr>
              <w:t>Опрос, научная дискуссия, разбор практических ситуаций</w:t>
            </w:r>
          </w:p>
        </w:tc>
      </w:tr>
    </w:tbl>
    <w:p w14:paraId="43022B6D" w14:textId="77777777" w:rsidR="00FB1BFD" w:rsidRDefault="00FB1BFD" w:rsidP="00FB1BFD">
      <w:pPr>
        <w:shd w:val="clear" w:color="auto" w:fill="FFFFFF"/>
        <w:spacing w:after="0" w:line="240" w:lineRule="auto"/>
        <w:jc w:val="center"/>
        <w:rPr>
          <w:rFonts w:ascii="Times New Roman" w:eastAsia="Times New Roman" w:hAnsi="Times New Roman" w:cs="Times New Roman"/>
          <w:b/>
          <w:sz w:val="24"/>
          <w:szCs w:val="24"/>
          <w:lang w:eastAsia="ru-RU"/>
        </w:rPr>
      </w:pPr>
    </w:p>
    <w:p w14:paraId="4548BD5A" w14:textId="70C2855C" w:rsidR="00FB1BFD" w:rsidRDefault="00FB1BFD" w:rsidP="00FB1BFD">
      <w:pPr>
        <w:shd w:val="clear" w:color="auto" w:fill="FFFFFF"/>
        <w:spacing w:after="0" w:line="240" w:lineRule="auto"/>
        <w:jc w:val="center"/>
        <w:rPr>
          <w:rFonts w:ascii="Times New Roman" w:eastAsia="Times New Roman" w:hAnsi="Times New Roman" w:cs="Times New Roman"/>
          <w:b/>
          <w:sz w:val="24"/>
          <w:szCs w:val="24"/>
          <w:lang w:eastAsia="ru-RU"/>
        </w:rPr>
      </w:pPr>
    </w:p>
    <w:p w14:paraId="7182FF6C" w14:textId="77777777" w:rsidR="005A0003" w:rsidRPr="00623D38" w:rsidRDefault="005A0003" w:rsidP="00FB1BFD">
      <w:pPr>
        <w:shd w:val="clear" w:color="auto" w:fill="FFFFFF"/>
        <w:spacing w:after="0" w:line="240" w:lineRule="auto"/>
        <w:jc w:val="center"/>
        <w:rPr>
          <w:rFonts w:ascii="Times New Roman" w:eastAsia="Times New Roman" w:hAnsi="Times New Roman" w:cs="Times New Roman"/>
          <w:b/>
          <w:sz w:val="24"/>
          <w:szCs w:val="24"/>
          <w:lang w:eastAsia="ru-RU"/>
        </w:rPr>
      </w:pPr>
    </w:p>
    <w:p w14:paraId="12950DD9" w14:textId="77777777" w:rsidR="00812A7E" w:rsidRDefault="00812A7E" w:rsidP="00812A7E">
      <w:pPr>
        <w:shd w:val="clear" w:color="auto" w:fill="FFFFFF"/>
        <w:spacing w:after="0" w:line="240" w:lineRule="auto"/>
        <w:ind w:firstLine="709"/>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7B4103BD" w14:textId="77777777" w:rsidR="00A0540C" w:rsidRPr="000D2F1F" w:rsidRDefault="00A0540C" w:rsidP="00523F9D">
      <w:pPr>
        <w:pStyle w:val="28"/>
        <w:shd w:val="clear" w:color="auto" w:fill="auto"/>
        <w:spacing w:after="0" w:line="276" w:lineRule="auto"/>
        <w:jc w:val="both"/>
        <w:rPr>
          <w:rFonts w:ascii="Times New Roman" w:hAnsi="Times New Roman" w:cs="Times New Roman"/>
          <w:sz w:val="28"/>
          <w:szCs w:val="28"/>
        </w:rPr>
      </w:pPr>
    </w:p>
    <w:p w14:paraId="08395590" w14:textId="77777777" w:rsidR="00523F9D" w:rsidRPr="000D2F1F" w:rsidRDefault="00523F9D" w:rsidP="005A0003">
      <w:pPr>
        <w:pStyle w:val="28"/>
        <w:shd w:val="clear" w:color="auto" w:fill="auto"/>
        <w:spacing w:after="0" w:line="240" w:lineRule="auto"/>
        <w:ind w:firstLine="709"/>
        <w:jc w:val="both"/>
        <w:rPr>
          <w:rFonts w:ascii="Times New Roman" w:hAnsi="Times New Roman" w:cs="Times New Roman"/>
          <w:b w:val="0"/>
          <w:bCs w:val="0"/>
          <w:spacing w:val="0"/>
          <w:sz w:val="28"/>
          <w:szCs w:val="28"/>
        </w:rPr>
      </w:pPr>
      <w:r w:rsidRPr="000D2F1F">
        <w:rPr>
          <w:rFonts w:ascii="Times New Roman" w:hAnsi="Times New Roman" w:cs="Times New Roman"/>
          <w:sz w:val="28"/>
          <w:szCs w:val="28"/>
        </w:rPr>
        <w:t xml:space="preserve">Задача 1. </w:t>
      </w:r>
      <w:r w:rsidRPr="000D2F1F">
        <w:rPr>
          <w:rFonts w:ascii="Times New Roman" w:hAnsi="Times New Roman" w:cs="Times New Roman"/>
          <w:b w:val="0"/>
          <w:bCs w:val="0"/>
          <w:spacing w:val="0"/>
          <w:sz w:val="28"/>
          <w:szCs w:val="28"/>
        </w:rPr>
        <w:t xml:space="preserve">Руководитель бюджетной организации «Просвещение Плюс» Петров И.И. взял «откат» за обеспечение выигрыша в конкурсе на поставку компьютерной техники для указанной организации. Представитель выигравшей фирмы ООО «Три коня» Кузнецов А.Н. не полностью исполнил условия договора поставки. При последующей личной встрече данных лиц с целью выяснения причин сложившейся ситуации </w:t>
      </w:r>
      <w:r w:rsidR="00812A7E" w:rsidRPr="000D2F1F">
        <w:rPr>
          <w:rFonts w:ascii="Times New Roman" w:hAnsi="Times New Roman" w:cs="Times New Roman"/>
          <w:b w:val="0"/>
          <w:bCs w:val="0"/>
          <w:spacing w:val="0"/>
          <w:sz w:val="28"/>
          <w:szCs w:val="28"/>
        </w:rPr>
        <w:t>произведено их</w:t>
      </w:r>
      <w:r w:rsidRPr="000D2F1F">
        <w:rPr>
          <w:rFonts w:ascii="Times New Roman" w:hAnsi="Times New Roman" w:cs="Times New Roman"/>
          <w:b w:val="0"/>
          <w:bCs w:val="0"/>
          <w:spacing w:val="0"/>
          <w:sz w:val="28"/>
          <w:szCs w:val="28"/>
        </w:rPr>
        <w:t xml:space="preserve"> задержание в </w:t>
      </w:r>
      <w:r w:rsidRPr="000D2F1F">
        <w:rPr>
          <w:rFonts w:ascii="Times New Roman" w:hAnsi="Times New Roman" w:cs="Times New Roman"/>
          <w:b w:val="0"/>
          <w:bCs w:val="0"/>
          <w:spacing w:val="0"/>
          <w:sz w:val="28"/>
          <w:szCs w:val="28"/>
        </w:rPr>
        <w:lastRenderedPageBreak/>
        <w:t>качестве подозреваемых в совершении коррупционных преступлений сотрудниками правоохранительных органов.</w:t>
      </w:r>
    </w:p>
    <w:p w14:paraId="1A941802" w14:textId="77777777" w:rsidR="00523F9D" w:rsidRPr="000D2F1F" w:rsidRDefault="00523F9D" w:rsidP="005A0003">
      <w:pPr>
        <w:pStyle w:val="28"/>
        <w:shd w:val="clear" w:color="auto" w:fill="auto"/>
        <w:spacing w:after="0" w:line="240" w:lineRule="auto"/>
        <w:ind w:firstLine="709"/>
        <w:jc w:val="both"/>
        <w:rPr>
          <w:rFonts w:ascii="Times New Roman" w:hAnsi="Times New Roman" w:cs="Times New Roman"/>
          <w:b w:val="0"/>
          <w:bCs w:val="0"/>
          <w:spacing w:val="0"/>
          <w:sz w:val="28"/>
          <w:szCs w:val="28"/>
          <w:u w:val="single"/>
        </w:rPr>
      </w:pPr>
      <w:r w:rsidRPr="000D2F1F">
        <w:rPr>
          <w:rFonts w:ascii="Times New Roman" w:hAnsi="Times New Roman" w:cs="Times New Roman"/>
          <w:b w:val="0"/>
          <w:bCs w:val="0"/>
          <w:spacing w:val="0"/>
          <w:sz w:val="28"/>
          <w:szCs w:val="28"/>
          <w:u w:val="single"/>
        </w:rPr>
        <w:t xml:space="preserve">Задание: </w:t>
      </w:r>
    </w:p>
    <w:p w14:paraId="3E69BC06" w14:textId="77777777" w:rsidR="00523F9D" w:rsidRPr="000D2F1F" w:rsidRDefault="00523F9D" w:rsidP="005A0003">
      <w:pPr>
        <w:pStyle w:val="28"/>
        <w:numPr>
          <w:ilvl w:val="0"/>
          <w:numId w:val="14"/>
        </w:numPr>
        <w:shd w:val="clear" w:color="auto" w:fill="auto"/>
        <w:spacing w:after="0" w:line="240" w:lineRule="auto"/>
        <w:ind w:left="0" w:firstLine="709"/>
        <w:jc w:val="both"/>
        <w:rPr>
          <w:rFonts w:ascii="Times New Roman" w:hAnsi="Times New Roman" w:cs="Times New Roman"/>
          <w:b w:val="0"/>
          <w:bCs w:val="0"/>
          <w:spacing w:val="0"/>
          <w:sz w:val="28"/>
          <w:szCs w:val="28"/>
        </w:rPr>
      </w:pPr>
      <w:r w:rsidRPr="000D2F1F">
        <w:rPr>
          <w:rFonts w:ascii="Times New Roman" w:hAnsi="Times New Roman" w:cs="Times New Roman"/>
          <w:b w:val="0"/>
          <w:bCs w:val="0"/>
          <w:spacing w:val="0"/>
          <w:sz w:val="28"/>
          <w:szCs w:val="28"/>
        </w:rPr>
        <w:t>Кого задерживают правоохранители?</w:t>
      </w:r>
    </w:p>
    <w:p w14:paraId="795F0DF7" w14:textId="77777777" w:rsidR="00523F9D" w:rsidRPr="000D2F1F" w:rsidRDefault="00523F9D" w:rsidP="005A0003">
      <w:pPr>
        <w:pStyle w:val="28"/>
        <w:numPr>
          <w:ilvl w:val="0"/>
          <w:numId w:val="14"/>
        </w:numPr>
        <w:shd w:val="clear" w:color="auto" w:fill="auto"/>
        <w:spacing w:after="0" w:line="240" w:lineRule="auto"/>
        <w:ind w:left="0" w:firstLine="709"/>
        <w:jc w:val="both"/>
        <w:rPr>
          <w:rFonts w:ascii="Times New Roman" w:hAnsi="Times New Roman" w:cs="Times New Roman"/>
          <w:b w:val="0"/>
          <w:bCs w:val="0"/>
          <w:spacing w:val="0"/>
          <w:sz w:val="28"/>
          <w:szCs w:val="28"/>
        </w:rPr>
      </w:pPr>
      <w:r w:rsidRPr="000D2F1F">
        <w:rPr>
          <w:rFonts w:ascii="Times New Roman" w:hAnsi="Times New Roman" w:cs="Times New Roman"/>
          <w:b w:val="0"/>
          <w:bCs w:val="0"/>
          <w:spacing w:val="0"/>
          <w:sz w:val="28"/>
          <w:szCs w:val="28"/>
        </w:rPr>
        <w:t>Представителями каких служб и органов являлись правоохранители?</w:t>
      </w:r>
    </w:p>
    <w:p w14:paraId="4EA7AA20" w14:textId="77777777" w:rsidR="00523F9D" w:rsidRPr="000D2F1F" w:rsidRDefault="00523F9D" w:rsidP="005A0003">
      <w:pPr>
        <w:pStyle w:val="28"/>
        <w:numPr>
          <w:ilvl w:val="0"/>
          <w:numId w:val="14"/>
        </w:numPr>
        <w:shd w:val="clear" w:color="auto" w:fill="auto"/>
        <w:spacing w:after="0" w:line="240" w:lineRule="auto"/>
        <w:ind w:left="0" w:firstLine="709"/>
        <w:jc w:val="both"/>
        <w:rPr>
          <w:rFonts w:ascii="Times New Roman" w:hAnsi="Times New Roman" w:cs="Times New Roman"/>
          <w:b w:val="0"/>
          <w:bCs w:val="0"/>
          <w:spacing w:val="0"/>
          <w:sz w:val="28"/>
          <w:szCs w:val="28"/>
        </w:rPr>
      </w:pPr>
      <w:r w:rsidRPr="000D2F1F">
        <w:rPr>
          <w:rFonts w:ascii="Times New Roman" w:hAnsi="Times New Roman" w:cs="Times New Roman"/>
          <w:b w:val="0"/>
          <w:bCs w:val="0"/>
          <w:spacing w:val="0"/>
          <w:sz w:val="28"/>
          <w:szCs w:val="28"/>
        </w:rPr>
        <w:t>Какие правонарушения инкриминируют задержанным?</w:t>
      </w:r>
    </w:p>
    <w:p w14:paraId="11366EF6" w14:textId="77777777" w:rsidR="00523F9D" w:rsidRPr="000D2F1F" w:rsidRDefault="00523F9D" w:rsidP="005A0003">
      <w:pPr>
        <w:pStyle w:val="28"/>
        <w:numPr>
          <w:ilvl w:val="0"/>
          <w:numId w:val="14"/>
        </w:numPr>
        <w:shd w:val="clear" w:color="auto" w:fill="auto"/>
        <w:spacing w:after="0" w:line="240" w:lineRule="auto"/>
        <w:ind w:left="0" w:firstLine="709"/>
        <w:jc w:val="both"/>
        <w:rPr>
          <w:rFonts w:ascii="Times New Roman" w:hAnsi="Times New Roman" w:cs="Times New Roman"/>
          <w:b w:val="0"/>
          <w:bCs w:val="0"/>
          <w:spacing w:val="0"/>
          <w:sz w:val="28"/>
          <w:szCs w:val="28"/>
        </w:rPr>
      </w:pPr>
      <w:r w:rsidRPr="000D2F1F">
        <w:rPr>
          <w:rFonts w:ascii="Times New Roman" w:hAnsi="Times New Roman" w:cs="Times New Roman"/>
          <w:b w:val="0"/>
          <w:bCs w:val="0"/>
          <w:spacing w:val="0"/>
          <w:sz w:val="28"/>
          <w:szCs w:val="28"/>
        </w:rPr>
        <w:t>Как минимизировать коррупционный риск:</w:t>
      </w:r>
    </w:p>
    <w:p w14:paraId="704B84F8" w14:textId="77777777" w:rsidR="00523F9D" w:rsidRPr="000D2F1F" w:rsidRDefault="00523F9D" w:rsidP="005A0003">
      <w:pPr>
        <w:pStyle w:val="28"/>
        <w:numPr>
          <w:ilvl w:val="1"/>
          <w:numId w:val="14"/>
        </w:numPr>
        <w:shd w:val="clear" w:color="auto" w:fill="auto"/>
        <w:spacing w:after="0" w:line="240" w:lineRule="auto"/>
        <w:ind w:left="0" w:firstLine="709"/>
        <w:jc w:val="both"/>
        <w:rPr>
          <w:rFonts w:ascii="Times New Roman" w:hAnsi="Times New Roman" w:cs="Times New Roman"/>
          <w:b w:val="0"/>
          <w:bCs w:val="0"/>
          <w:spacing w:val="0"/>
          <w:sz w:val="28"/>
          <w:szCs w:val="28"/>
        </w:rPr>
      </w:pPr>
      <w:r w:rsidRPr="000D2F1F">
        <w:rPr>
          <w:rFonts w:ascii="Times New Roman" w:hAnsi="Times New Roman" w:cs="Times New Roman"/>
          <w:b w:val="0"/>
          <w:bCs w:val="0"/>
          <w:spacing w:val="0"/>
          <w:sz w:val="28"/>
          <w:szCs w:val="28"/>
        </w:rPr>
        <w:t>в деятельности руководства бюджетных организаций?</w:t>
      </w:r>
    </w:p>
    <w:p w14:paraId="1C390160" w14:textId="77777777" w:rsidR="00523F9D" w:rsidRPr="000D2F1F" w:rsidRDefault="00523F9D" w:rsidP="005A0003">
      <w:pPr>
        <w:pStyle w:val="28"/>
        <w:numPr>
          <w:ilvl w:val="1"/>
          <w:numId w:val="14"/>
        </w:numPr>
        <w:shd w:val="clear" w:color="auto" w:fill="auto"/>
        <w:spacing w:after="0" w:line="240" w:lineRule="auto"/>
        <w:ind w:left="0" w:firstLine="709"/>
        <w:jc w:val="both"/>
        <w:rPr>
          <w:rFonts w:ascii="Times New Roman" w:hAnsi="Times New Roman" w:cs="Times New Roman"/>
          <w:b w:val="0"/>
          <w:bCs w:val="0"/>
          <w:spacing w:val="0"/>
          <w:sz w:val="28"/>
          <w:szCs w:val="28"/>
        </w:rPr>
      </w:pPr>
      <w:r w:rsidRPr="000D2F1F">
        <w:rPr>
          <w:rFonts w:ascii="Times New Roman" w:hAnsi="Times New Roman" w:cs="Times New Roman"/>
          <w:b w:val="0"/>
          <w:bCs w:val="0"/>
          <w:spacing w:val="0"/>
          <w:sz w:val="28"/>
          <w:szCs w:val="28"/>
        </w:rPr>
        <w:t>в деятельности хозяйствующего субъекта – участника конкурса?</w:t>
      </w:r>
    </w:p>
    <w:p w14:paraId="51F68D46" w14:textId="77777777" w:rsidR="00523F9D" w:rsidRPr="000D2F1F" w:rsidRDefault="00523F9D" w:rsidP="005A0003">
      <w:pPr>
        <w:pStyle w:val="28"/>
        <w:shd w:val="clear" w:color="auto" w:fill="auto"/>
        <w:spacing w:after="0" w:line="240" w:lineRule="auto"/>
        <w:ind w:firstLine="709"/>
        <w:jc w:val="both"/>
        <w:rPr>
          <w:rFonts w:ascii="Times New Roman" w:hAnsi="Times New Roman" w:cs="Times New Roman"/>
          <w:b w:val="0"/>
          <w:bCs w:val="0"/>
          <w:spacing w:val="0"/>
          <w:sz w:val="28"/>
          <w:szCs w:val="28"/>
        </w:rPr>
      </w:pPr>
    </w:p>
    <w:p w14:paraId="7A96A89E" w14:textId="77777777" w:rsidR="00523F9D" w:rsidRPr="000D2F1F" w:rsidRDefault="00523F9D" w:rsidP="005A0003">
      <w:pPr>
        <w:pStyle w:val="28"/>
        <w:shd w:val="clear" w:color="auto" w:fill="auto"/>
        <w:spacing w:after="0" w:line="240" w:lineRule="auto"/>
        <w:ind w:firstLine="709"/>
        <w:jc w:val="both"/>
        <w:rPr>
          <w:rFonts w:ascii="Times New Roman" w:hAnsi="Times New Roman" w:cs="Times New Roman"/>
          <w:b w:val="0"/>
          <w:bCs w:val="0"/>
          <w:spacing w:val="0"/>
          <w:sz w:val="28"/>
          <w:szCs w:val="28"/>
        </w:rPr>
      </w:pPr>
      <w:r w:rsidRPr="000D2F1F">
        <w:rPr>
          <w:rFonts w:ascii="Times New Roman" w:hAnsi="Times New Roman" w:cs="Times New Roman"/>
          <w:sz w:val="28"/>
          <w:szCs w:val="28"/>
        </w:rPr>
        <w:t xml:space="preserve">Задача 2.  </w:t>
      </w:r>
      <w:r w:rsidRPr="000D2F1F">
        <w:rPr>
          <w:rFonts w:ascii="Times New Roman" w:hAnsi="Times New Roman" w:cs="Times New Roman"/>
          <w:b w:val="0"/>
          <w:bCs w:val="0"/>
          <w:spacing w:val="0"/>
          <w:sz w:val="28"/>
          <w:szCs w:val="28"/>
        </w:rPr>
        <w:t>В целом в международном праве понятие «коррупция» формулируется двояким образом: в одних случаях дается четкая дефиниция, очерчивающая рамки явления; в других такое определение отсутствует, а содержится отсылка к перечню коррупционных правонарушений. Последний способ используется значительно чаще.</w:t>
      </w:r>
    </w:p>
    <w:p w14:paraId="00CFAEB6" w14:textId="77777777" w:rsidR="00523F9D" w:rsidRPr="000D2F1F" w:rsidRDefault="00523F9D" w:rsidP="005A0003">
      <w:pPr>
        <w:pStyle w:val="4"/>
        <w:shd w:val="clear" w:color="auto" w:fill="auto"/>
        <w:spacing w:line="240" w:lineRule="auto"/>
        <w:ind w:firstLine="709"/>
        <w:jc w:val="both"/>
        <w:rPr>
          <w:rFonts w:ascii="Times New Roman" w:hAnsi="Times New Roman" w:cs="Times New Roman"/>
          <w:sz w:val="28"/>
          <w:szCs w:val="28"/>
        </w:rPr>
      </w:pPr>
      <w:r w:rsidRPr="000D2F1F">
        <w:rPr>
          <w:rFonts w:ascii="Times New Roman" w:hAnsi="Times New Roman" w:cs="Times New Roman"/>
          <w:sz w:val="28"/>
          <w:szCs w:val="28"/>
        </w:rPr>
        <w:t>Первым международным документом, так или иначе определяющим понятие коррупции, стал Кодекс поведения должностных лиц по поддержанию правопорядка, принятый Генеральной Ассамблеей ООН 17 декабря 1979 года. В данном документе коррупция по своей сути сведена к подкупу, и, на первый взгляд, в данном рекомендательном документе поддержан взгляд на узкое понятие коррупции. Тем не менее, следует обратить внимание на то, что на самом деле Кодекс не содержит определения коррупции, а рекомендует национальному законодательству включить наиболее опасные коррупционные проявления в это определение.</w:t>
      </w:r>
    </w:p>
    <w:p w14:paraId="3A6E3297" w14:textId="77777777" w:rsidR="00523F9D" w:rsidRPr="000D2F1F" w:rsidRDefault="00523F9D" w:rsidP="005A0003">
      <w:pPr>
        <w:pStyle w:val="4"/>
        <w:shd w:val="clear" w:color="auto" w:fill="auto"/>
        <w:spacing w:line="240" w:lineRule="auto"/>
        <w:ind w:firstLine="709"/>
        <w:jc w:val="both"/>
        <w:rPr>
          <w:rFonts w:ascii="Times New Roman" w:hAnsi="Times New Roman" w:cs="Times New Roman"/>
          <w:sz w:val="28"/>
          <w:szCs w:val="28"/>
        </w:rPr>
      </w:pPr>
      <w:r w:rsidRPr="000D2F1F">
        <w:rPr>
          <w:rFonts w:ascii="Times New Roman" w:hAnsi="Times New Roman" w:cs="Times New Roman"/>
          <w:sz w:val="28"/>
          <w:szCs w:val="28"/>
          <w:u w:val="single"/>
        </w:rPr>
        <w:t>Задание:</w:t>
      </w:r>
      <w:r w:rsidRPr="000D2F1F">
        <w:rPr>
          <w:rFonts w:ascii="Times New Roman" w:hAnsi="Times New Roman" w:cs="Times New Roman"/>
          <w:sz w:val="28"/>
          <w:szCs w:val="28"/>
        </w:rPr>
        <w:t xml:space="preserve"> почему, на Ваш взгляд, международное право не содержит исчерпывающего определения коррупции? Как вы оцениваете понятие «коррупция», закрепленное в статье 1 Федерального закона от 25 декабря 2008 года №273 - ФЗ «О противодействии коррупции»?</w:t>
      </w:r>
    </w:p>
    <w:p w14:paraId="3097A6B8" w14:textId="77777777" w:rsidR="00523F9D" w:rsidRPr="000D2F1F" w:rsidRDefault="00523F9D" w:rsidP="005A0003">
      <w:pPr>
        <w:pStyle w:val="af8"/>
        <w:widowControl w:val="0"/>
        <w:tabs>
          <w:tab w:val="left" w:pos="0"/>
        </w:tabs>
        <w:ind w:firstLine="709"/>
        <w:jc w:val="both"/>
        <w:rPr>
          <w:rFonts w:ascii="Times New Roman" w:hAnsi="Times New Roman"/>
          <w:szCs w:val="28"/>
        </w:rPr>
      </w:pPr>
    </w:p>
    <w:p w14:paraId="44E3BA4F" w14:textId="77777777" w:rsidR="00523F9D" w:rsidRPr="000D2F1F" w:rsidRDefault="00523F9D" w:rsidP="005A0003">
      <w:pPr>
        <w:pStyle w:val="4"/>
        <w:shd w:val="clear" w:color="auto" w:fill="auto"/>
        <w:spacing w:line="240" w:lineRule="auto"/>
        <w:ind w:firstLine="709"/>
        <w:jc w:val="both"/>
        <w:rPr>
          <w:rFonts w:ascii="Times New Roman" w:hAnsi="Times New Roman" w:cs="Times New Roman"/>
          <w:sz w:val="28"/>
          <w:szCs w:val="28"/>
        </w:rPr>
      </w:pPr>
      <w:r w:rsidRPr="000D2F1F">
        <w:rPr>
          <w:rFonts w:ascii="Times New Roman" w:hAnsi="Times New Roman" w:cs="Times New Roman"/>
          <w:b/>
          <w:sz w:val="28"/>
          <w:szCs w:val="28"/>
        </w:rPr>
        <w:t>Задача 3.</w:t>
      </w:r>
      <w:r w:rsidRPr="000D2F1F">
        <w:rPr>
          <w:rFonts w:ascii="Times New Roman" w:hAnsi="Times New Roman" w:cs="Times New Roman"/>
          <w:sz w:val="28"/>
          <w:szCs w:val="28"/>
        </w:rPr>
        <w:t xml:space="preserve"> В странах, где коррупция, являясь актуальной частью политической повестки дня, используется в плановом противостоянии, но реальных мер по борьбе с ней не предпринимается, могут иметь место три международные модели дальнейшего развития ситуации: азиатская, африканская и латиноамериканская.</w:t>
      </w:r>
    </w:p>
    <w:p w14:paraId="6F6F3DE4" w14:textId="77777777" w:rsidR="00523F9D" w:rsidRPr="000D2F1F" w:rsidRDefault="00523F9D" w:rsidP="005A0003">
      <w:pPr>
        <w:pStyle w:val="4"/>
        <w:shd w:val="clear" w:color="auto" w:fill="auto"/>
        <w:spacing w:line="240" w:lineRule="auto"/>
        <w:ind w:firstLine="709"/>
        <w:jc w:val="both"/>
        <w:rPr>
          <w:rFonts w:ascii="Times New Roman" w:hAnsi="Times New Roman" w:cs="Times New Roman"/>
          <w:sz w:val="28"/>
          <w:szCs w:val="28"/>
        </w:rPr>
      </w:pPr>
      <w:r w:rsidRPr="000D2F1F">
        <w:rPr>
          <w:rFonts w:ascii="Times New Roman" w:hAnsi="Times New Roman" w:cs="Times New Roman"/>
          <w:sz w:val="28"/>
          <w:szCs w:val="28"/>
          <w:u w:val="single"/>
        </w:rPr>
        <w:t>Задание:</w:t>
      </w:r>
      <w:r w:rsidRPr="000D2F1F">
        <w:rPr>
          <w:rFonts w:ascii="Times New Roman" w:hAnsi="Times New Roman" w:cs="Times New Roman"/>
          <w:sz w:val="28"/>
          <w:szCs w:val="28"/>
        </w:rPr>
        <w:t xml:space="preserve"> </w:t>
      </w:r>
      <w:proofErr w:type="gramStart"/>
      <w:r w:rsidRPr="000D2F1F">
        <w:rPr>
          <w:rFonts w:ascii="Times New Roman" w:hAnsi="Times New Roman" w:cs="Times New Roman"/>
          <w:sz w:val="28"/>
          <w:szCs w:val="28"/>
        </w:rPr>
        <w:t>В</w:t>
      </w:r>
      <w:proofErr w:type="gramEnd"/>
      <w:r w:rsidRPr="000D2F1F">
        <w:rPr>
          <w:rFonts w:ascii="Times New Roman" w:hAnsi="Times New Roman" w:cs="Times New Roman"/>
          <w:sz w:val="28"/>
          <w:szCs w:val="28"/>
        </w:rPr>
        <w:t xml:space="preserve"> чем принципиальное отличие обозначенных моделей?</w:t>
      </w:r>
    </w:p>
    <w:p w14:paraId="19A641D3" w14:textId="77777777" w:rsidR="000D2F1F" w:rsidRDefault="000D2F1F" w:rsidP="00523F9D">
      <w:pPr>
        <w:pStyle w:val="4"/>
        <w:shd w:val="clear" w:color="auto" w:fill="auto"/>
        <w:spacing w:line="240" w:lineRule="auto"/>
        <w:jc w:val="both"/>
        <w:rPr>
          <w:rFonts w:ascii="Times New Roman" w:hAnsi="Times New Roman" w:cs="Times New Roman"/>
          <w:sz w:val="24"/>
          <w:szCs w:val="24"/>
        </w:rPr>
      </w:pPr>
    </w:p>
    <w:p w14:paraId="493AFE7C" w14:textId="77777777" w:rsidR="00812A7E" w:rsidRPr="00B12D85" w:rsidRDefault="00812A7E" w:rsidP="005A0003">
      <w:pPr>
        <w:keepNext/>
        <w:spacing w:after="0" w:line="240" w:lineRule="auto"/>
        <w:ind w:firstLine="709"/>
        <w:jc w:val="both"/>
        <w:outlineLvl w:val="0"/>
        <w:rPr>
          <w:rFonts w:ascii="Times New Roman" w:eastAsia="Times New Roman" w:hAnsi="Times New Roman" w:cs="Times New Roman"/>
          <w:b/>
          <w:bCs/>
          <w:sz w:val="28"/>
          <w:szCs w:val="28"/>
        </w:rPr>
      </w:pPr>
      <w:bookmarkStart w:id="30" w:name="_Toc73609399"/>
      <w:bookmarkStart w:id="31" w:name="_Toc75334552"/>
      <w:bookmarkStart w:id="32" w:name="_Toc424050338"/>
      <w:bookmarkStart w:id="33" w:name="_Toc424809566"/>
      <w:bookmarkStart w:id="34" w:name="_Toc506804992"/>
      <w:bookmarkEnd w:id="29"/>
      <w:r>
        <w:rPr>
          <w:rFonts w:ascii="Times New Roman" w:eastAsia="Times New Roman" w:hAnsi="Times New Roman" w:cs="Times New Roman"/>
          <w:b/>
          <w:bCs/>
          <w:sz w:val="28"/>
          <w:szCs w:val="28"/>
        </w:rPr>
        <w:t xml:space="preserve">6. </w:t>
      </w:r>
      <w:r w:rsidRPr="00B12D85">
        <w:rPr>
          <w:rFonts w:ascii="Times New Roman" w:eastAsia="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bookmarkEnd w:id="30"/>
      <w:bookmarkEnd w:id="31"/>
      <w:r w:rsidRPr="00B12D85">
        <w:rPr>
          <w:rFonts w:ascii="Times New Roman" w:eastAsia="Times New Roman" w:hAnsi="Times New Roman" w:cs="Times New Roman"/>
          <w:b/>
          <w:bCs/>
          <w:sz w:val="28"/>
          <w:szCs w:val="28"/>
        </w:rPr>
        <w:t xml:space="preserve"> </w:t>
      </w:r>
    </w:p>
    <w:p w14:paraId="73A2DF25" w14:textId="77777777" w:rsidR="005A0003" w:rsidRDefault="005A0003" w:rsidP="00812A7E">
      <w:pPr>
        <w:keepLines/>
        <w:widowControl w:val="0"/>
        <w:spacing w:after="0"/>
        <w:ind w:firstLine="851"/>
        <w:jc w:val="center"/>
        <w:rPr>
          <w:rFonts w:ascii="Times New Roman" w:eastAsiaTheme="majorEastAsia" w:hAnsi="Times New Roman" w:cs="Times New Roman"/>
          <w:b/>
          <w:bCs/>
          <w:sz w:val="28"/>
          <w:szCs w:val="28"/>
        </w:rPr>
      </w:pPr>
      <w:bookmarkStart w:id="35" w:name="_Toc29731730"/>
      <w:bookmarkStart w:id="36" w:name="_Toc71222100"/>
      <w:bookmarkEnd w:id="32"/>
      <w:bookmarkEnd w:id="33"/>
      <w:bookmarkEnd w:id="34"/>
    </w:p>
    <w:p w14:paraId="7741B2A3" w14:textId="0D9DA3D5" w:rsidR="00812A7E" w:rsidRPr="00BE54FB" w:rsidRDefault="00812A7E" w:rsidP="00812A7E">
      <w:pPr>
        <w:keepLines/>
        <w:widowControl w:val="0"/>
        <w:spacing w:after="0"/>
        <w:ind w:firstLine="851"/>
        <w:jc w:val="center"/>
        <w:rPr>
          <w:rFonts w:ascii="Times New Roman" w:eastAsia="Times New Roman" w:hAnsi="Times New Roman" w:cs="Times New Roman"/>
          <w:b/>
          <w:sz w:val="28"/>
          <w:szCs w:val="28"/>
          <w:lang w:eastAsia="ru-RU"/>
        </w:rPr>
      </w:pPr>
      <w:r w:rsidRPr="00B12D85">
        <w:rPr>
          <w:rFonts w:ascii="Times New Roman" w:eastAsiaTheme="majorEastAsia" w:hAnsi="Times New Roman" w:cs="Times New Roman"/>
          <w:b/>
          <w:bCs/>
          <w:sz w:val="28"/>
          <w:szCs w:val="28"/>
        </w:rPr>
        <w:t xml:space="preserve">6.1. </w:t>
      </w:r>
      <w:r w:rsidRPr="00B12D85">
        <w:rPr>
          <w:rFonts w:ascii="Times New Roman" w:eastAsia="Times New Roman" w:hAnsi="Times New Roman" w:cs="Times New Roman"/>
          <w:b/>
          <w:sz w:val="28"/>
          <w:szCs w:val="28"/>
          <w:lang w:eastAsia="ru-RU"/>
        </w:rPr>
        <w:t>Перечень вопросов, отводимых на самостоятельное освоение дисциплины, формы внеаудиторной самостоятельной работы</w:t>
      </w:r>
    </w:p>
    <w:bookmarkEnd w:id="35"/>
    <w:bookmarkEnd w:id="36"/>
    <w:p w14:paraId="2E6EFE05" w14:textId="77777777" w:rsidR="00923A8E" w:rsidRPr="00623D38" w:rsidRDefault="00923A8E" w:rsidP="00B155EA">
      <w:pPr>
        <w:spacing w:after="0" w:line="240" w:lineRule="auto"/>
        <w:ind w:firstLine="709"/>
        <w:jc w:val="both"/>
        <w:rPr>
          <w:rFonts w:ascii="Times New Roman" w:eastAsia="Times New Roman" w:hAnsi="Times New Roman" w:cs="Times New Roman"/>
          <w:b/>
          <w:sz w:val="24"/>
          <w:szCs w:val="24"/>
          <w:lang w:eastAsia="ru-RU"/>
        </w:rPr>
      </w:pP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543"/>
        <w:gridCol w:w="4682"/>
        <w:gridCol w:w="2538"/>
      </w:tblGrid>
      <w:tr w:rsidR="00C0065B" w:rsidRPr="00623D38" w14:paraId="1F5B07B5" w14:textId="77777777" w:rsidTr="00F277D6">
        <w:trPr>
          <w:cantSplit/>
          <w:trHeight w:val="650"/>
          <w:jc w:val="center"/>
        </w:trPr>
        <w:tc>
          <w:tcPr>
            <w:tcW w:w="2543" w:type="dxa"/>
            <w:shd w:val="clear" w:color="auto" w:fill="auto"/>
            <w:vAlign w:val="center"/>
          </w:tcPr>
          <w:p w14:paraId="7313C162" w14:textId="77777777" w:rsidR="00C0065B" w:rsidRPr="00623D38" w:rsidRDefault="00C0065B" w:rsidP="00B155EA">
            <w:pPr>
              <w:widowControl w:val="0"/>
              <w:spacing w:after="0" w:line="240" w:lineRule="auto"/>
              <w:jc w:val="center"/>
              <w:rPr>
                <w:rFonts w:ascii="Times New Roman" w:eastAsia="Times New Roman" w:hAnsi="Times New Roman" w:cs="Times New Roman"/>
                <w:b/>
                <w:sz w:val="24"/>
                <w:szCs w:val="24"/>
                <w:lang w:eastAsia="ru-RU"/>
              </w:rPr>
            </w:pPr>
            <w:r w:rsidRPr="00623D38">
              <w:rPr>
                <w:rFonts w:ascii="Times New Roman" w:eastAsia="Times New Roman" w:hAnsi="Times New Roman" w:cs="Times New Roman"/>
                <w:b/>
                <w:sz w:val="24"/>
                <w:szCs w:val="24"/>
                <w:lang w:eastAsia="ru-RU"/>
              </w:rPr>
              <w:lastRenderedPageBreak/>
              <w:t>Наименование разделов, тем, входящих в дисциплину</w:t>
            </w:r>
          </w:p>
        </w:tc>
        <w:tc>
          <w:tcPr>
            <w:tcW w:w="4682" w:type="dxa"/>
            <w:shd w:val="clear" w:color="auto" w:fill="auto"/>
            <w:vAlign w:val="center"/>
          </w:tcPr>
          <w:p w14:paraId="57EEB5F3" w14:textId="77777777" w:rsidR="00C0065B" w:rsidRPr="00623D38" w:rsidRDefault="00C0065B" w:rsidP="00B155EA">
            <w:pPr>
              <w:widowControl w:val="0"/>
              <w:spacing w:after="0" w:line="240" w:lineRule="auto"/>
              <w:jc w:val="center"/>
              <w:rPr>
                <w:rFonts w:ascii="Times New Roman" w:eastAsia="Times New Roman" w:hAnsi="Times New Roman" w:cs="Times New Roman"/>
                <w:b/>
                <w:sz w:val="24"/>
                <w:szCs w:val="24"/>
                <w:lang w:eastAsia="ru-RU"/>
              </w:rPr>
            </w:pPr>
            <w:r w:rsidRPr="00623D38">
              <w:rPr>
                <w:rFonts w:ascii="Times New Roman" w:eastAsia="Times New Roman" w:hAnsi="Times New Roman" w:cs="Times New Roman"/>
                <w:b/>
                <w:sz w:val="24"/>
                <w:szCs w:val="24"/>
                <w:lang w:eastAsia="ru-RU"/>
              </w:rPr>
              <w:t>Указание разделов и тем, отводимых на самостоятельное освоение обучающимися</w:t>
            </w:r>
          </w:p>
        </w:tc>
        <w:tc>
          <w:tcPr>
            <w:tcW w:w="2538" w:type="dxa"/>
            <w:vAlign w:val="center"/>
          </w:tcPr>
          <w:p w14:paraId="7BC71419" w14:textId="77777777" w:rsidR="00C0065B" w:rsidRPr="00623D38" w:rsidRDefault="00C0065B" w:rsidP="00B155EA">
            <w:pPr>
              <w:widowControl w:val="0"/>
              <w:spacing w:after="0" w:line="240" w:lineRule="auto"/>
              <w:jc w:val="center"/>
              <w:rPr>
                <w:rFonts w:ascii="Times New Roman" w:eastAsia="Times New Roman" w:hAnsi="Times New Roman" w:cs="Times New Roman"/>
                <w:b/>
                <w:sz w:val="24"/>
                <w:szCs w:val="24"/>
                <w:lang w:eastAsia="ru-RU"/>
              </w:rPr>
            </w:pPr>
            <w:r w:rsidRPr="00623D38">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623D38" w14:paraId="4B3EB679" w14:textId="77777777" w:rsidTr="00F277D6">
        <w:trPr>
          <w:jc w:val="center"/>
        </w:trPr>
        <w:tc>
          <w:tcPr>
            <w:tcW w:w="2543" w:type="dxa"/>
            <w:shd w:val="clear" w:color="auto" w:fill="auto"/>
            <w:vAlign w:val="center"/>
          </w:tcPr>
          <w:p w14:paraId="024371B7" w14:textId="77777777" w:rsidR="00C0065B" w:rsidRPr="00623D38"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623D38">
              <w:rPr>
                <w:rFonts w:ascii="Times New Roman" w:eastAsia="Times New Roman" w:hAnsi="Times New Roman" w:cs="Times New Roman"/>
                <w:sz w:val="24"/>
                <w:szCs w:val="24"/>
                <w:lang w:eastAsia="ru-RU"/>
              </w:rPr>
              <w:t>1</w:t>
            </w:r>
          </w:p>
        </w:tc>
        <w:tc>
          <w:tcPr>
            <w:tcW w:w="4682" w:type="dxa"/>
            <w:shd w:val="clear" w:color="auto" w:fill="auto"/>
            <w:vAlign w:val="center"/>
          </w:tcPr>
          <w:p w14:paraId="706E2D7A" w14:textId="77777777" w:rsidR="00C0065B" w:rsidRPr="00623D38"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623D38">
              <w:rPr>
                <w:rFonts w:ascii="Times New Roman" w:eastAsia="Times New Roman" w:hAnsi="Times New Roman" w:cs="Times New Roman"/>
                <w:sz w:val="24"/>
                <w:szCs w:val="24"/>
                <w:lang w:eastAsia="ru-RU"/>
              </w:rPr>
              <w:t>4</w:t>
            </w:r>
          </w:p>
        </w:tc>
        <w:tc>
          <w:tcPr>
            <w:tcW w:w="2538" w:type="dxa"/>
            <w:vAlign w:val="center"/>
          </w:tcPr>
          <w:p w14:paraId="4DD3A3C6" w14:textId="77777777" w:rsidR="00C0065B" w:rsidRPr="00623D38"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623D38">
              <w:rPr>
                <w:rFonts w:ascii="Times New Roman" w:eastAsia="Times New Roman" w:hAnsi="Times New Roman" w:cs="Times New Roman"/>
                <w:sz w:val="24"/>
                <w:szCs w:val="24"/>
                <w:lang w:eastAsia="ru-RU"/>
              </w:rPr>
              <w:t>2</w:t>
            </w:r>
          </w:p>
        </w:tc>
      </w:tr>
      <w:tr w:rsidR="00F277D6" w:rsidRPr="00623D38" w14:paraId="734973B1" w14:textId="77777777" w:rsidTr="00F277D6">
        <w:trPr>
          <w:trHeight w:val="1451"/>
          <w:jc w:val="center"/>
        </w:trPr>
        <w:tc>
          <w:tcPr>
            <w:tcW w:w="2543" w:type="dxa"/>
            <w:shd w:val="clear" w:color="auto" w:fill="auto"/>
            <w:vAlign w:val="center"/>
          </w:tcPr>
          <w:p w14:paraId="3FEB2E1A" w14:textId="77777777" w:rsidR="00F277D6" w:rsidRPr="00623D38" w:rsidRDefault="00F277D6" w:rsidP="00F277D6">
            <w:pPr>
              <w:widowControl w:val="0"/>
              <w:spacing w:after="0" w:line="240" w:lineRule="auto"/>
              <w:rPr>
                <w:rFonts w:ascii="Times New Roman" w:hAnsi="Times New Roman" w:cs="Times New Roman"/>
                <w:sz w:val="24"/>
                <w:szCs w:val="24"/>
              </w:rPr>
            </w:pPr>
            <w:r w:rsidRPr="00623D38">
              <w:rPr>
                <w:rFonts w:ascii="Times New Roman" w:hAnsi="Times New Roman" w:cs="Times New Roman"/>
                <w:sz w:val="24"/>
                <w:szCs w:val="24"/>
              </w:rPr>
              <w:t>Тема 1. Изменения в антикоррупционном законодательстве</w:t>
            </w:r>
          </w:p>
        </w:tc>
        <w:tc>
          <w:tcPr>
            <w:tcW w:w="4682" w:type="dxa"/>
            <w:shd w:val="clear" w:color="auto" w:fill="auto"/>
            <w:vAlign w:val="center"/>
          </w:tcPr>
          <w:p w14:paraId="3C5475BC" w14:textId="77777777" w:rsidR="002A21F5" w:rsidRPr="00623D38" w:rsidRDefault="002A21F5" w:rsidP="00093DB2">
            <w:pPr>
              <w:pStyle w:val="af0"/>
              <w:widowControl w:val="0"/>
              <w:numPr>
                <w:ilvl w:val="0"/>
                <w:numId w:val="9"/>
              </w:numPr>
              <w:spacing w:after="0" w:line="240" w:lineRule="auto"/>
              <w:jc w:val="both"/>
              <w:rPr>
                <w:rFonts w:ascii="Times New Roman" w:hAnsi="Times New Roman"/>
                <w:sz w:val="24"/>
                <w:szCs w:val="24"/>
              </w:rPr>
            </w:pPr>
            <w:r w:rsidRPr="00623D38">
              <w:rPr>
                <w:rFonts w:ascii="Times New Roman" w:hAnsi="Times New Roman"/>
                <w:sz w:val="24"/>
                <w:szCs w:val="24"/>
              </w:rPr>
              <w:t>Понятие коррупции как социально-экономического явления.</w:t>
            </w:r>
          </w:p>
          <w:p w14:paraId="0F35826B" w14:textId="77777777" w:rsidR="002A21F5" w:rsidRPr="00623D38" w:rsidRDefault="002A21F5" w:rsidP="00093DB2">
            <w:pPr>
              <w:pStyle w:val="4"/>
              <w:numPr>
                <w:ilvl w:val="0"/>
                <w:numId w:val="9"/>
              </w:numPr>
              <w:shd w:val="clear" w:color="auto" w:fill="auto"/>
              <w:tabs>
                <w:tab w:val="left" w:pos="407"/>
                <w:tab w:val="left" w:pos="836"/>
              </w:tabs>
              <w:spacing w:line="240" w:lineRule="auto"/>
              <w:jc w:val="both"/>
              <w:rPr>
                <w:rFonts w:ascii="Times New Roman" w:hAnsi="Times New Roman" w:cs="Times New Roman"/>
                <w:sz w:val="24"/>
                <w:szCs w:val="24"/>
              </w:rPr>
            </w:pPr>
            <w:r w:rsidRPr="00623D38">
              <w:rPr>
                <w:rFonts w:ascii="Times New Roman" w:hAnsi="Times New Roman"/>
                <w:sz w:val="24"/>
                <w:szCs w:val="24"/>
              </w:rPr>
              <w:t>По каким причинам возникает и развивается коррупция в мире и в Российской Федерации?</w:t>
            </w:r>
          </w:p>
          <w:p w14:paraId="12D9038A" w14:textId="77777777" w:rsidR="002A21F5" w:rsidRPr="00623D38" w:rsidRDefault="002A21F5" w:rsidP="00093DB2">
            <w:pPr>
              <w:pStyle w:val="4"/>
              <w:numPr>
                <w:ilvl w:val="0"/>
                <w:numId w:val="9"/>
              </w:numPr>
              <w:shd w:val="clear" w:color="auto" w:fill="auto"/>
              <w:tabs>
                <w:tab w:val="left" w:pos="407"/>
                <w:tab w:val="left" w:pos="836"/>
              </w:tabs>
              <w:spacing w:line="240" w:lineRule="auto"/>
              <w:jc w:val="both"/>
              <w:rPr>
                <w:rFonts w:ascii="Times New Roman" w:hAnsi="Times New Roman" w:cs="Times New Roman"/>
                <w:sz w:val="24"/>
                <w:szCs w:val="24"/>
              </w:rPr>
            </w:pPr>
            <w:r w:rsidRPr="00623D38">
              <w:rPr>
                <w:rFonts w:ascii="Times New Roman" w:hAnsi="Times New Roman" w:cs="Times New Roman"/>
                <w:sz w:val="24"/>
                <w:szCs w:val="24"/>
              </w:rPr>
              <w:t>Проблемы законодательного регулирования коррупционных отношений в стране.</w:t>
            </w:r>
          </w:p>
          <w:p w14:paraId="2A696F3F" w14:textId="77777777" w:rsidR="002A21F5" w:rsidRPr="00623D38" w:rsidRDefault="002A21F5" w:rsidP="00093DB2">
            <w:pPr>
              <w:pStyle w:val="4"/>
              <w:numPr>
                <w:ilvl w:val="0"/>
                <w:numId w:val="9"/>
              </w:numPr>
              <w:shd w:val="clear" w:color="auto" w:fill="auto"/>
              <w:tabs>
                <w:tab w:val="left" w:pos="407"/>
                <w:tab w:val="left" w:pos="809"/>
              </w:tabs>
              <w:spacing w:line="240" w:lineRule="auto"/>
              <w:jc w:val="both"/>
              <w:rPr>
                <w:rFonts w:ascii="Times New Roman" w:hAnsi="Times New Roman" w:cs="Times New Roman"/>
                <w:sz w:val="24"/>
                <w:szCs w:val="24"/>
              </w:rPr>
            </w:pPr>
            <w:r w:rsidRPr="00623D38">
              <w:rPr>
                <w:rFonts w:ascii="Times New Roman" w:hAnsi="Times New Roman" w:cs="Times New Roman"/>
                <w:sz w:val="24"/>
                <w:szCs w:val="24"/>
              </w:rPr>
              <w:t>Многоаспектность коррупции в многообразии ее видов.</w:t>
            </w:r>
          </w:p>
          <w:p w14:paraId="29DD7A83" w14:textId="77777777" w:rsidR="002A21F5" w:rsidRPr="00623D38" w:rsidRDefault="002A21F5" w:rsidP="00093DB2">
            <w:pPr>
              <w:pStyle w:val="4"/>
              <w:numPr>
                <w:ilvl w:val="0"/>
                <w:numId w:val="9"/>
              </w:numPr>
              <w:shd w:val="clear" w:color="auto" w:fill="auto"/>
              <w:tabs>
                <w:tab w:val="left" w:pos="0"/>
                <w:tab w:val="left" w:pos="376"/>
              </w:tabs>
              <w:spacing w:line="240" w:lineRule="auto"/>
              <w:jc w:val="both"/>
              <w:rPr>
                <w:rFonts w:ascii="Times New Roman" w:hAnsi="Times New Roman" w:cs="Times New Roman"/>
                <w:sz w:val="24"/>
                <w:szCs w:val="24"/>
              </w:rPr>
            </w:pPr>
            <w:r w:rsidRPr="00623D38">
              <w:rPr>
                <w:rFonts w:ascii="Times New Roman" w:hAnsi="Times New Roman" w:cs="Times New Roman"/>
                <w:sz w:val="24"/>
                <w:szCs w:val="24"/>
              </w:rPr>
              <w:t>Система противодействия коррупции в США и Великобритании. Антикоррупционные союзы и коалиции. Антикоррупционная хартия.</w:t>
            </w:r>
          </w:p>
          <w:p w14:paraId="30B1B707" w14:textId="77777777" w:rsidR="002A21F5" w:rsidRPr="00623D38" w:rsidRDefault="002A21F5" w:rsidP="00093DB2">
            <w:pPr>
              <w:pStyle w:val="4"/>
              <w:numPr>
                <w:ilvl w:val="0"/>
                <w:numId w:val="9"/>
              </w:numPr>
              <w:shd w:val="clear" w:color="auto" w:fill="auto"/>
              <w:tabs>
                <w:tab w:val="left" w:pos="407"/>
                <w:tab w:val="left" w:pos="793"/>
              </w:tabs>
              <w:spacing w:line="240" w:lineRule="auto"/>
              <w:jc w:val="both"/>
              <w:rPr>
                <w:rFonts w:ascii="Times New Roman" w:hAnsi="Times New Roman" w:cs="Times New Roman"/>
                <w:sz w:val="24"/>
                <w:szCs w:val="24"/>
              </w:rPr>
            </w:pPr>
            <w:r w:rsidRPr="00623D38">
              <w:rPr>
                <w:rFonts w:ascii="Times New Roman" w:hAnsi="Times New Roman" w:cs="Times New Roman"/>
                <w:sz w:val="24"/>
                <w:szCs w:val="24"/>
              </w:rPr>
              <w:t>Выработанные формы проявления коррупции в странах с переходной экономикой.</w:t>
            </w:r>
          </w:p>
          <w:p w14:paraId="2CC74D4D" w14:textId="77777777" w:rsidR="002A21F5" w:rsidRPr="00623D38" w:rsidRDefault="002A21F5" w:rsidP="00093DB2">
            <w:pPr>
              <w:pStyle w:val="4"/>
              <w:numPr>
                <w:ilvl w:val="0"/>
                <w:numId w:val="9"/>
              </w:numPr>
              <w:shd w:val="clear" w:color="auto" w:fill="auto"/>
              <w:tabs>
                <w:tab w:val="left" w:pos="407"/>
                <w:tab w:val="left" w:pos="889"/>
              </w:tabs>
              <w:spacing w:line="240" w:lineRule="auto"/>
              <w:jc w:val="both"/>
              <w:rPr>
                <w:rFonts w:ascii="Times New Roman" w:hAnsi="Times New Roman" w:cs="Times New Roman"/>
                <w:sz w:val="24"/>
                <w:szCs w:val="24"/>
              </w:rPr>
            </w:pPr>
            <w:r w:rsidRPr="00623D38">
              <w:rPr>
                <w:rFonts w:ascii="Times New Roman" w:hAnsi="Times New Roman" w:cs="Times New Roman"/>
                <w:sz w:val="24"/>
                <w:szCs w:val="24"/>
              </w:rPr>
              <w:t>Нравственные стандарты гражданского общества.</w:t>
            </w:r>
          </w:p>
          <w:p w14:paraId="74ED60EE" w14:textId="77777777" w:rsidR="002A21F5" w:rsidRPr="00623D38" w:rsidRDefault="002A21F5" w:rsidP="00093DB2">
            <w:pPr>
              <w:pStyle w:val="4"/>
              <w:numPr>
                <w:ilvl w:val="0"/>
                <w:numId w:val="9"/>
              </w:numPr>
              <w:shd w:val="clear" w:color="auto" w:fill="auto"/>
              <w:tabs>
                <w:tab w:val="left" w:pos="407"/>
                <w:tab w:val="left" w:pos="894"/>
              </w:tabs>
              <w:spacing w:line="240" w:lineRule="auto"/>
              <w:jc w:val="both"/>
              <w:rPr>
                <w:rFonts w:ascii="Times New Roman" w:hAnsi="Times New Roman" w:cs="Times New Roman"/>
                <w:sz w:val="24"/>
                <w:szCs w:val="24"/>
              </w:rPr>
            </w:pPr>
            <w:r w:rsidRPr="00623D38">
              <w:rPr>
                <w:rFonts w:ascii="Times New Roman" w:hAnsi="Times New Roman" w:cs="Times New Roman"/>
                <w:sz w:val="24"/>
                <w:szCs w:val="24"/>
              </w:rPr>
              <w:t>Типология коррупции в России и за рубежом.</w:t>
            </w:r>
          </w:p>
          <w:p w14:paraId="51AC821F" w14:textId="77777777" w:rsidR="00F277D6" w:rsidRPr="00623D38" w:rsidRDefault="002A21F5" w:rsidP="00093DB2">
            <w:pPr>
              <w:pStyle w:val="4"/>
              <w:numPr>
                <w:ilvl w:val="0"/>
                <w:numId w:val="9"/>
              </w:numPr>
              <w:shd w:val="clear" w:color="auto" w:fill="auto"/>
              <w:tabs>
                <w:tab w:val="left" w:pos="407"/>
                <w:tab w:val="left" w:pos="898"/>
              </w:tabs>
              <w:spacing w:line="240" w:lineRule="auto"/>
              <w:jc w:val="both"/>
              <w:rPr>
                <w:rFonts w:ascii="Times New Roman" w:hAnsi="Times New Roman" w:cs="Times New Roman"/>
                <w:sz w:val="24"/>
                <w:szCs w:val="24"/>
              </w:rPr>
            </w:pPr>
            <w:r w:rsidRPr="00623D38">
              <w:rPr>
                <w:rFonts w:ascii="Times New Roman" w:hAnsi="Times New Roman" w:cs="Times New Roman"/>
                <w:sz w:val="24"/>
                <w:szCs w:val="24"/>
              </w:rPr>
              <w:t>Причины и условия возникновения теневой экономики и коррупции.</w:t>
            </w:r>
          </w:p>
        </w:tc>
        <w:tc>
          <w:tcPr>
            <w:tcW w:w="2538" w:type="dxa"/>
          </w:tcPr>
          <w:p w14:paraId="6208BC3F" w14:textId="77777777" w:rsidR="00F277D6" w:rsidRPr="00623D38" w:rsidRDefault="00F277D6" w:rsidP="00F277D6">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623D38">
              <w:rPr>
                <w:rFonts w:ascii="Times New Roman" w:eastAsia="Times New Roman" w:hAnsi="Times New Roman" w:cs="Times New Roman"/>
                <w:sz w:val="24"/>
                <w:szCs w:val="24"/>
                <w:lang w:eastAsia="ru-RU"/>
              </w:rPr>
              <w:t xml:space="preserve">Изучение учебной литературы. Подготовка к опросу и </w:t>
            </w:r>
            <w:r w:rsidR="00523F9D" w:rsidRPr="00623D38">
              <w:rPr>
                <w:rFonts w:ascii="Times New Roman" w:eastAsia="Times New Roman" w:hAnsi="Times New Roman" w:cs="Times New Roman"/>
                <w:sz w:val="24"/>
                <w:szCs w:val="24"/>
                <w:lang w:eastAsia="ru-RU"/>
              </w:rPr>
              <w:t>научной</w:t>
            </w:r>
            <w:r w:rsidRPr="00623D38">
              <w:rPr>
                <w:rFonts w:ascii="Times New Roman" w:eastAsia="Times New Roman" w:hAnsi="Times New Roman" w:cs="Times New Roman"/>
                <w:sz w:val="24"/>
                <w:szCs w:val="24"/>
                <w:lang w:eastAsia="ru-RU"/>
              </w:rPr>
              <w:t xml:space="preserve"> дискуссии.</w:t>
            </w:r>
          </w:p>
          <w:p w14:paraId="042AA6B0" w14:textId="01A539AA" w:rsidR="00F277D6" w:rsidRPr="00623D38" w:rsidRDefault="00F277D6" w:rsidP="00CE453D">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623D38">
              <w:rPr>
                <w:rFonts w:ascii="Times New Roman" w:eastAsia="Times New Roman" w:hAnsi="Times New Roman" w:cs="Times New Roman"/>
                <w:sz w:val="24"/>
                <w:szCs w:val="24"/>
                <w:lang w:eastAsia="ru-RU"/>
              </w:rPr>
              <w:t xml:space="preserve">Подготовка к </w:t>
            </w:r>
            <w:r w:rsidR="00CE453D">
              <w:rPr>
                <w:rFonts w:ascii="Times New Roman" w:eastAsia="Times New Roman" w:hAnsi="Times New Roman" w:cs="Times New Roman"/>
                <w:sz w:val="24"/>
                <w:szCs w:val="24"/>
                <w:lang w:eastAsia="ru-RU"/>
              </w:rPr>
              <w:t>написанию эссе</w:t>
            </w:r>
            <w:r w:rsidRPr="00623D38">
              <w:rPr>
                <w:rFonts w:ascii="Times New Roman" w:eastAsia="Times New Roman" w:hAnsi="Times New Roman" w:cs="Times New Roman"/>
                <w:sz w:val="24"/>
                <w:szCs w:val="24"/>
                <w:lang w:eastAsia="ru-RU"/>
              </w:rPr>
              <w:t>.</w:t>
            </w:r>
          </w:p>
        </w:tc>
      </w:tr>
      <w:tr w:rsidR="002A21F5" w:rsidRPr="00623D38" w14:paraId="4E6CE071" w14:textId="77777777" w:rsidTr="00F277D6">
        <w:trPr>
          <w:jc w:val="center"/>
        </w:trPr>
        <w:tc>
          <w:tcPr>
            <w:tcW w:w="2543" w:type="dxa"/>
            <w:shd w:val="clear" w:color="auto" w:fill="auto"/>
            <w:vAlign w:val="center"/>
          </w:tcPr>
          <w:p w14:paraId="63E8519F" w14:textId="77777777" w:rsidR="002A21F5" w:rsidRPr="00623D38" w:rsidRDefault="002A21F5" w:rsidP="002A21F5">
            <w:pPr>
              <w:widowControl w:val="0"/>
              <w:spacing w:after="0" w:line="240" w:lineRule="auto"/>
              <w:rPr>
                <w:rFonts w:ascii="Times New Roman" w:hAnsi="Times New Roman" w:cs="Times New Roman"/>
                <w:sz w:val="24"/>
                <w:szCs w:val="24"/>
              </w:rPr>
            </w:pPr>
            <w:r w:rsidRPr="00623D38">
              <w:rPr>
                <w:rFonts w:ascii="Times New Roman" w:hAnsi="Times New Roman" w:cs="Times New Roman"/>
                <w:sz w:val="24"/>
                <w:szCs w:val="24"/>
              </w:rPr>
              <w:t xml:space="preserve">Тема 2. Противодействие коррупции </w:t>
            </w:r>
          </w:p>
        </w:tc>
        <w:tc>
          <w:tcPr>
            <w:tcW w:w="4682" w:type="dxa"/>
            <w:shd w:val="clear" w:color="auto" w:fill="auto"/>
            <w:vAlign w:val="center"/>
          </w:tcPr>
          <w:p w14:paraId="62903892" w14:textId="77777777" w:rsidR="002A21F5" w:rsidRPr="00623D38" w:rsidRDefault="002A21F5" w:rsidP="00093DB2">
            <w:pPr>
              <w:pStyle w:val="4"/>
              <w:numPr>
                <w:ilvl w:val="0"/>
                <w:numId w:val="10"/>
              </w:numPr>
              <w:shd w:val="clear" w:color="auto" w:fill="auto"/>
              <w:tabs>
                <w:tab w:val="left" w:pos="407"/>
                <w:tab w:val="left" w:pos="902"/>
              </w:tabs>
              <w:spacing w:line="240" w:lineRule="auto"/>
              <w:jc w:val="both"/>
              <w:rPr>
                <w:rFonts w:ascii="Times New Roman" w:hAnsi="Times New Roman" w:cs="Times New Roman"/>
                <w:sz w:val="24"/>
                <w:szCs w:val="24"/>
              </w:rPr>
            </w:pPr>
            <w:r w:rsidRPr="00623D38">
              <w:rPr>
                <w:rFonts w:ascii="Times New Roman" w:hAnsi="Times New Roman" w:cs="Times New Roman"/>
                <w:sz w:val="24"/>
                <w:szCs w:val="24"/>
              </w:rPr>
              <w:t>Понятие личности коррупционного преступника и его отличительные черты.</w:t>
            </w:r>
          </w:p>
          <w:p w14:paraId="51D723E3" w14:textId="77777777" w:rsidR="002A21F5" w:rsidRPr="00623D38" w:rsidRDefault="002A21F5" w:rsidP="00093DB2">
            <w:pPr>
              <w:pStyle w:val="4"/>
              <w:numPr>
                <w:ilvl w:val="0"/>
                <w:numId w:val="10"/>
              </w:numPr>
              <w:shd w:val="clear" w:color="auto" w:fill="auto"/>
              <w:tabs>
                <w:tab w:val="left" w:pos="407"/>
                <w:tab w:val="left" w:pos="902"/>
              </w:tabs>
              <w:spacing w:line="240" w:lineRule="auto"/>
              <w:jc w:val="both"/>
              <w:rPr>
                <w:rFonts w:ascii="Times New Roman" w:hAnsi="Times New Roman" w:cs="Times New Roman"/>
                <w:sz w:val="24"/>
                <w:szCs w:val="24"/>
              </w:rPr>
            </w:pPr>
            <w:r w:rsidRPr="00623D38">
              <w:rPr>
                <w:rFonts w:ascii="Times New Roman" w:hAnsi="Times New Roman" w:cs="Times New Roman"/>
                <w:sz w:val="24"/>
                <w:szCs w:val="24"/>
              </w:rPr>
              <w:t xml:space="preserve">Классификация коррумпированных обществ по С. </w:t>
            </w:r>
            <w:proofErr w:type="spellStart"/>
            <w:r w:rsidRPr="00623D38">
              <w:rPr>
                <w:rFonts w:ascii="Times New Roman" w:hAnsi="Times New Roman" w:cs="Times New Roman"/>
                <w:sz w:val="24"/>
                <w:szCs w:val="24"/>
              </w:rPr>
              <w:t>Роуз-Аккерман</w:t>
            </w:r>
            <w:proofErr w:type="spellEnd"/>
            <w:r w:rsidRPr="00623D38">
              <w:rPr>
                <w:rFonts w:ascii="Times New Roman" w:hAnsi="Times New Roman" w:cs="Times New Roman"/>
                <w:sz w:val="24"/>
                <w:szCs w:val="24"/>
              </w:rPr>
              <w:t xml:space="preserve"> и коррумпированного поведения по М. </w:t>
            </w:r>
            <w:proofErr w:type="spellStart"/>
            <w:r w:rsidRPr="00623D38">
              <w:rPr>
                <w:rFonts w:ascii="Times New Roman" w:hAnsi="Times New Roman" w:cs="Times New Roman"/>
                <w:sz w:val="24"/>
                <w:szCs w:val="24"/>
              </w:rPr>
              <w:t>Джонстону</w:t>
            </w:r>
            <w:proofErr w:type="spellEnd"/>
            <w:r w:rsidRPr="00623D38">
              <w:rPr>
                <w:rFonts w:ascii="Times New Roman" w:hAnsi="Times New Roman" w:cs="Times New Roman"/>
                <w:sz w:val="24"/>
                <w:szCs w:val="24"/>
              </w:rPr>
              <w:t>.</w:t>
            </w:r>
          </w:p>
          <w:p w14:paraId="4588960E" w14:textId="77777777" w:rsidR="002A21F5" w:rsidRPr="00623D38" w:rsidRDefault="002A21F5" w:rsidP="00093DB2">
            <w:pPr>
              <w:pStyle w:val="4"/>
              <w:numPr>
                <w:ilvl w:val="0"/>
                <w:numId w:val="10"/>
              </w:numPr>
              <w:shd w:val="clear" w:color="auto" w:fill="auto"/>
              <w:tabs>
                <w:tab w:val="left" w:pos="0"/>
                <w:tab w:val="left" w:pos="407"/>
              </w:tabs>
              <w:spacing w:line="240" w:lineRule="auto"/>
              <w:jc w:val="both"/>
              <w:rPr>
                <w:rFonts w:ascii="Times New Roman" w:hAnsi="Times New Roman" w:cs="Times New Roman"/>
                <w:sz w:val="24"/>
                <w:szCs w:val="24"/>
              </w:rPr>
            </w:pPr>
            <w:r w:rsidRPr="00623D38">
              <w:rPr>
                <w:rFonts w:ascii="Times New Roman" w:hAnsi="Times New Roman" w:cs="Times New Roman"/>
                <w:sz w:val="24"/>
                <w:szCs w:val="24"/>
              </w:rPr>
              <w:t>Концептуализация исходных понятий «коррупция» и «противодействие коррупции».</w:t>
            </w:r>
          </w:p>
          <w:p w14:paraId="23F161B7" w14:textId="77777777" w:rsidR="002A21F5" w:rsidRPr="00623D38" w:rsidRDefault="002A21F5" w:rsidP="00093DB2">
            <w:pPr>
              <w:pStyle w:val="4"/>
              <w:numPr>
                <w:ilvl w:val="0"/>
                <w:numId w:val="10"/>
              </w:numPr>
              <w:shd w:val="clear" w:color="auto" w:fill="auto"/>
              <w:tabs>
                <w:tab w:val="left" w:pos="407"/>
                <w:tab w:val="left" w:pos="994"/>
              </w:tabs>
              <w:spacing w:line="240" w:lineRule="auto"/>
              <w:ind w:right="20"/>
              <w:jc w:val="both"/>
              <w:rPr>
                <w:rFonts w:ascii="Times New Roman" w:hAnsi="Times New Roman" w:cs="Times New Roman"/>
                <w:sz w:val="24"/>
                <w:szCs w:val="24"/>
              </w:rPr>
            </w:pPr>
            <w:r w:rsidRPr="00623D38">
              <w:rPr>
                <w:rFonts w:ascii="Times New Roman" w:hAnsi="Times New Roman" w:cs="Times New Roman"/>
                <w:sz w:val="24"/>
                <w:szCs w:val="24"/>
              </w:rPr>
              <w:t>Формы проявлений коррупции в системе государственной службы (причины и условия).</w:t>
            </w:r>
          </w:p>
          <w:p w14:paraId="7E3E8005" w14:textId="77777777" w:rsidR="002A21F5" w:rsidRPr="00623D38" w:rsidRDefault="002A21F5" w:rsidP="00093DB2">
            <w:pPr>
              <w:pStyle w:val="4"/>
              <w:numPr>
                <w:ilvl w:val="0"/>
                <w:numId w:val="10"/>
              </w:numPr>
              <w:shd w:val="clear" w:color="auto" w:fill="auto"/>
              <w:tabs>
                <w:tab w:val="left" w:pos="407"/>
                <w:tab w:val="left" w:pos="946"/>
              </w:tabs>
              <w:spacing w:line="240" w:lineRule="auto"/>
              <w:ind w:right="20"/>
              <w:jc w:val="both"/>
              <w:rPr>
                <w:rFonts w:ascii="Times New Roman" w:hAnsi="Times New Roman" w:cs="Times New Roman"/>
                <w:sz w:val="24"/>
                <w:szCs w:val="24"/>
              </w:rPr>
            </w:pPr>
            <w:r w:rsidRPr="00623D38">
              <w:rPr>
                <w:rFonts w:ascii="Times New Roman" w:hAnsi="Times New Roman" w:cs="Times New Roman"/>
                <w:sz w:val="24"/>
                <w:szCs w:val="24"/>
              </w:rPr>
              <w:t>Система антикоррупционных требований и запретов в отношении государственных служащих в соответствии с законодательными и иными нормативными правовыми актами.</w:t>
            </w:r>
          </w:p>
          <w:p w14:paraId="3EC23827" w14:textId="77777777" w:rsidR="002A21F5" w:rsidRPr="00623D38" w:rsidRDefault="002A21F5" w:rsidP="00093DB2">
            <w:pPr>
              <w:pStyle w:val="4"/>
              <w:numPr>
                <w:ilvl w:val="0"/>
                <w:numId w:val="10"/>
              </w:numPr>
              <w:shd w:val="clear" w:color="auto" w:fill="auto"/>
              <w:tabs>
                <w:tab w:val="left" w:pos="0"/>
                <w:tab w:val="left" w:pos="407"/>
              </w:tabs>
              <w:spacing w:line="240" w:lineRule="auto"/>
              <w:jc w:val="both"/>
              <w:rPr>
                <w:rFonts w:ascii="Times New Roman" w:hAnsi="Times New Roman" w:cs="Times New Roman"/>
                <w:sz w:val="24"/>
                <w:szCs w:val="24"/>
              </w:rPr>
            </w:pPr>
            <w:r w:rsidRPr="00623D38">
              <w:rPr>
                <w:rFonts w:ascii="Times New Roman" w:hAnsi="Times New Roman" w:cs="Times New Roman"/>
                <w:sz w:val="24"/>
                <w:szCs w:val="24"/>
              </w:rPr>
              <w:t>Требования к служебному поведению государственного служащего, направленные на предупреждения конфликта интересов.</w:t>
            </w:r>
          </w:p>
          <w:p w14:paraId="3BF0FF38" w14:textId="77777777" w:rsidR="002A21F5" w:rsidRPr="00623D38" w:rsidRDefault="002A21F5" w:rsidP="00093DB2">
            <w:pPr>
              <w:pStyle w:val="4"/>
              <w:numPr>
                <w:ilvl w:val="0"/>
                <w:numId w:val="10"/>
              </w:numPr>
              <w:shd w:val="clear" w:color="auto" w:fill="auto"/>
              <w:tabs>
                <w:tab w:val="left" w:pos="0"/>
                <w:tab w:val="left" w:pos="407"/>
                <w:tab w:val="left" w:pos="908"/>
              </w:tabs>
              <w:spacing w:line="240" w:lineRule="auto"/>
              <w:jc w:val="both"/>
              <w:rPr>
                <w:rFonts w:ascii="Times New Roman" w:hAnsi="Times New Roman" w:cs="Times New Roman"/>
                <w:sz w:val="24"/>
                <w:szCs w:val="24"/>
              </w:rPr>
            </w:pPr>
            <w:r w:rsidRPr="00623D38">
              <w:rPr>
                <w:rFonts w:ascii="Times New Roman" w:hAnsi="Times New Roman" w:cs="Times New Roman"/>
                <w:sz w:val="24"/>
                <w:szCs w:val="24"/>
              </w:rPr>
              <w:t xml:space="preserve">Возможности общественного </w:t>
            </w:r>
            <w:r w:rsidRPr="00623D38">
              <w:rPr>
                <w:rFonts w:ascii="Times New Roman" w:hAnsi="Times New Roman" w:cs="Times New Roman"/>
                <w:sz w:val="24"/>
                <w:szCs w:val="24"/>
              </w:rPr>
              <w:lastRenderedPageBreak/>
              <w:t>противодействия коррупции.</w:t>
            </w:r>
          </w:p>
        </w:tc>
        <w:tc>
          <w:tcPr>
            <w:tcW w:w="2538" w:type="dxa"/>
          </w:tcPr>
          <w:p w14:paraId="277BD306" w14:textId="77777777" w:rsidR="002A21F5" w:rsidRPr="00623D38" w:rsidRDefault="002A21F5" w:rsidP="002A21F5">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623D38">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r w:rsidR="00523F9D" w:rsidRPr="00623D38">
              <w:rPr>
                <w:rFonts w:ascii="Times New Roman" w:eastAsia="Times New Roman" w:hAnsi="Times New Roman" w:cs="Times New Roman"/>
                <w:sz w:val="24"/>
                <w:szCs w:val="24"/>
                <w:lang w:eastAsia="ru-RU"/>
              </w:rPr>
              <w:t xml:space="preserve">, </w:t>
            </w:r>
            <w:r w:rsidR="00523F9D" w:rsidRPr="00623D38">
              <w:rPr>
                <w:rFonts w:ascii="Times New Roman" w:eastAsia="Times New Roman" w:hAnsi="Times New Roman"/>
                <w:color w:val="000000"/>
                <w:sz w:val="24"/>
                <w:szCs w:val="24"/>
                <w:lang w:eastAsia="ru-RU"/>
              </w:rPr>
              <w:t>разбору практических ситуаций</w:t>
            </w:r>
            <w:r w:rsidRPr="00623D38">
              <w:rPr>
                <w:rFonts w:ascii="Times New Roman" w:eastAsia="Times New Roman" w:hAnsi="Times New Roman" w:cs="Times New Roman"/>
                <w:sz w:val="24"/>
                <w:szCs w:val="24"/>
                <w:lang w:eastAsia="ru-RU"/>
              </w:rPr>
              <w:t>.</w:t>
            </w:r>
          </w:p>
          <w:p w14:paraId="545B5230" w14:textId="4CE09645" w:rsidR="002A21F5" w:rsidRPr="00623D38" w:rsidRDefault="00CE453D" w:rsidP="002A21F5">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623D38">
              <w:rPr>
                <w:rFonts w:ascii="Times New Roman" w:eastAsia="Times New Roman" w:hAnsi="Times New Roman" w:cs="Times New Roman"/>
                <w:sz w:val="24"/>
                <w:szCs w:val="24"/>
                <w:lang w:eastAsia="ru-RU"/>
              </w:rPr>
              <w:t xml:space="preserve">Подготовка к </w:t>
            </w:r>
            <w:r>
              <w:rPr>
                <w:rFonts w:ascii="Times New Roman" w:eastAsia="Times New Roman" w:hAnsi="Times New Roman" w:cs="Times New Roman"/>
                <w:sz w:val="24"/>
                <w:szCs w:val="24"/>
                <w:lang w:eastAsia="ru-RU"/>
              </w:rPr>
              <w:t>написанию эссе</w:t>
            </w:r>
            <w:r w:rsidRPr="00623D38">
              <w:rPr>
                <w:rFonts w:ascii="Times New Roman" w:eastAsia="Times New Roman" w:hAnsi="Times New Roman" w:cs="Times New Roman"/>
                <w:sz w:val="24"/>
                <w:szCs w:val="24"/>
                <w:lang w:eastAsia="ru-RU"/>
              </w:rPr>
              <w:t>.</w:t>
            </w:r>
          </w:p>
        </w:tc>
      </w:tr>
      <w:tr w:rsidR="00523F9D" w:rsidRPr="00623D38" w14:paraId="3426BD75" w14:textId="77777777" w:rsidTr="00F277D6">
        <w:trPr>
          <w:jc w:val="center"/>
        </w:trPr>
        <w:tc>
          <w:tcPr>
            <w:tcW w:w="2543" w:type="dxa"/>
            <w:shd w:val="clear" w:color="auto" w:fill="auto"/>
            <w:vAlign w:val="center"/>
          </w:tcPr>
          <w:p w14:paraId="41EB2332" w14:textId="77777777" w:rsidR="00523F9D" w:rsidRPr="00623D38" w:rsidRDefault="00523F9D" w:rsidP="00523F9D">
            <w:pPr>
              <w:widowControl w:val="0"/>
              <w:spacing w:after="0" w:line="240" w:lineRule="auto"/>
              <w:rPr>
                <w:rFonts w:ascii="Times New Roman" w:hAnsi="Times New Roman" w:cs="Times New Roman"/>
                <w:sz w:val="24"/>
                <w:szCs w:val="24"/>
              </w:rPr>
            </w:pPr>
            <w:r w:rsidRPr="00623D38">
              <w:rPr>
                <w:rFonts w:ascii="Times New Roman" w:hAnsi="Times New Roman" w:cs="Times New Roman"/>
                <w:sz w:val="24"/>
                <w:szCs w:val="24"/>
              </w:rPr>
              <w:t xml:space="preserve">Тема 3. Коррупционные риски в сфере управления хозяйствующим субъектом </w:t>
            </w:r>
          </w:p>
        </w:tc>
        <w:tc>
          <w:tcPr>
            <w:tcW w:w="4682" w:type="dxa"/>
            <w:shd w:val="clear" w:color="auto" w:fill="auto"/>
            <w:vAlign w:val="center"/>
          </w:tcPr>
          <w:p w14:paraId="74B20E53" w14:textId="77777777" w:rsidR="00523F9D" w:rsidRPr="00623D38" w:rsidRDefault="00523F9D" w:rsidP="00093DB2">
            <w:pPr>
              <w:pStyle w:val="4"/>
              <w:numPr>
                <w:ilvl w:val="0"/>
                <w:numId w:val="12"/>
              </w:numPr>
              <w:shd w:val="clear" w:color="auto" w:fill="auto"/>
              <w:tabs>
                <w:tab w:val="left" w:pos="0"/>
                <w:tab w:val="left" w:pos="376"/>
              </w:tabs>
              <w:spacing w:line="240" w:lineRule="auto"/>
              <w:jc w:val="both"/>
              <w:rPr>
                <w:rFonts w:ascii="Times New Roman" w:hAnsi="Times New Roman" w:cs="Times New Roman"/>
                <w:sz w:val="24"/>
                <w:szCs w:val="24"/>
              </w:rPr>
            </w:pPr>
            <w:r w:rsidRPr="00623D38">
              <w:rPr>
                <w:rFonts w:ascii="Times New Roman" w:hAnsi="Times New Roman" w:cs="Times New Roman"/>
                <w:sz w:val="24"/>
                <w:szCs w:val="24"/>
              </w:rPr>
              <w:t>Мотивы коррупционных проявлений в деятельности хозяйствующих субъектов.</w:t>
            </w:r>
          </w:p>
          <w:p w14:paraId="6DDC8C32" w14:textId="77777777" w:rsidR="00523F9D" w:rsidRPr="00623D38" w:rsidRDefault="00523F9D" w:rsidP="00093DB2">
            <w:pPr>
              <w:pStyle w:val="4"/>
              <w:numPr>
                <w:ilvl w:val="0"/>
                <w:numId w:val="12"/>
              </w:numPr>
              <w:shd w:val="clear" w:color="auto" w:fill="auto"/>
              <w:tabs>
                <w:tab w:val="left" w:pos="0"/>
                <w:tab w:val="left" w:pos="376"/>
              </w:tabs>
              <w:spacing w:line="240" w:lineRule="auto"/>
              <w:jc w:val="both"/>
              <w:rPr>
                <w:rFonts w:ascii="Times New Roman" w:hAnsi="Times New Roman" w:cs="Times New Roman"/>
                <w:sz w:val="24"/>
                <w:szCs w:val="24"/>
              </w:rPr>
            </w:pPr>
            <w:r w:rsidRPr="00623D38">
              <w:rPr>
                <w:rFonts w:ascii="Times New Roman" w:hAnsi="Times New Roman" w:cs="Times New Roman"/>
                <w:sz w:val="24"/>
                <w:szCs w:val="24"/>
              </w:rPr>
              <w:t xml:space="preserve">Основные принципы управления конфликтом интересов и способы его урегулирования в деятельности хозяйствующих субъектов. </w:t>
            </w:r>
          </w:p>
          <w:p w14:paraId="40FB58B8" w14:textId="77777777" w:rsidR="00523F9D" w:rsidRPr="00623D38" w:rsidRDefault="00523F9D" w:rsidP="00093DB2">
            <w:pPr>
              <w:pStyle w:val="4"/>
              <w:numPr>
                <w:ilvl w:val="0"/>
                <w:numId w:val="12"/>
              </w:numPr>
              <w:shd w:val="clear" w:color="auto" w:fill="auto"/>
              <w:tabs>
                <w:tab w:val="left" w:pos="0"/>
                <w:tab w:val="left" w:pos="376"/>
              </w:tabs>
              <w:spacing w:line="240" w:lineRule="auto"/>
              <w:jc w:val="both"/>
              <w:rPr>
                <w:rFonts w:ascii="Times New Roman" w:hAnsi="Times New Roman" w:cs="Times New Roman"/>
                <w:sz w:val="24"/>
                <w:szCs w:val="24"/>
              </w:rPr>
            </w:pPr>
            <w:r w:rsidRPr="00623D38">
              <w:rPr>
                <w:rFonts w:ascii="Times New Roman" w:hAnsi="Times New Roman" w:cs="Times New Roman"/>
                <w:sz w:val="24"/>
                <w:szCs w:val="24"/>
              </w:rPr>
              <w:t xml:space="preserve">Судебная и дисциплинарная практика по вопросам противодействия коррупции в деятельности хозяйствующих субъектов. </w:t>
            </w:r>
          </w:p>
          <w:p w14:paraId="05875CBF" w14:textId="77777777" w:rsidR="00523F9D" w:rsidRPr="00623D38" w:rsidRDefault="00523F9D" w:rsidP="00093DB2">
            <w:pPr>
              <w:pStyle w:val="4"/>
              <w:numPr>
                <w:ilvl w:val="0"/>
                <w:numId w:val="12"/>
              </w:numPr>
              <w:shd w:val="clear" w:color="auto" w:fill="auto"/>
              <w:tabs>
                <w:tab w:val="left" w:pos="0"/>
                <w:tab w:val="left" w:pos="376"/>
              </w:tabs>
              <w:spacing w:line="240" w:lineRule="auto"/>
              <w:jc w:val="both"/>
              <w:rPr>
                <w:rFonts w:ascii="Times New Roman" w:hAnsi="Times New Roman" w:cs="Times New Roman"/>
                <w:sz w:val="24"/>
                <w:szCs w:val="24"/>
              </w:rPr>
            </w:pPr>
            <w:r w:rsidRPr="00623D38">
              <w:rPr>
                <w:rFonts w:ascii="Times New Roman" w:hAnsi="Times New Roman" w:cs="Times New Roman"/>
                <w:sz w:val="24"/>
                <w:szCs w:val="24"/>
              </w:rPr>
              <w:t>Требования к поведению работника, направленные на предупреждения конфликта интересов.</w:t>
            </w:r>
          </w:p>
          <w:p w14:paraId="34FDACF5" w14:textId="77777777" w:rsidR="00523F9D" w:rsidRPr="00623D38" w:rsidRDefault="00523F9D" w:rsidP="00093DB2">
            <w:pPr>
              <w:pStyle w:val="4"/>
              <w:numPr>
                <w:ilvl w:val="0"/>
                <w:numId w:val="12"/>
              </w:numPr>
              <w:shd w:val="clear" w:color="auto" w:fill="auto"/>
              <w:tabs>
                <w:tab w:val="left" w:pos="0"/>
                <w:tab w:val="left" w:pos="407"/>
                <w:tab w:val="left" w:pos="902"/>
              </w:tabs>
              <w:spacing w:line="240" w:lineRule="auto"/>
              <w:jc w:val="both"/>
              <w:rPr>
                <w:rFonts w:ascii="Times New Roman" w:hAnsi="Times New Roman" w:cs="Times New Roman"/>
                <w:sz w:val="24"/>
                <w:szCs w:val="24"/>
              </w:rPr>
            </w:pPr>
            <w:r w:rsidRPr="00623D38">
              <w:rPr>
                <w:rFonts w:ascii="Times New Roman" w:hAnsi="Times New Roman" w:cs="Times New Roman"/>
                <w:sz w:val="24"/>
                <w:szCs w:val="24"/>
              </w:rPr>
              <w:t xml:space="preserve">Предупреждение коррупционных рисков при участии в конкурсах </w:t>
            </w:r>
            <w:proofErr w:type="spellStart"/>
            <w:r w:rsidRPr="00623D38">
              <w:rPr>
                <w:rFonts w:ascii="Times New Roman" w:hAnsi="Times New Roman" w:cs="Times New Roman"/>
                <w:sz w:val="24"/>
                <w:szCs w:val="24"/>
              </w:rPr>
              <w:t>госзакупок</w:t>
            </w:r>
            <w:proofErr w:type="spellEnd"/>
            <w:r w:rsidRPr="00623D38">
              <w:rPr>
                <w:rFonts w:ascii="Times New Roman" w:hAnsi="Times New Roman" w:cs="Times New Roman"/>
                <w:sz w:val="24"/>
                <w:szCs w:val="24"/>
              </w:rPr>
              <w:t>.</w:t>
            </w:r>
          </w:p>
        </w:tc>
        <w:tc>
          <w:tcPr>
            <w:tcW w:w="2538" w:type="dxa"/>
          </w:tcPr>
          <w:p w14:paraId="02E0F4DF" w14:textId="77777777" w:rsidR="00523F9D" w:rsidRPr="00623D38" w:rsidRDefault="00523F9D" w:rsidP="00523F9D">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623D38">
              <w:rPr>
                <w:rFonts w:ascii="Times New Roman" w:eastAsia="Times New Roman" w:hAnsi="Times New Roman" w:cs="Times New Roman"/>
                <w:sz w:val="24"/>
                <w:szCs w:val="24"/>
                <w:lang w:eastAsia="ru-RU"/>
              </w:rPr>
              <w:t xml:space="preserve">Изучение учебной литературы. Подготовка к опросу и научной дискуссии, </w:t>
            </w:r>
            <w:r w:rsidRPr="00623D38">
              <w:rPr>
                <w:rFonts w:ascii="Times New Roman" w:eastAsia="Times New Roman" w:hAnsi="Times New Roman"/>
                <w:color w:val="000000"/>
                <w:sz w:val="24"/>
                <w:szCs w:val="24"/>
                <w:lang w:eastAsia="ru-RU"/>
              </w:rPr>
              <w:t>разбору практических ситуаций</w:t>
            </w:r>
            <w:r w:rsidRPr="00623D38">
              <w:rPr>
                <w:rFonts w:ascii="Times New Roman" w:eastAsia="Times New Roman" w:hAnsi="Times New Roman" w:cs="Times New Roman"/>
                <w:sz w:val="24"/>
                <w:szCs w:val="24"/>
                <w:lang w:eastAsia="ru-RU"/>
              </w:rPr>
              <w:t>.</w:t>
            </w:r>
          </w:p>
          <w:p w14:paraId="0B1EB587" w14:textId="698E6090" w:rsidR="00523F9D" w:rsidRPr="00623D38" w:rsidRDefault="00CE453D" w:rsidP="00523F9D">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623D38">
              <w:rPr>
                <w:rFonts w:ascii="Times New Roman" w:eastAsia="Times New Roman" w:hAnsi="Times New Roman" w:cs="Times New Roman"/>
                <w:sz w:val="24"/>
                <w:szCs w:val="24"/>
                <w:lang w:eastAsia="ru-RU"/>
              </w:rPr>
              <w:t xml:space="preserve">Подготовка к </w:t>
            </w:r>
            <w:r>
              <w:rPr>
                <w:rFonts w:ascii="Times New Roman" w:eastAsia="Times New Roman" w:hAnsi="Times New Roman" w:cs="Times New Roman"/>
                <w:sz w:val="24"/>
                <w:szCs w:val="24"/>
                <w:lang w:eastAsia="ru-RU"/>
              </w:rPr>
              <w:t>написанию эссе</w:t>
            </w:r>
            <w:r w:rsidRPr="00623D38">
              <w:rPr>
                <w:rFonts w:ascii="Times New Roman" w:eastAsia="Times New Roman" w:hAnsi="Times New Roman" w:cs="Times New Roman"/>
                <w:sz w:val="24"/>
                <w:szCs w:val="24"/>
                <w:lang w:eastAsia="ru-RU"/>
              </w:rPr>
              <w:t>.</w:t>
            </w:r>
          </w:p>
        </w:tc>
      </w:tr>
      <w:tr w:rsidR="00523F9D" w:rsidRPr="00623D38" w14:paraId="48437E5A" w14:textId="77777777" w:rsidTr="0056525C">
        <w:trPr>
          <w:jc w:val="center"/>
        </w:trPr>
        <w:tc>
          <w:tcPr>
            <w:tcW w:w="2543" w:type="dxa"/>
            <w:shd w:val="clear" w:color="auto" w:fill="auto"/>
            <w:vAlign w:val="center"/>
          </w:tcPr>
          <w:p w14:paraId="4D3F11ED" w14:textId="77777777" w:rsidR="00523F9D" w:rsidRPr="00623D38" w:rsidRDefault="00523F9D" w:rsidP="00523F9D">
            <w:pPr>
              <w:widowControl w:val="0"/>
              <w:spacing w:after="0" w:line="240" w:lineRule="auto"/>
              <w:rPr>
                <w:rFonts w:ascii="Times New Roman" w:hAnsi="Times New Roman" w:cs="Times New Roman"/>
                <w:sz w:val="24"/>
                <w:szCs w:val="24"/>
              </w:rPr>
            </w:pPr>
            <w:r w:rsidRPr="00623D38">
              <w:rPr>
                <w:rFonts w:ascii="Times New Roman" w:hAnsi="Times New Roman" w:cs="Times New Roman"/>
                <w:sz w:val="24"/>
                <w:szCs w:val="24"/>
              </w:rPr>
              <w:t>Тема 4. Методология выявления и оценки коррупционных рисков в деятельности хозяйствующего субъекта</w:t>
            </w:r>
          </w:p>
        </w:tc>
        <w:tc>
          <w:tcPr>
            <w:tcW w:w="4682" w:type="dxa"/>
            <w:shd w:val="clear" w:color="auto" w:fill="auto"/>
          </w:tcPr>
          <w:p w14:paraId="079F994A" w14:textId="77777777" w:rsidR="00523F9D" w:rsidRPr="00623D38" w:rsidRDefault="00523F9D" w:rsidP="00093DB2">
            <w:pPr>
              <w:pStyle w:val="4"/>
              <w:numPr>
                <w:ilvl w:val="0"/>
                <w:numId w:val="11"/>
              </w:numPr>
              <w:shd w:val="clear" w:color="auto" w:fill="auto"/>
              <w:tabs>
                <w:tab w:val="left" w:pos="0"/>
                <w:tab w:val="left" w:pos="407"/>
              </w:tabs>
              <w:spacing w:line="240" w:lineRule="auto"/>
              <w:jc w:val="both"/>
              <w:rPr>
                <w:rFonts w:ascii="Times New Roman" w:hAnsi="Times New Roman" w:cs="Times New Roman"/>
                <w:sz w:val="24"/>
                <w:szCs w:val="24"/>
              </w:rPr>
            </w:pPr>
            <w:r w:rsidRPr="00623D38">
              <w:rPr>
                <w:rFonts w:ascii="Times New Roman" w:hAnsi="Times New Roman" w:cs="Times New Roman"/>
                <w:sz w:val="24"/>
                <w:szCs w:val="24"/>
              </w:rPr>
              <w:t>Понятие и задачи регламента управления рисками.</w:t>
            </w:r>
          </w:p>
          <w:p w14:paraId="10C86222" w14:textId="77777777" w:rsidR="00523F9D" w:rsidRPr="00623D38" w:rsidRDefault="00523F9D" w:rsidP="00093DB2">
            <w:pPr>
              <w:pStyle w:val="4"/>
              <w:numPr>
                <w:ilvl w:val="0"/>
                <w:numId w:val="11"/>
              </w:numPr>
              <w:shd w:val="clear" w:color="auto" w:fill="auto"/>
              <w:tabs>
                <w:tab w:val="left" w:pos="0"/>
                <w:tab w:val="left" w:pos="376"/>
              </w:tabs>
              <w:spacing w:line="240" w:lineRule="auto"/>
              <w:jc w:val="both"/>
              <w:rPr>
                <w:rFonts w:ascii="Times New Roman" w:hAnsi="Times New Roman" w:cs="Times New Roman"/>
                <w:sz w:val="24"/>
                <w:szCs w:val="24"/>
              </w:rPr>
            </w:pPr>
            <w:r w:rsidRPr="00623D38">
              <w:rPr>
                <w:rFonts w:ascii="Times New Roman" w:hAnsi="Times New Roman" w:cs="Times New Roman"/>
                <w:sz w:val="24"/>
                <w:szCs w:val="24"/>
              </w:rPr>
              <w:t>Принципы построения системы минимизации коррупционных рисков.</w:t>
            </w:r>
          </w:p>
          <w:p w14:paraId="7269794E" w14:textId="77777777" w:rsidR="00523F9D" w:rsidRPr="00623D38" w:rsidRDefault="00523F9D" w:rsidP="00093DB2">
            <w:pPr>
              <w:pStyle w:val="4"/>
              <w:numPr>
                <w:ilvl w:val="0"/>
                <w:numId w:val="11"/>
              </w:numPr>
              <w:shd w:val="clear" w:color="auto" w:fill="auto"/>
              <w:tabs>
                <w:tab w:val="left" w:pos="0"/>
                <w:tab w:val="left" w:pos="376"/>
              </w:tabs>
              <w:spacing w:line="240" w:lineRule="auto"/>
              <w:jc w:val="both"/>
              <w:rPr>
                <w:rFonts w:ascii="Times New Roman" w:hAnsi="Times New Roman" w:cs="Times New Roman"/>
                <w:sz w:val="24"/>
                <w:szCs w:val="24"/>
              </w:rPr>
            </w:pPr>
            <w:r w:rsidRPr="00623D38">
              <w:rPr>
                <w:rFonts w:ascii="Times New Roman" w:hAnsi="Times New Roman" w:cs="Times New Roman"/>
                <w:sz w:val="24"/>
                <w:szCs w:val="24"/>
              </w:rPr>
              <w:t>Основные методы оценки уровня коррупционных рисков.</w:t>
            </w:r>
          </w:p>
          <w:p w14:paraId="535FA610" w14:textId="77777777" w:rsidR="00523F9D" w:rsidRPr="00623D38" w:rsidRDefault="00523F9D" w:rsidP="00093DB2">
            <w:pPr>
              <w:pStyle w:val="af8"/>
              <w:numPr>
                <w:ilvl w:val="0"/>
                <w:numId w:val="11"/>
              </w:numPr>
              <w:tabs>
                <w:tab w:val="left" w:pos="0"/>
                <w:tab w:val="left" w:pos="376"/>
              </w:tabs>
              <w:jc w:val="both"/>
              <w:rPr>
                <w:rFonts w:ascii="Times New Roman" w:hAnsi="Times New Roman"/>
                <w:b w:val="0"/>
                <w:bCs/>
                <w:sz w:val="24"/>
                <w:szCs w:val="24"/>
              </w:rPr>
            </w:pPr>
            <w:r w:rsidRPr="00623D38">
              <w:rPr>
                <w:rFonts w:ascii="Times New Roman" w:hAnsi="Times New Roman"/>
                <w:b w:val="0"/>
                <w:bCs/>
                <w:sz w:val="24"/>
                <w:szCs w:val="24"/>
              </w:rPr>
              <w:t>Понятие рисков несоответствия хозяйствующего субъекта. Основные факторы коррупционных рисков несоответствия предприятия.</w:t>
            </w:r>
          </w:p>
          <w:p w14:paraId="1772900D" w14:textId="77777777" w:rsidR="00A0540C" w:rsidRPr="00623D38" w:rsidRDefault="00523F9D" w:rsidP="00093DB2">
            <w:pPr>
              <w:pStyle w:val="af8"/>
              <w:numPr>
                <w:ilvl w:val="0"/>
                <w:numId w:val="11"/>
              </w:numPr>
              <w:tabs>
                <w:tab w:val="left" w:pos="0"/>
                <w:tab w:val="left" w:pos="376"/>
              </w:tabs>
              <w:jc w:val="both"/>
              <w:rPr>
                <w:rFonts w:ascii="Times New Roman" w:hAnsi="Times New Roman"/>
                <w:b w:val="0"/>
                <w:sz w:val="24"/>
                <w:szCs w:val="24"/>
              </w:rPr>
            </w:pPr>
            <w:r w:rsidRPr="00623D38">
              <w:rPr>
                <w:rFonts w:ascii="Times New Roman" w:hAnsi="Times New Roman"/>
                <w:b w:val="0"/>
                <w:sz w:val="24"/>
                <w:szCs w:val="24"/>
              </w:rPr>
              <w:t xml:space="preserve">Система и структура функции в построении системы противодействия коррупционным рискам. </w:t>
            </w:r>
          </w:p>
        </w:tc>
        <w:tc>
          <w:tcPr>
            <w:tcW w:w="2538" w:type="dxa"/>
          </w:tcPr>
          <w:p w14:paraId="210D0D34" w14:textId="77777777" w:rsidR="00523F9D" w:rsidRPr="00623D38" w:rsidRDefault="00523F9D" w:rsidP="00523F9D">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623D38">
              <w:rPr>
                <w:rFonts w:ascii="Times New Roman" w:eastAsia="Times New Roman" w:hAnsi="Times New Roman" w:cs="Times New Roman"/>
                <w:sz w:val="24"/>
                <w:szCs w:val="24"/>
                <w:lang w:eastAsia="ru-RU"/>
              </w:rPr>
              <w:t xml:space="preserve">Изучение учебной литературы. Подготовка к опросу и научной дискуссии, </w:t>
            </w:r>
            <w:r w:rsidRPr="00623D38">
              <w:rPr>
                <w:rFonts w:ascii="Times New Roman" w:eastAsia="Times New Roman" w:hAnsi="Times New Roman"/>
                <w:color w:val="000000"/>
                <w:sz w:val="24"/>
                <w:szCs w:val="24"/>
                <w:lang w:eastAsia="ru-RU"/>
              </w:rPr>
              <w:t>разбору практических ситуаций</w:t>
            </w:r>
            <w:r w:rsidRPr="00623D38">
              <w:rPr>
                <w:rFonts w:ascii="Times New Roman" w:eastAsia="Times New Roman" w:hAnsi="Times New Roman" w:cs="Times New Roman"/>
                <w:sz w:val="24"/>
                <w:szCs w:val="24"/>
                <w:lang w:eastAsia="ru-RU"/>
              </w:rPr>
              <w:t>.</w:t>
            </w:r>
          </w:p>
          <w:p w14:paraId="0CC04C80" w14:textId="58992175" w:rsidR="00523F9D" w:rsidRPr="00623D38" w:rsidRDefault="00CE453D" w:rsidP="00523F9D">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623D38">
              <w:rPr>
                <w:rFonts w:ascii="Times New Roman" w:eastAsia="Times New Roman" w:hAnsi="Times New Roman" w:cs="Times New Roman"/>
                <w:sz w:val="24"/>
                <w:szCs w:val="24"/>
                <w:lang w:eastAsia="ru-RU"/>
              </w:rPr>
              <w:t xml:space="preserve">Подготовка к </w:t>
            </w:r>
            <w:r>
              <w:rPr>
                <w:rFonts w:ascii="Times New Roman" w:eastAsia="Times New Roman" w:hAnsi="Times New Roman" w:cs="Times New Roman"/>
                <w:sz w:val="24"/>
                <w:szCs w:val="24"/>
                <w:lang w:eastAsia="ru-RU"/>
              </w:rPr>
              <w:t>написанию эссе</w:t>
            </w:r>
            <w:r w:rsidRPr="00623D38">
              <w:rPr>
                <w:rFonts w:ascii="Times New Roman" w:eastAsia="Times New Roman" w:hAnsi="Times New Roman" w:cs="Times New Roman"/>
                <w:sz w:val="24"/>
                <w:szCs w:val="24"/>
                <w:lang w:eastAsia="ru-RU"/>
              </w:rPr>
              <w:t>.</w:t>
            </w:r>
          </w:p>
        </w:tc>
      </w:tr>
      <w:tr w:rsidR="00523F9D" w:rsidRPr="00623D38" w14:paraId="1CF459BC" w14:textId="77777777" w:rsidTr="00F277D6">
        <w:trPr>
          <w:trHeight w:val="709"/>
          <w:jc w:val="center"/>
        </w:trPr>
        <w:tc>
          <w:tcPr>
            <w:tcW w:w="2543" w:type="dxa"/>
            <w:shd w:val="clear" w:color="auto" w:fill="auto"/>
            <w:vAlign w:val="center"/>
          </w:tcPr>
          <w:p w14:paraId="605310D8" w14:textId="77777777" w:rsidR="00523F9D" w:rsidRPr="00623D38" w:rsidRDefault="00523F9D" w:rsidP="00F211AD">
            <w:pPr>
              <w:widowControl w:val="0"/>
              <w:spacing w:after="0" w:line="240" w:lineRule="auto"/>
              <w:rPr>
                <w:rFonts w:ascii="Times New Roman" w:hAnsi="Times New Roman" w:cs="Times New Roman"/>
                <w:sz w:val="24"/>
                <w:szCs w:val="24"/>
              </w:rPr>
            </w:pPr>
            <w:r w:rsidRPr="00623D38">
              <w:rPr>
                <w:rFonts w:ascii="Times New Roman" w:hAnsi="Times New Roman" w:cs="Times New Roman"/>
                <w:sz w:val="24"/>
                <w:szCs w:val="24"/>
              </w:rPr>
              <w:t>Тема 5. Аудит антикоррупционной программы</w:t>
            </w:r>
          </w:p>
        </w:tc>
        <w:tc>
          <w:tcPr>
            <w:tcW w:w="4682" w:type="dxa"/>
            <w:shd w:val="clear" w:color="auto" w:fill="auto"/>
            <w:vAlign w:val="center"/>
          </w:tcPr>
          <w:p w14:paraId="6DBA199D" w14:textId="77777777" w:rsidR="00A0540C" w:rsidRPr="00623D38" w:rsidRDefault="00A0540C" w:rsidP="00093DB2">
            <w:pPr>
              <w:pStyle w:val="4"/>
              <w:numPr>
                <w:ilvl w:val="0"/>
                <w:numId w:val="13"/>
              </w:numPr>
              <w:shd w:val="clear" w:color="auto" w:fill="auto"/>
              <w:tabs>
                <w:tab w:val="left" w:pos="0"/>
                <w:tab w:val="left" w:pos="407"/>
              </w:tabs>
              <w:spacing w:line="240" w:lineRule="auto"/>
              <w:jc w:val="both"/>
              <w:rPr>
                <w:rFonts w:ascii="Times New Roman" w:hAnsi="Times New Roman" w:cs="Times New Roman"/>
                <w:sz w:val="24"/>
                <w:szCs w:val="24"/>
              </w:rPr>
            </w:pPr>
            <w:r w:rsidRPr="00623D38">
              <w:rPr>
                <w:rFonts w:ascii="Times New Roman" w:hAnsi="Times New Roman" w:cs="Times New Roman"/>
                <w:sz w:val="24"/>
                <w:szCs w:val="24"/>
              </w:rPr>
              <w:t xml:space="preserve">Место и роль внутреннего аудита в системе противодействия коррупционным рискам. </w:t>
            </w:r>
          </w:p>
          <w:p w14:paraId="17759280" w14:textId="77777777" w:rsidR="00523F9D" w:rsidRPr="00623D38" w:rsidRDefault="00523F9D" w:rsidP="00093DB2">
            <w:pPr>
              <w:pStyle w:val="32"/>
              <w:widowControl w:val="0"/>
              <w:numPr>
                <w:ilvl w:val="0"/>
                <w:numId w:val="13"/>
              </w:numPr>
              <w:tabs>
                <w:tab w:val="left" w:pos="84"/>
                <w:tab w:val="left" w:pos="407"/>
              </w:tabs>
              <w:spacing w:after="0"/>
              <w:jc w:val="both"/>
              <w:rPr>
                <w:sz w:val="24"/>
                <w:szCs w:val="24"/>
              </w:rPr>
            </w:pPr>
            <w:r w:rsidRPr="00623D38">
              <w:rPr>
                <w:sz w:val="24"/>
                <w:szCs w:val="24"/>
              </w:rPr>
              <w:t>Антикоррупционная программа.</w:t>
            </w:r>
          </w:p>
          <w:p w14:paraId="1481F2B9" w14:textId="77777777" w:rsidR="00523F9D" w:rsidRPr="00623D38" w:rsidRDefault="00523F9D" w:rsidP="00093DB2">
            <w:pPr>
              <w:pStyle w:val="4"/>
              <w:numPr>
                <w:ilvl w:val="0"/>
                <w:numId w:val="13"/>
              </w:numPr>
              <w:shd w:val="clear" w:color="auto" w:fill="auto"/>
              <w:tabs>
                <w:tab w:val="left" w:pos="0"/>
                <w:tab w:val="left" w:pos="407"/>
                <w:tab w:val="left" w:pos="908"/>
              </w:tabs>
              <w:spacing w:line="240" w:lineRule="auto"/>
              <w:jc w:val="both"/>
              <w:rPr>
                <w:rFonts w:ascii="Times New Roman" w:hAnsi="Times New Roman" w:cs="Times New Roman"/>
                <w:sz w:val="24"/>
                <w:szCs w:val="24"/>
              </w:rPr>
            </w:pPr>
            <w:r w:rsidRPr="00623D38">
              <w:rPr>
                <w:rFonts w:ascii="Times New Roman" w:hAnsi="Times New Roman" w:cs="Times New Roman"/>
                <w:sz w:val="24"/>
                <w:szCs w:val="24"/>
              </w:rPr>
              <w:t>Проверка эффективности разрабатываемых и применяемых программ.</w:t>
            </w:r>
          </w:p>
        </w:tc>
        <w:tc>
          <w:tcPr>
            <w:tcW w:w="2538" w:type="dxa"/>
          </w:tcPr>
          <w:p w14:paraId="58495BDA" w14:textId="77777777" w:rsidR="00523F9D" w:rsidRPr="00623D38" w:rsidRDefault="00523F9D" w:rsidP="00523F9D">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623D38">
              <w:rPr>
                <w:rFonts w:ascii="Times New Roman" w:eastAsia="Times New Roman" w:hAnsi="Times New Roman" w:cs="Times New Roman"/>
                <w:sz w:val="24"/>
                <w:szCs w:val="24"/>
                <w:lang w:eastAsia="ru-RU"/>
              </w:rPr>
              <w:t xml:space="preserve">Изучение учебной литературы. Подготовка к опросу и научной дискуссии, </w:t>
            </w:r>
            <w:r w:rsidRPr="00623D38">
              <w:rPr>
                <w:rFonts w:ascii="Times New Roman" w:eastAsia="Times New Roman" w:hAnsi="Times New Roman"/>
                <w:color w:val="000000"/>
                <w:sz w:val="24"/>
                <w:szCs w:val="24"/>
                <w:lang w:eastAsia="ru-RU"/>
              </w:rPr>
              <w:t>разбору практических ситуаций</w:t>
            </w:r>
            <w:r w:rsidRPr="00623D38">
              <w:rPr>
                <w:rFonts w:ascii="Times New Roman" w:eastAsia="Times New Roman" w:hAnsi="Times New Roman" w:cs="Times New Roman"/>
                <w:sz w:val="24"/>
                <w:szCs w:val="24"/>
                <w:lang w:eastAsia="ru-RU"/>
              </w:rPr>
              <w:t>.</w:t>
            </w:r>
          </w:p>
          <w:p w14:paraId="1155A053" w14:textId="1B3F5D9C" w:rsidR="00523F9D" w:rsidRPr="00623D38" w:rsidRDefault="00CE453D" w:rsidP="00523F9D">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623D38">
              <w:rPr>
                <w:rFonts w:ascii="Times New Roman" w:eastAsia="Times New Roman" w:hAnsi="Times New Roman" w:cs="Times New Roman"/>
                <w:sz w:val="24"/>
                <w:szCs w:val="24"/>
                <w:lang w:eastAsia="ru-RU"/>
              </w:rPr>
              <w:t xml:space="preserve">Подготовка к </w:t>
            </w:r>
            <w:r>
              <w:rPr>
                <w:rFonts w:ascii="Times New Roman" w:eastAsia="Times New Roman" w:hAnsi="Times New Roman" w:cs="Times New Roman"/>
                <w:sz w:val="24"/>
                <w:szCs w:val="24"/>
                <w:lang w:eastAsia="ru-RU"/>
              </w:rPr>
              <w:t>написанию эссе</w:t>
            </w:r>
            <w:r w:rsidRPr="00623D38">
              <w:rPr>
                <w:rFonts w:ascii="Times New Roman" w:eastAsia="Times New Roman" w:hAnsi="Times New Roman" w:cs="Times New Roman"/>
                <w:sz w:val="24"/>
                <w:szCs w:val="24"/>
                <w:lang w:eastAsia="ru-RU"/>
              </w:rPr>
              <w:t>.</w:t>
            </w:r>
          </w:p>
        </w:tc>
      </w:tr>
    </w:tbl>
    <w:p w14:paraId="65234302" w14:textId="77777777" w:rsidR="00C0065B" w:rsidRPr="000D2F1F" w:rsidRDefault="00812A7E" w:rsidP="00812A7E">
      <w:pPr>
        <w:keepNext/>
        <w:keepLines/>
        <w:spacing w:before="480" w:after="0" w:line="240" w:lineRule="auto"/>
        <w:jc w:val="center"/>
        <w:rPr>
          <w:rFonts w:ascii="Times New Roman" w:eastAsia="Times New Roman" w:hAnsi="Times New Roman" w:cs="Times New Roman"/>
          <w:b/>
          <w:bCs/>
          <w:sz w:val="28"/>
          <w:szCs w:val="28"/>
        </w:rPr>
      </w:pPr>
      <w:bookmarkStart w:id="37" w:name="_Toc506804993"/>
      <w:bookmarkStart w:id="38" w:name="_Toc517734276"/>
      <w:bookmarkStart w:id="39" w:name="_Toc467843142"/>
      <w:bookmarkStart w:id="40" w:name="_Toc487313752"/>
      <w:r>
        <w:rPr>
          <w:rFonts w:ascii="Times New Roman" w:eastAsia="Times New Roman" w:hAnsi="Times New Roman" w:cs="Times New Roman"/>
          <w:b/>
          <w:bCs/>
          <w:sz w:val="28"/>
          <w:szCs w:val="28"/>
        </w:rPr>
        <w:t>6.2</w:t>
      </w:r>
      <w:r w:rsidR="00C0065B" w:rsidRPr="000D2F1F">
        <w:rPr>
          <w:rFonts w:ascii="Times New Roman" w:eastAsia="Times New Roman" w:hAnsi="Times New Roman" w:cs="Times New Roman"/>
          <w:b/>
          <w:bCs/>
          <w:sz w:val="28"/>
          <w:szCs w:val="28"/>
        </w:rPr>
        <w:t xml:space="preserve">. </w:t>
      </w:r>
      <w:bookmarkEnd w:id="37"/>
      <w:r w:rsidR="00C0065B" w:rsidRPr="000D2F1F">
        <w:rPr>
          <w:rFonts w:ascii="Times New Roman" w:eastAsia="Times New Roman" w:hAnsi="Times New Roman" w:cs="Times New Roman"/>
          <w:b/>
          <w:bCs/>
          <w:sz w:val="28"/>
          <w:szCs w:val="28"/>
        </w:rPr>
        <w:t>Перечень вопросов, заданий, тем для подготовки к текущему контролю</w:t>
      </w:r>
      <w:bookmarkEnd w:id="38"/>
    </w:p>
    <w:p w14:paraId="14CE8908" w14:textId="77777777" w:rsidR="00C0065B" w:rsidRPr="000D2F1F" w:rsidRDefault="00C0065B" w:rsidP="001A1CA1">
      <w:pPr>
        <w:suppressAutoHyphens/>
        <w:spacing w:after="0" w:line="240" w:lineRule="auto"/>
        <w:ind w:right="70" w:firstLine="720"/>
        <w:jc w:val="both"/>
        <w:rPr>
          <w:rFonts w:ascii="Times New Roman" w:eastAsia="Times New Roman" w:hAnsi="Times New Roman" w:cs="Times New Roman"/>
          <w:sz w:val="28"/>
          <w:szCs w:val="28"/>
          <w:lang w:eastAsia="ru-RU"/>
        </w:rPr>
      </w:pPr>
      <w:r w:rsidRPr="000D2F1F">
        <w:rPr>
          <w:rFonts w:ascii="Times New Roman" w:eastAsia="Times New Roman" w:hAnsi="Times New Roman" w:cs="Times New Roman"/>
          <w:sz w:val="28"/>
          <w:szCs w:val="28"/>
          <w:lang w:eastAsia="ru-RU"/>
        </w:rPr>
        <w:t xml:space="preserve">Контроль самостоятельной работы предполагает выполнение контрольных работ, проверку </w:t>
      </w:r>
      <w:r w:rsidR="001A1CA1" w:rsidRPr="000D2F1F">
        <w:rPr>
          <w:rFonts w:ascii="Times New Roman" w:eastAsia="Times New Roman" w:hAnsi="Times New Roman" w:cs="Times New Roman"/>
          <w:sz w:val="28"/>
          <w:szCs w:val="28"/>
          <w:lang w:eastAsia="ru-RU"/>
        </w:rPr>
        <w:t>выполненных кейсов (ситуаций для анализа)</w:t>
      </w:r>
      <w:r w:rsidRPr="000D2F1F">
        <w:rPr>
          <w:rFonts w:ascii="Times New Roman" w:eastAsia="Times New Roman" w:hAnsi="Times New Roman" w:cs="Times New Roman"/>
          <w:sz w:val="28"/>
          <w:szCs w:val="28"/>
          <w:lang w:eastAsia="ru-RU"/>
        </w:rPr>
        <w:t xml:space="preserve">, обсуждение </w:t>
      </w:r>
      <w:r w:rsidR="001A1CA1" w:rsidRPr="000D2F1F">
        <w:rPr>
          <w:rFonts w:ascii="Times New Roman" w:eastAsia="Times New Roman" w:hAnsi="Times New Roman" w:cs="Times New Roman"/>
          <w:sz w:val="28"/>
          <w:szCs w:val="28"/>
          <w:lang w:eastAsia="ru-RU"/>
        </w:rPr>
        <w:t>выступлении в рамках учебных дискуссий</w:t>
      </w:r>
      <w:r w:rsidRPr="000D2F1F">
        <w:rPr>
          <w:rFonts w:ascii="Times New Roman" w:eastAsia="Times New Roman" w:hAnsi="Times New Roman" w:cs="Times New Roman"/>
          <w:sz w:val="28"/>
          <w:szCs w:val="28"/>
          <w:lang w:eastAsia="ru-RU"/>
        </w:rPr>
        <w:t>, персональное собеседование на индивидуальных консультациях.</w:t>
      </w:r>
    </w:p>
    <w:p w14:paraId="526BC18F" w14:textId="77777777" w:rsidR="00C0065B" w:rsidRPr="000D2F1F"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0D2F1F">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эссе работы,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w:t>
      </w:r>
      <w:r w:rsidRPr="000D2F1F">
        <w:rPr>
          <w:rFonts w:ascii="Times New Roman" w:eastAsia="Times New Roman" w:hAnsi="Times New Roman" w:cs="Times New Roman"/>
          <w:sz w:val="28"/>
          <w:szCs w:val="28"/>
          <w:lang w:eastAsia="ru-RU"/>
        </w:rPr>
        <w:lastRenderedPageBreak/>
        <w:t>зачета</w:t>
      </w:r>
      <w:r w:rsidR="00B56149" w:rsidRPr="000D2F1F">
        <w:rPr>
          <w:rFonts w:ascii="Times New Roman" w:eastAsia="Times New Roman" w:hAnsi="Times New Roman" w:cs="Times New Roman"/>
          <w:sz w:val="28"/>
          <w:szCs w:val="28"/>
          <w:lang w:eastAsia="ru-RU"/>
        </w:rPr>
        <w:t>/экзамена</w:t>
      </w:r>
      <w:r w:rsidRPr="000D2F1F">
        <w:rPr>
          <w:rFonts w:ascii="Times New Roman" w:eastAsia="Times New Roman" w:hAnsi="Times New Roman" w:cs="Times New Roman"/>
          <w:sz w:val="28"/>
          <w:szCs w:val="28"/>
          <w:lang w:eastAsia="ru-RU"/>
        </w:rPr>
        <w:t>) и в соответствии с критериями Финансового университета реализуется следующим образом:</w:t>
      </w:r>
    </w:p>
    <w:p w14:paraId="0AED79FF" w14:textId="77777777" w:rsidR="00C0065B" w:rsidRPr="000D2F1F"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435"/>
        <w:gridCol w:w="3759"/>
      </w:tblGrid>
      <w:tr w:rsidR="00C0065B" w:rsidRPr="000D2F1F" w14:paraId="51BEF309" w14:textId="77777777" w:rsidTr="00C02F2B">
        <w:tc>
          <w:tcPr>
            <w:tcW w:w="1206" w:type="dxa"/>
          </w:tcPr>
          <w:p w14:paraId="536DE674" w14:textId="77777777" w:rsidR="00C0065B" w:rsidRPr="000D2F1F" w:rsidRDefault="00C0065B" w:rsidP="00C0065B">
            <w:pPr>
              <w:suppressAutoHyphens/>
              <w:spacing w:after="0" w:line="240" w:lineRule="auto"/>
              <w:ind w:right="70"/>
              <w:jc w:val="center"/>
              <w:rPr>
                <w:rFonts w:ascii="Times New Roman" w:eastAsia="Times New Roman" w:hAnsi="Times New Roman" w:cs="Times New Roman"/>
                <w:b/>
                <w:sz w:val="28"/>
                <w:szCs w:val="28"/>
                <w:lang w:eastAsia="ru-RU"/>
              </w:rPr>
            </w:pPr>
            <w:r w:rsidRPr="000D2F1F">
              <w:rPr>
                <w:rFonts w:ascii="Times New Roman" w:eastAsia="Times New Roman" w:hAnsi="Times New Roman" w:cs="Times New Roman"/>
                <w:b/>
                <w:sz w:val="28"/>
                <w:szCs w:val="28"/>
                <w:lang w:eastAsia="ru-RU"/>
              </w:rPr>
              <w:t>№ п/п</w:t>
            </w:r>
          </w:p>
        </w:tc>
        <w:tc>
          <w:tcPr>
            <w:tcW w:w="4540" w:type="dxa"/>
          </w:tcPr>
          <w:p w14:paraId="3A2EE089" w14:textId="77777777" w:rsidR="00C0065B" w:rsidRPr="000D2F1F" w:rsidRDefault="00C0065B" w:rsidP="00C0065B">
            <w:pPr>
              <w:suppressAutoHyphens/>
              <w:spacing w:after="0" w:line="240" w:lineRule="auto"/>
              <w:ind w:right="70"/>
              <w:rPr>
                <w:rFonts w:ascii="Times New Roman" w:eastAsia="Times New Roman" w:hAnsi="Times New Roman" w:cs="Times New Roman"/>
                <w:b/>
                <w:sz w:val="28"/>
                <w:szCs w:val="28"/>
                <w:lang w:eastAsia="ru-RU"/>
              </w:rPr>
            </w:pPr>
            <w:r w:rsidRPr="000D2F1F">
              <w:rPr>
                <w:rFonts w:ascii="Times New Roman" w:eastAsia="Times New Roman" w:hAnsi="Times New Roman" w:cs="Times New Roman"/>
                <w:b/>
                <w:sz w:val="28"/>
                <w:szCs w:val="28"/>
                <w:lang w:eastAsia="ru-RU"/>
              </w:rPr>
              <w:t>Вид отчетности</w:t>
            </w:r>
          </w:p>
        </w:tc>
        <w:tc>
          <w:tcPr>
            <w:tcW w:w="3860" w:type="dxa"/>
          </w:tcPr>
          <w:p w14:paraId="3368ACEE" w14:textId="77777777" w:rsidR="00C0065B" w:rsidRPr="000D2F1F" w:rsidRDefault="00C0065B" w:rsidP="00C0065B">
            <w:pPr>
              <w:suppressAutoHyphens/>
              <w:spacing w:after="0" w:line="240" w:lineRule="auto"/>
              <w:ind w:right="70"/>
              <w:jc w:val="center"/>
              <w:rPr>
                <w:rFonts w:ascii="Times New Roman" w:eastAsia="Times New Roman" w:hAnsi="Times New Roman" w:cs="Times New Roman"/>
                <w:b/>
                <w:sz w:val="28"/>
                <w:szCs w:val="28"/>
                <w:lang w:eastAsia="ru-RU"/>
              </w:rPr>
            </w:pPr>
            <w:r w:rsidRPr="000D2F1F">
              <w:rPr>
                <w:rFonts w:ascii="Times New Roman" w:eastAsia="Times New Roman" w:hAnsi="Times New Roman" w:cs="Times New Roman"/>
                <w:b/>
                <w:sz w:val="28"/>
                <w:szCs w:val="28"/>
                <w:lang w:eastAsia="ru-RU"/>
              </w:rPr>
              <w:t>Баллы</w:t>
            </w:r>
          </w:p>
        </w:tc>
      </w:tr>
      <w:tr w:rsidR="00C0065B" w:rsidRPr="000D2F1F" w14:paraId="094DA041" w14:textId="77777777" w:rsidTr="00C02F2B">
        <w:tc>
          <w:tcPr>
            <w:tcW w:w="1206" w:type="dxa"/>
          </w:tcPr>
          <w:p w14:paraId="257E928A" w14:textId="77777777" w:rsidR="00C0065B" w:rsidRPr="000D2F1F" w:rsidRDefault="00C0065B" w:rsidP="00C0065B">
            <w:pPr>
              <w:suppressAutoHyphens/>
              <w:spacing w:after="0" w:line="240" w:lineRule="auto"/>
              <w:ind w:right="70"/>
              <w:jc w:val="center"/>
              <w:rPr>
                <w:rFonts w:ascii="Times New Roman" w:eastAsia="Times New Roman" w:hAnsi="Times New Roman" w:cs="Times New Roman"/>
                <w:sz w:val="28"/>
                <w:szCs w:val="28"/>
                <w:lang w:eastAsia="ru-RU"/>
              </w:rPr>
            </w:pPr>
            <w:r w:rsidRPr="000D2F1F">
              <w:rPr>
                <w:rFonts w:ascii="Times New Roman" w:eastAsia="Times New Roman" w:hAnsi="Times New Roman" w:cs="Times New Roman"/>
                <w:sz w:val="28"/>
                <w:szCs w:val="28"/>
                <w:lang w:eastAsia="ru-RU"/>
              </w:rPr>
              <w:t>1.</w:t>
            </w:r>
          </w:p>
        </w:tc>
        <w:tc>
          <w:tcPr>
            <w:tcW w:w="4540" w:type="dxa"/>
          </w:tcPr>
          <w:p w14:paraId="03C86BB0" w14:textId="77777777" w:rsidR="00C0065B" w:rsidRPr="000D2F1F" w:rsidRDefault="00C0065B" w:rsidP="00C0065B">
            <w:pPr>
              <w:suppressAutoHyphens/>
              <w:spacing w:after="0" w:line="240" w:lineRule="auto"/>
              <w:ind w:right="70"/>
              <w:rPr>
                <w:rFonts w:ascii="Times New Roman" w:eastAsia="Times New Roman" w:hAnsi="Times New Roman" w:cs="Times New Roman"/>
                <w:sz w:val="28"/>
                <w:szCs w:val="28"/>
                <w:lang w:eastAsia="ru-RU"/>
              </w:rPr>
            </w:pPr>
            <w:r w:rsidRPr="000D2F1F">
              <w:rPr>
                <w:rFonts w:ascii="Times New Roman" w:eastAsia="Times New Roman" w:hAnsi="Times New Roman" w:cs="Times New Roman"/>
                <w:sz w:val="28"/>
                <w:szCs w:val="28"/>
                <w:lang w:eastAsia="ru-RU"/>
              </w:rPr>
              <w:t>Работа в модуле</w:t>
            </w:r>
          </w:p>
        </w:tc>
        <w:tc>
          <w:tcPr>
            <w:tcW w:w="3860" w:type="dxa"/>
          </w:tcPr>
          <w:p w14:paraId="3AD7F137" w14:textId="77777777" w:rsidR="00C0065B" w:rsidRPr="000D2F1F" w:rsidRDefault="00C0065B" w:rsidP="00C0065B">
            <w:pPr>
              <w:suppressAutoHyphens/>
              <w:spacing w:after="0" w:line="240" w:lineRule="auto"/>
              <w:ind w:right="70"/>
              <w:jc w:val="center"/>
              <w:rPr>
                <w:rFonts w:ascii="Times New Roman" w:eastAsia="Times New Roman" w:hAnsi="Times New Roman" w:cs="Times New Roman"/>
                <w:sz w:val="28"/>
                <w:szCs w:val="28"/>
                <w:lang w:eastAsia="ru-RU"/>
              </w:rPr>
            </w:pPr>
            <w:r w:rsidRPr="000D2F1F">
              <w:rPr>
                <w:rFonts w:ascii="Times New Roman" w:eastAsia="Times New Roman" w:hAnsi="Times New Roman" w:cs="Times New Roman"/>
                <w:sz w:val="28"/>
                <w:szCs w:val="28"/>
                <w:lang w:eastAsia="ru-RU"/>
              </w:rPr>
              <w:t>40</w:t>
            </w:r>
          </w:p>
        </w:tc>
      </w:tr>
      <w:tr w:rsidR="00C0065B" w:rsidRPr="000D2F1F" w14:paraId="14F521A4" w14:textId="77777777" w:rsidTr="00C02F2B">
        <w:trPr>
          <w:trHeight w:val="256"/>
        </w:trPr>
        <w:tc>
          <w:tcPr>
            <w:tcW w:w="1206" w:type="dxa"/>
          </w:tcPr>
          <w:p w14:paraId="020985DB" w14:textId="77777777" w:rsidR="00C0065B" w:rsidRPr="000D2F1F" w:rsidRDefault="00C0065B" w:rsidP="00C0065B">
            <w:pPr>
              <w:suppressAutoHyphens/>
              <w:spacing w:after="0" w:line="240" w:lineRule="auto"/>
              <w:ind w:right="70"/>
              <w:jc w:val="center"/>
              <w:rPr>
                <w:rFonts w:ascii="Times New Roman" w:eastAsia="Times New Roman" w:hAnsi="Times New Roman" w:cs="Times New Roman"/>
                <w:sz w:val="28"/>
                <w:szCs w:val="28"/>
                <w:lang w:eastAsia="ru-RU"/>
              </w:rPr>
            </w:pPr>
            <w:r w:rsidRPr="000D2F1F">
              <w:rPr>
                <w:rFonts w:ascii="Times New Roman" w:eastAsia="Times New Roman" w:hAnsi="Times New Roman" w:cs="Times New Roman"/>
                <w:sz w:val="28"/>
                <w:szCs w:val="28"/>
                <w:lang w:eastAsia="ru-RU"/>
              </w:rPr>
              <w:t>2.</w:t>
            </w:r>
          </w:p>
        </w:tc>
        <w:tc>
          <w:tcPr>
            <w:tcW w:w="4540" w:type="dxa"/>
          </w:tcPr>
          <w:p w14:paraId="4260C46D" w14:textId="3F8B49B4" w:rsidR="00C0065B" w:rsidRPr="000D2F1F" w:rsidRDefault="00C0065B" w:rsidP="001A1CA1">
            <w:pPr>
              <w:suppressAutoHyphens/>
              <w:spacing w:after="0" w:line="240" w:lineRule="auto"/>
              <w:ind w:right="70"/>
              <w:rPr>
                <w:rFonts w:ascii="Times New Roman" w:eastAsia="Times New Roman" w:hAnsi="Times New Roman" w:cs="Times New Roman"/>
                <w:sz w:val="28"/>
                <w:szCs w:val="28"/>
                <w:lang w:eastAsia="ru-RU"/>
              </w:rPr>
            </w:pPr>
            <w:r w:rsidRPr="000D2F1F">
              <w:rPr>
                <w:rFonts w:ascii="Times New Roman" w:eastAsia="Times New Roman" w:hAnsi="Times New Roman" w:cs="Times New Roman"/>
                <w:sz w:val="28"/>
                <w:szCs w:val="28"/>
                <w:lang w:eastAsia="ru-RU"/>
              </w:rPr>
              <w:t xml:space="preserve">Зачет </w:t>
            </w:r>
            <w:r w:rsidR="00A37EE2">
              <w:rPr>
                <w:rFonts w:ascii="Times New Roman" w:eastAsia="Times New Roman" w:hAnsi="Times New Roman" w:cs="Times New Roman"/>
                <w:sz w:val="28"/>
                <w:szCs w:val="28"/>
                <w:lang w:eastAsia="ru-RU"/>
              </w:rPr>
              <w:t>/Экзамен</w:t>
            </w:r>
          </w:p>
        </w:tc>
        <w:tc>
          <w:tcPr>
            <w:tcW w:w="3860" w:type="dxa"/>
          </w:tcPr>
          <w:p w14:paraId="155C6757" w14:textId="77777777" w:rsidR="00C0065B" w:rsidRPr="000D2F1F" w:rsidRDefault="00C0065B" w:rsidP="00C0065B">
            <w:pPr>
              <w:suppressAutoHyphens/>
              <w:spacing w:after="0" w:line="240" w:lineRule="auto"/>
              <w:ind w:right="70"/>
              <w:jc w:val="center"/>
              <w:rPr>
                <w:rFonts w:ascii="Times New Roman" w:eastAsia="Times New Roman" w:hAnsi="Times New Roman" w:cs="Times New Roman"/>
                <w:sz w:val="28"/>
                <w:szCs w:val="28"/>
                <w:lang w:eastAsia="ru-RU"/>
              </w:rPr>
            </w:pPr>
            <w:r w:rsidRPr="000D2F1F">
              <w:rPr>
                <w:rFonts w:ascii="Times New Roman" w:eastAsia="Times New Roman" w:hAnsi="Times New Roman" w:cs="Times New Roman"/>
                <w:sz w:val="28"/>
                <w:szCs w:val="28"/>
                <w:lang w:eastAsia="ru-RU"/>
              </w:rPr>
              <w:t>60</w:t>
            </w:r>
          </w:p>
        </w:tc>
      </w:tr>
      <w:tr w:rsidR="00C0065B" w:rsidRPr="000D2F1F" w14:paraId="2AB2211C" w14:textId="77777777" w:rsidTr="00C02F2B">
        <w:tc>
          <w:tcPr>
            <w:tcW w:w="1206" w:type="dxa"/>
          </w:tcPr>
          <w:p w14:paraId="1B184A6D" w14:textId="77777777" w:rsidR="00C0065B" w:rsidRPr="000D2F1F" w:rsidRDefault="00C0065B" w:rsidP="00C0065B">
            <w:pPr>
              <w:suppressAutoHyphens/>
              <w:spacing w:after="0" w:line="240" w:lineRule="auto"/>
              <w:ind w:right="70"/>
              <w:jc w:val="center"/>
              <w:rPr>
                <w:rFonts w:ascii="Times New Roman" w:eastAsia="Times New Roman" w:hAnsi="Times New Roman" w:cs="Times New Roman"/>
                <w:b/>
                <w:sz w:val="28"/>
                <w:szCs w:val="28"/>
                <w:lang w:eastAsia="ru-RU"/>
              </w:rPr>
            </w:pPr>
          </w:p>
        </w:tc>
        <w:tc>
          <w:tcPr>
            <w:tcW w:w="4540" w:type="dxa"/>
          </w:tcPr>
          <w:p w14:paraId="0DEBF3C5" w14:textId="77777777" w:rsidR="00C0065B" w:rsidRPr="000D2F1F" w:rsidRDefault="00C0065B" w:rsidP="00C0065B">
            <w:pPr>
              <w:suppressAutoHyphens/>
              <w:spacing w:after="0" w:line="240" w:lineRule="auto"/>
              <w:ind w:right="70"/>
              <w:rPr>
                <w:rFonts w:ascii="Times New Roman" w:eastAsia="Times New Roman" w:hAnsi="Times New Roman" w:cs="Times New Roman"/>
                <w:b/>
                <w:sz w:val="28"/>
                <w:szCs w:val="28"/>
                <w:lang w:eastAsia="ru-RU"/>
              </w:rPr>
            </w:pPr>
            <w:r w:rsidRPr="000D2F1F">
              <w:rPr>
                <w:rFonts w:ascii="Times New Roman" w:eastAsia="Times New Roman" w:hAnsi="Times New Roman" w:cs="Times New Roman"/>
                <w:b/>
                <w:sz w:val="28"/>
                <w:szCs w:val="28"/>
                <w:lang w:eastAsia="ru-RU"/>
              </w:rPr>
              <w:t>Итого:</w:t>
            </w:r>
          </w:p>
        </w:tc>
        <w:tc>
          <w:tcPr>
            <w:tcW w:w="3860" w:type="dxa"/>
          </w:tcPr>
          <w:p w14:paraId="2FF37A93" w14:textId="77777777" w:rsidR="00C0065B" w:rsidRPr="000D2F1F" w:rsidRDefault="00C0065B" w:rsidP="00C0065B">
            <w:pPr>
              <w:suppressAutoHyphens/>
              <w:spacing w:after="0" w:line="240" w:lineRule="auto"/>
              <w:ind w:right="70"/>
              <w:jc w:val="center"/>
              <w:rPr>
                <w:rFonts w:ascii="Times New Roman" w:eastAsia="Times New Roman" w:hAnsi="Times New Roman" w:cs="Times New Roman"/>
                <w:b/>
                <w:sz w:val="28"/>
                <w:szCs w:val="28"/>
                <w:lang w:eastAsia="ru-RU"/>
              </w:rPr>
            </w:pPr>
            <w:r w:rsidRPr="000D2F1F">
              <w:rPr>
                <w:rFonts w:ascii="Times New Roman" w:eastAsia="Times New Roman" w:hAnsi="Times New Roman" w:cs="Times New Roman"/>
                <w:b/>
                <w:sz w:val="28"/>
                <w:szCs w:val="28"/>
                <w:lang w:eastAsia="ru-RU"/>
              </w:rPr>
              <w:t>100</w:t>
            </w:r>
          </w:p>
        </w:tc>
      </w:tr>
    </w:tbl>
    <w:p w14:paraId="0EAD027F" w14:textId="77777777" w:rsidR="00C0065B" w:rsidRPr="000D2F1F"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1E457504" w14:textId="77777777" w:rsidR="00C0065B" w:rsidRPr="000D2F1F"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0D2F1F">
        <w:rPr>
          <w:rFonts w:ascii="Times New Roman" w:eastAsia="Times New Roman" w:hAnsi="Times New Roman" w:cs="Times New Roman"/>
          <w:b/>
          <w:sz w:val="28"/>
          <w:szCs w:val="28"/>
          <w:lang w:eastAsia="ru-RU"/>
        </w:rPr>
        <w:t>Формы текущего контроля успеваемости и их балльная оценка</w:t>
      </w:r>
    </w:p>
    <w:p w14:paraId="69A6DABD" w14:textId="77777777" w:rsidR="00C0065B" w:rsidRPr="000D2F1F" w:rsidRDefault="00C0065B" w:rsidP="00C0065B">
      <w:pPr>
        <w:spacing w:after="0" w:line="240" w:lineRule="auto"/>
        <w:rPr>
          <w:rFonts w:ascii="Times New Roman" w:eastAsia="Times New Roman" w:hAnsi="Times New Roman" w:cs="Times New Roman"/>
          <w:b/>
          <w:sz w:val="28"/>
          <w:szCs w:val="28"/>
          <w:highlight w:val="yellow"/>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gridCol w:w="1134"/>
      </w:tblGrid>
      <w:tr w:rsidR="001A1CA1" w:rsidRPr="000D2F1F" w14:paraId="4E74C3EC" w14:textId="77777777" w:rsidTr="001A1CA1">
        <w:tc>
          <w:tcPr>
            <w:tcW w:w="8613" w:type="dxa"/>
          </w:tcPr>
          <w:p w14:paraId="41227F05" w14:textId="77777777" w:rsidR="001A1CA1" w:rsidRPr="000D2F1F" w:rsidRDefault="001A1CA1" w:rsidP="00C0065B">
            <w:pPr>
              <w:autoSpaceDE w:val="0"/>
              <w:autoSpaceDN w:val="0"/>
              <w:adjustRightInd w:val="0"/>
              <w:spacing w:after="0" w:line="240" w:lineRule="auto"/>
              <w:rPr>
                <w:rFonts w:ascii="Times New Roman" w:eastAsia="Calibri" w:hAnsi="Times New Roman" w:cs="Times New Roman"/>
                <w:b/>
                <w:sz w:val="28"/>
                <w:szCs w:val="28"/>
                <w:lang w:eastAsia="ru-RU"/>
              </w:rPr>
            </w:pPr>
            <w:r w:rsidRPr="000D2F1F">
              <w:rPr>
                <w:rFonts w:ascii="Times New Roman" w:eastAsia="Calibri" w:hAnsi="Times New Roman" w:cs="Times New Roman"/>
                <w:b/>
                <w:sz w:val="28"/>
                <w:szCs w:val="28"/>
                <w:lang w:eastAsia="ru-RU"/>
              </w:rPr>
              <w:t>Критерий оценки</w:t>
            </w:r>
          </w:p>
        </w:tc>
        <w:tc>
          <w:tcPr>
            <w:tcW w:w="1134" w:type="dxa"/>
          </w:tcPr>
          <w:p w14:paraId="636FAE0B" w14:textId="77777777" w:rsidR="001A1CA1" w:rsidRPr="000D2F1F" w:rsidRDefault="001A1CA1" w:rsidP="00C0065B">
            <w:pPr>
              <w:autoSpaceDE w:val="0"/>
              <w:autoSpaceDN w:val="0"/>
              <w:adjustRightInd w:val="0"/>
              <w:spacing w:after="0" w:line="240" w:lineRule="auto"/>
              <w:rPr>
                <w:rFonts w:ascii="Times New Roman" w:eastAsia="Calibri" w:hAnsi="Times New Roman" w:cs="Times New Roman"/>
                <w:b/>
                <w:sz w:val="28"/>
                <w:szCs w:val="28"/>
                <w:lang w:eastAsia="ru-RU"/>
              </w:rPr>
            </w:pPr>
            <w:r w:rsidRPr="000D2F1F">
              <w:rPr>
                <w:rFonts w:ascii="Times New Roman" w:eastAsia="Calibri" w:hAnsi="Times New Roman" w:cs="Times New Roman"/>
                <w:b/>
                <w:sz w:val="28"/>
                <w:szCs w:val="28"/>
                <w:lang w:eastAsia="ru-RU"/>
              </w:rPr>
              <w:t xml:space="preserve">Баллы </w:t>
            </w:r>
          </w:p>
        </w:tc>
      </w:tr>
      <w:tr w:rsidR="001A1CA1" w:rsidRPr="000D2F1F" w14:paraId="5FF0DEF9" w14:textId="77777777" w:rsidTr="001A1CA1">
        <w:tc>
          <w:tcPr>
            <w:tcW w:w="8613" w:type="dxa"/>
          </w:tcPr>
          <w:p w14:paraId="708D0C19" w14:textId="77777777" w:rsidR="001A1CA1" w:rsidRPr="000D2F1F" w:rsidRDefault="001A1CA1" w:rsidP="00C0065B">
            <w:pPr>
              <w:autoSpaceDE w:val="0"/>
              <w:autoSpaceDN w:val="0"/>
              <w:adjustRightInd w:val="0"/>
              <w:spacing w:after="0" w:line="240" w:lineRule="auto"/>
              <w:rPr>
                <w:rFonts w:ascii="Times New Roman" w:eastAsia="Calibri" w:hAnsi="Times New Roman" w:cs="Times New Roman"/>
                <w:sz w:val="28"/>
                <w:szCs w:val="28"/>
                <w:lang w:eastAsia="ru-RU"/>
              </w:rPr>
            </w:pPr>
            <w:r w:rsidRPr="000D2F1F">
              <w:rPr>
                <w:rFonts w:ascii="Times New Roman" w:eastAsia="Calibri" w:hAnsi="Times New Roman" w:cs="Times New Roman"/>
                <w:sz w:val="28"/>
                <w:szCs w:val="28"/>
                <w:lang w:eastAsia="ru-RU"/>
              </w:rPr>
              <w:t>Посещение аудиторных занятий</w:t>
            </w:r>
          </w:p>
        </w:tc>
        <w:tc>
          <w:tcPr>
            <w:tcW w:w="1134" w:type="dxa"/>
          </w:tcPr>
          <w:p w14:paraId="6E161357" w14:textId="77777777" w:rsidR="001A1CA1" w:rsidRPr="000D2F1F" w:rsidRDefault="00623D38" w:rsidP="00C0065B">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D2F1F">
              <w:rPr>
                <w:rFonts w:ascii="Times New Roman" w:eastAsia="Calibri" w:hAnsi="Times New Roman" w:cs="Times New Roman"/>
                <w:sz w:val="28"/>
                <w:szCs w:val="28"/>
                <w:lang w:eastAsia="ru-RU"/>
              </w:rPr>
              <w:t>5</w:t>
            </w:r>
          </w:p>
        </w:tc>
      </w:tr>
      <w:tr w:rsidR="001A1CA1" w:rsidRPr="000D2F1F" w14:paraId="7DF48146" w14:textId="77777777" w:rsidTr="001A1CA1">
        <w:tc>
          <w:tcPr>
            <w:tcW w:w="8613" w:type="dxa"/>
          </w:tcPr>
          <w:p w14:paraId="36A6E5BA" w14:textId="77777777" w:rsidR="001A1CA1" w:rsidRPr="000D2F1F" w:rsidRDefault="001A1CA1" w:rsidP="001A1CA1">
            <w:pPr>
              <w:tabs>
                <w:tab w:val="left" w:pos="3607"/>
              </w:tabs>
              <w:autoSpaceDE w:val="0"/>
              <w:autoSpaceDN w:val="0"/>
              <w:adjustRightInd w:val="0"/>
              <w:spacing w:after="0" w:line="240" w:lineRule="auto"/>
              <w:rPr>
                <w:rFonts w:ascii="Times New Roman" w:eastAsia="Calibri" w:hAnsi="Times New Roman" w:cs="Times New Roman"/>
                <w:sz w:val="28"/>
                <w:szCs w:val="28"/>
                <w:lang w:eastAsia="ru-RU"/>
              </w:rPr>
            </w:pPr>
            <w:r w:rsidRPr="000D2F1F">
              <w:rPr>
                <w:rFonts w:ascii="Times New Roman" w:eastAsia="Calibri" w:hAnsi="Times New Roman" w:cs="Times New Roman"/>
                <w:sz w:val="28"/>
                <w:szCs w:val="28"/>
                <w:lang w:eastAsia="ru-RU"/>
              </w:rPr>
              <w:t>Активность при проведении аудиторных занятий, в том числе подготовка информационных сообщений, выступлений в ходе семинаров</w:t>
            </w:r>
          </w:p>
        </w:tc>
        <w:tc>
          <w:tcPr>
            <w:tcW w:w="1134" w:type="dxa"/>
          </w:tcPr>
          <w:p w14:paraId="3BC7E04B" w14:textId="77777777" w:rsidR="001A1CA1" w:rsidRPr="000D2F1F" w:rsidRDefault="00623D38" w:rsidP="00C0065B">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D2F1F">
              <w:rPr>
                <w:rFonts w:ascii="Times New Roman" w:eastAsia="Calibri" w:hAnsi="Times New Roman" w:cs="Times New Roman"/>
                <w:sz w:val="28"/>
                <w:szCs w:val="28"/>
                <w:lang w:eastAsia="ru-RU"/>
              </w:rPr>
              <w:t>15</w:t>
            </w:r>
          </w:p>
        </w:tc>
      </w:tr>
      <w:tr w:rsidR="001A1CA1" w:rsidRPr="000D2F1F" w14:paraId="38AF1A59" w14:textId="77777777" w:rsidTr="001A1CA1">
        <w:tc>
          <w:tcPr>
            <w:tcW w:w="8613" w:type="dxa"/>
          </w:tcPr>
          <w:p w14:paraId="28104714" w14:textId="010B85BC" w:rsidR="001A1CA1" w:rsidRPr="000D2F1F" w:rsidRDefault="005A0003" w:rsidP="00C0065B">
            <w:pPr>
              <w:autoSpaceDE w:val="0"/>
              <w:autoSpaceDN w:val="0"/>
              <w:adjustRightInd w:val="0"/>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Эссе</w:t>
            </w:r>
          </w:p>
        </w:tc>
        <w:tc>
          <w:tcPr>
            <w:tcW w:w="1134" w:type="dxa"/>
          </w:tcPr>
          <w:p w14:paraId="13838C6E" w14:textId="77777777" w:rsidR="001A1CA1" w:rsidRPr="000D2F1F" w:rsidRDefault="00623D38" w:rsidP="00C0065B">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D2F1F">
              <w:rPr>
                <w:rFonts w:ascii="Times New Roman" w:eastAsia="Calibri" w:hAnsi="Times New Roman" w:cs="Times New Roman"/>
                <w:sz w:val="28"/>
                <w:szCs w:val="28"/>
                <w:lang w:eastAsia="ru-RU"/>
              </w:rPr>
              <w:t>10</w:t>
            </w:r>
          </w:p>
        </w:tc>
      </w:tr>
      <w:tr w:rsidR="001A1CA1" w:rsidRPr="000D2F1F" w14:paraId="702A4D23" w14:textId="77777777" w:rsidTr="001A1CA1">
        <w:tc>
          <w:tcPr>
            <w:tcW w:w="8613" w:type="dxa"/>
          </w:tcPr>
          <w:p w14:paraId="30929FA0" w14:textId="32163AF7" w:rsidR="001A1CA1" w:rsidRPr="000D2F1F" w:rsidRDefault="001A1CA1" w:rsidP="001A1CA1">
            <w:pPr>
              <w:autoSpaceDE w:val="0"/>
              <w:autoSpaceDN w:val="0"/>
              <w:adjustRightInd w:val="0"/>
              <w:spacing w:after="0" w:line="240" w:lineRule="auto"/>
              <w:rPr>
                <w:rFonts w:ascii="Times New Roman" w:eastAsia="Calibri" w:hAnsi="Times New Roman" w:cs="Times New Roman"/>
                <w:sz w:val="28"/>
                <w:szCs w:val="28"/>
                <w:lang w:eastAsia="ru-RU"/>
              </w:rPr>
            </w:pPr>
            <w:r w:rsidRPr="000D2F1F">
              <w:rPr>
                <w:rFonts w:ascii="Times New Roman" w:eastAsia="Calibri" w:hAnsi="Times New Roman" w:cs="Times New Roman"/>
                <w:sz w:val="28"/>
                <w:szCs w:val="28"/>
                <w:lang w:eastAsia="ru-RU"/>
              </w:rPr>
              <w:t>Самостоятельная работа студента под руководством преподавателя, выполнение информационных материалов по курсу</w:t>
            </w:r>
          </w:p>
        </w:tc>
        <w:tc>
          <w:tcPr>
            <w:tcW w:w="1134" w:type="dxa"/>
          </w:tcPr>
          <w:p w14:paraId="0402880F" w14:textId="77777777" w:rsidR="001A1CA1" w:rsidRPr="000D2F1F" w:rsidRDefault="001A1CA1" w:rsidP="00C0065B">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D2F1F">
              <w:rPr>
                <w:rFonts w:ascii="Times New Roman" w:eastAsia="Calibri" w:hAnsi="Times New Roman" w:cs="Times New Roman"/>
                <w:sz w:val="28"/>
                <w:szCs w:val="28"/>
                <w:lang w:eastAsia="ru-RU"/>
              </w:rPr>
              <w:t>10</w:t>
            </w:r>
          </w:p>
        </w:tc>
      </w:tr>
    </w:tbl>
    <w:p w14:paraId="21DE1F91" w14:textId="77777777" w:rsidR="00C0065B" w:rsidRPr="000D2F1F" w:rsidRDefault="00C0065B" w:rsidP="00C0065B">
      <w:pPr>
        <w:spacing w:after="0" w:line="240" w:lineRule="auto"/>
        <w:ind w:left="1287"/>
        <w:rPr>
          <w:rFonts w:ascii="Times New Roman" w:eastAsia="Times New Roman" w:hAnsi="Times New Roman" w:cs="Times New Roman"/>
          <w:sz w:val="28"/>
          <w:szCs w:val="28"/>
          <w:highlight w:val="yellow"/>
          <w:lang w:eastAsia="ru-RU"/>
        </w:rPr>
      </w:pPr>
    </w:p>
    <w:p w14:paraId="616DCE39" w14:textId="77777777" w:rsidR="00C0065B" w:rsidRPr="000D2F1F" w:rsidRDefault="00C0065B" w:rsidP="00C0065B">
      <w:pPr>
        <w:spacing w:after="0" w:line="240" w:lineRule="auto"/>
        <w:jc w:val="center"/>
        <w:rPr>
          <w:rFonts w:ascii="Times New Roman" w:eastAsia="Times New Roman" w:hAnsi="Times New Roman" w:cs="Times New Roman"/>
          <w:b/>
          <w:sz w:val="28"/>
          <w:szCs w:val="28"/>
          <w:lang w:eastAsia="ru-RU"/>
        </w:rPr>
      </w:pPr>
      <w:r w:rsidRPr="000D2F1F">
        <w:rPr>
          <w:rFonts w:ascii="Times New Roman" w:eastAsia="Times New Roman" w:hAnsi="Times New Roman" w:cs="Times New Roman"/>
          <w:b/>
          <w:sz w:val="28"/>
          <w:szCs w:val="28"/>
          <w:lang w:eastAsia="ru-RU"/>
        </w:rPr>
        <w:t>Примерные вопросы для научных дискуссий, докладов и презентаций</w:t>
      </w:r>
    </w:p>
    <w:bookmarkEnd w:id="39"/>
    <w:bookmarkEnd w:id="40"/>
    <w:p w14:paraId="4C8D44A9" w14:textId="77777777" w:rsidR="00623D38" w:rsidRPr="000D2F1F" w:rsidRDefault="00623D38" w:rsidP="00093DB2">
      <w:pPr>
        <w:pStyle w:val="af0"/>
        <w:widowControl w:val="0"/>
        <w:numPr>
          <w:ilvl w:val="0"/>
          <w:numId w:val="16"/>
        </w:numPr>
        <w:spacing w:after="0" w:line="240" w:lineRule="auto"/>
        <w:jc w:val="both"/>
        <w:rPr>
          <w:rFonts w:ascii="Times New Roman" w:eastAsia="Times New Roman" w:hAnsi="Times New Roman"/>
          <w:b/>
          <w:sz w:val="28"/>
          <w:szCs w:val="28"/>
          <w:lang w:eastAsia="ru-RU"/>
        </w:rPr>
      </w:pPr>
      <w:r w:rsidRPr="000D2F1F">
        <w:rPr>
          <w:rFonts w:ascii="Times New Roman" w:eastAsia="Times New Roman" w:hAnsi="Times New Roman"/>
          <w:sz w:val="28"/>
          <w:szCs w:val="28"/>
          <w:lang w:eastAsia="ru-RU"/>
        </w:rPr>
        <w:t>Основы антикоррупционной политики</w:t>
      </w:r>
    </w:p>
    <w:p w14:paraId="628FED12" w14:textId="77777777" w:rsidR="00623D38" w:rsidRPr="000D2F1F" w:rsidRDefault="00623D38" w:rsidP="00093DB2">
      <w:pPr>
        <w:pStyle w:val="af0"/>
        <w:widowControl w:val="0"/>
        <w:numPr>
          <w:ilvl w:val="0"/>
          <w:numId w:val="16"/>
        </w:numPr>
        <w:spacing w:after="0" w:line="240" w:lineRule="auto"/>
        <w:jc w:val="both"/>
        <w:rPr>
          <w:rFonts w:ascii="Times New Roman" w:eastAsia="Times New Roman" w:hAnsi="Times New Roman"/>
          <w:b/>
          <w:sz w:val="28"/>
          <w:szCs w:val="28"/>
          <w:lang w:eastAsia="ru-RU"/>
        </w:rPr>
      </w:pPr>
      <w:r w:rsidRPr="000D2F1F">
        <w:rPr>
          <w:rFonts w:ascii="Times New Roman" w:eastAsia="Times New Roman" w:hAnsi="Times New Roman"/>
          <w:sz w:val="28"/>
          <w:szCs w:val="28"/>
          <w:lang w:eastAsia="ru-RU"/>
        </w:rPr>
        <w:t>Стратегии противодействия коррупции</w:t>
      </w:r>
    </w:p>
    <w:p w14:paraId="4686B809" w14:textId="77777777" w:rsidR="00623D38" w:rsidRPr="000D2F1F" w:rsidRDefault="00623D38" w:rsidP="00093DB2">
      <w:pPr>
        <w:pStyle w:val="af0"/>
        <w:widowControl w:val="0"/>
        <w:numPr>
          <w:ilvl w:val="0"/>
          <w:numId w:val="16"/>
        </w:numPr>
        <w:spacing w:after="0" w:line="240" w:lineRule="auto"/>
        <w:jc w:val="both"/>
        <w:rPr>
          <w:rFonts w:ascii="Times New Roman" w:eastAsia="Times New Roman" w:hAnsi="Times New Roman"/>
          <w:b/>
          <w:sz w:val="28"/>
          <w:szCs w:val="28"/>
          <w:lang w:eastAsia="ru-RU"/>
        </w:rPr>
      </w:pPr>
      <w:r w:rsidRPr="000D2F1F">
        <w:rPr>
          <w:rFonts w:ascii="Times New Roman" w:eastAsia="Times New Roman" w:hAnsi="Times New Roman"/>
          <w:sz w:val="28"/>
          <w:szCs w:val="28"/>
          <w:lang w:eastAsia="ru-RU"/>
        </w:rPr>
        <w:t xml:space="preserve">От кормления к коррупции: неформальные взаимодействия в системе управления в России 17-19 </w:t>
      </w:r>
      <w:proofErr w:type="spellStart"/>
      <w:r w:rsidRPr="000D2F1F">
        <w:rPr>
          <w:rFonts w:ascii="Times New Roman" w:eastAsia="Times New Roman" w:hAnsi="Times New Roman"/>
          <w:sz w:val="28"/>
          <w:szCs w:val="28"/>
          <w:lang w:eastAsia="ru-RU"/>
        </w:rPr>
        <w:t>вв</w:t>
      </w:r>
      <w:proofErr w:type="spellEnd"/>
    </w:p>
    <w:p w14:paraId="394F0BB5" w14:textId="77777777" w:rsidR="00623D38" w:rsidRPr="000D2F1F" w:rsidRDefault="00623D38" w:rsidP="00093DB2">
      <w:pPr>
        <w:pStyle w:val="af0"/>
        <w:widowControl w:val="0"/>
        <w:numPr>
          <w:ilvl w:val="0"/>
          <w:numId w:val="16"/>
        </w:numPr>
        <w:spacing w:after="0" w:line="240" w:lineRule="auto"/>
        <w:jc w:val="both"/>
        <w:rPr>
          <w:rFonts w:ascii="Times New Roman" w:eastAsia="Times New Roman" w:hAnsi="Times New Roman"/>
          <w:sz w:val="28"/>
          <w:szCs w:val="28"/>
          <w:lang w:eastAsia="ru-RU"/>
        </w:rPr>
      </w:pPr>
      <w:r w:rsidRPr="000D2F1F">
        <w:rPr>
          <w:rFonts w:ascii="Times New Roman" w:eastAsia="Times New Roman" w:hAnsi="Times New Roman"/>
          <w:sz w:val="28"/>
          <w:szCs w:val="28"/>
          <w:lang w:eastAsia="ru-RU"/>
        </w:rPr>
        <w:t xml:space="preserve">Общественная опасность коррупции в России.  </w:t>
      </w:r>
    </w:p>
    <w:p w14:paraId="288101D0" w14:textId="77777777" w:rsidR="00623D38" w:rsidRPr="000D2F1F" w:rsidRDefault="00623D38" w:rsidP="00093DB2">
      <w:pPr>
        <w:pStyle w:val="af0"/>
        <w:widowControl w:val="0"/>
        <w:numPr>
          <w:ilvl w:val="0"/>
          <w:numId w:val="16"/>
        </w:numPr>
        <w:spacing w:after="0" w:line="240" w:lineRule="auto"/>
        <w:jc w:val="both"/>
        <w:rPr>
          <w:rFonts w:ascii="Times New Roman" w:eastAsia="Times New Roman" w:hAnsi="Times New Roman"/>
          <w:sz w:val="28"/>
          <w:szCs w:val="28"/>
          <w:lang w:eastAsia="ru-RU"/>
        </w:rPr>
      </w:pPr>
      <w:r w:rsidRPr="000D2F1F">
        <w:rPr>
          <w:rFonts w:ascii="Times New Roman" w:eastAsia="Times New Roman" w:hAnsi="Times New Roman"/>
          <w:sz w:val="28"/>
          <w:szCs w:val="28"/>
          <w:lang w:eastAsia="ru-RU"/>
        </w:rPr>
        <w:t xml:space="preserve">Причины живучести коррупции в России. </w:t>
      </w:r>
    </w:p>
    <w:p w14:paraId="782F40FB" w14:textId="77777777" w:rsidR="00623D38" w:rsidRPr="000D2F1F" w:rsidRDefault="00623D38" w:rsidP="00093DB2">
      <w:pPr>
        <w:pStyle w:val="af0"/>
        <w:widowControl w:val="0"/>
        <w:numPr>
          <w:ilvl w:val="0"/>
          <w:numId w:val="16"/>
        </w:numPr>
        <w:spacing w:after="0" w:line="240" w:lineRule="auto"/>
        <w:jc w:val="both"/>
        <w:rPr>
          <w:rFonts w:ascii="Times New Roman" w:eastAsia="Times New Roman" w:hAnsi="Times New Roman"/>
          <w:b/>
          <w:sz w:val="28"/>
          <w:szCs w:val="28"/>
          <w:lang w:eastAsia="ru-RU"/>
        </w:rPr>
      </w:pPr>
      <w:r w:rsidRPr="000D2F1F">
        <w:rPr>
          <w:rFonts w:ascii="Times New Roman" w:eastAsia="Times New Roman" w:hAnsi="Times New Roman"/>
          <w:sz w:val="28"/>
          <w:szCs w:val="28"/>
          <w:lang w:eastAsia="ru-RU"/>
        </w:rPr>
        <w:t>Противодействие коррупции в системе государственной службы</w:t>
      </w:r>
    </w:p>
    <w:p w14:paraId="47DCD4C5" w14:textId="77777777" w:rsidR="00623D38" w:rsidRPr="000D2F1F" w:rsidRDefault="00623D38" w:rsidP="00093DB2">
      <w:pPr>
        <w:pStyle w:val="af0"/>
        <w:widowControl w:val="0"/>
        <w:numPr>
          <w:ilvl w:val="0"/>
          <w:numId w:val="16"/>
        </w:numPr>
        <w:spacing w:after="0" w:line="240" w:lineRule="auto"/>
        <w:jc w:val="both"/>
        <w:rPr>
          <w:rFonts w:ascii="Times New Roman" w:eastAsia="Times New Roman" w:hAnsi="Times New Roman"/>
          <w:b/>
          <w:sz w:val="28"/>
          <w:szCs w:val="28"/>
          <w:lang w:eastAsia="ru-RU"/>
        </w:rPr>
      </w:pPr>
      <w:r w:rsidRPr="000D2F1F">
        <w:rPr>
          <w:rFonts w:ascii="Times New Roman" w:eastAsia="Times New Roman" w:hAnsi="Times New Roman"/>
          <w:sz w:val="28"/>
          <w:szCs w:val="28"/>
          <w:lang w:eastAsia="ru-RU"/>
        </w:rPr>
        <w:t>Противодействие коррупции: российский и международный опыт</w:t>
      </w:r>
    </w:p>
    <w:p w14:paraId="7DDB5F81" w14:textId="77777777" w:rsidR="00623D38" w:rsidRPr="000D2F1F" w:rsidRDefault="00623D38" w:rsidP="00093DB2">
      <w:pPr>
        <w:pStyle w:val="af0"/>
        <w:widowControl w:val="0"/>
        <w:numPr>
          <w:ilvl w:val="0"/>
          <w:numId w:val="16"/>
        </w:numPr>
        <w:spacing w:after="0" w:line="240" w:lineRule="auto"/>
        <w:jc w:val="both"/>
        <w:rPr>
          <w:rFonts w:ascii="Times New Roman" w:eastAsia="Times New Roman" w:hAnsi="Times New Roman"/>
          <w:b/>
          <w:sz w:val="28"/>
          <w:szCs w:val="28"/>
          <w:lang w:eastAsia="ru-RU"/>
        </w:rPr>
      </w:pPr>
      <w:r w:rsidRPr="000D2F1F">
        <w:rPr>
          <w:rFonts w:ascii="Times New Roman" w:eastAsia="Times New Roman" w:hAnsi="Times New Roman"/>
          <w:sz w:val="28"/>
          <w:szCs w:val="28"/>
          <w:lang w:eastAsia="ru-RU"/>
        </w:rPr>
        <w:t>Противодействие коррупции в системе государственных и муниципальных закупок</w:t>
      </w:r>
    </w:p>
    <w:p w14:paraId="63EBE52D" w14:textId="77777777" w:rsidR="00623D38" w:rsidRPr="000D2F1F" w:rsidRDefault="00623D38" w:rsidP="00093DB2">
      <w:pPr>
        <w:pStyle w:val="af0"/>
        <w:widowControl w:val="0"/>
        <w:numPr>
          <w:ilvl w:val="0"/>
          <w:numId w:val="16"/>
        </w:numPr>
        <w:spacing w:after="0" w:line="240" w:lineRule="auto"/>
        <w:jc w:val="both"/>
        <w:rPr>
          <w:rFonts w:ascii="Times New Roman" w:eastAsia="Times New Roman" w:hAnsi="Times New Roman"/>
          <w:b/>
          <w:sz w:val="28"/>
          <w:szCs w:val="28"/>
          <w:lang w:eastAsia="ru-RU"/>
        </w:rPr>
      </w:pPr>
      <w:r w:rsidRPr="000D2F1F">
        <w:rPr>
          <w:rFonts w:ascii="Times New Roman" w:eastAsia="Times New Roman" w:hAnsi="Times New Roman"/>
          <w:sz w:val="28"/>
          <w:szCs w:val="28"/>
          <w:lang w:eastAsia="ru-RU"/>
        </w:rPr>
        <w:t>Государственная антикоррупционная политика</w:t>
      </w:r>
    </w:p>
    <w:p w14:paraId="6BC3DF5D" w14:textId="77777777" w:rsidR="00623D38" w:rsidRPr="000D2F1F" w:rsidRDefault="00623D38" w:rsidP="00093DB2">
      <w:pPr>
        <w:pStyle w:val="af0"/>
        <w:widowControl w:val="0"/>
        <w:numPr>
          <w:ilvl w:val="0"/>
          <w:numId w:val="16"/>
        </w:numPr>
        <w:spacing w:after="0" w:line="240" w:lineRule="auto"/>
        <w:jc w:val="both"/>
        <w:rPr>
          <w:rFonts w:ascii="Times New Roman" w:eastAsia="Times New Roman" w:hAnsi="Times New Roman"/>
          <w:sz w:val="28"/>
          <w:szCs w:val="28"/>
          <w:lang w:eastAsia="ru-RU"/>
        </w:rPr>
      </w:pPr>
      <w:r w:rsidRPr="000D2F1F">
        <w:rPr>
          <w:rFonts w:ascii="Times New Roman" w:eastAsia="Times New Roman" w:hAnsi="Times New Roman"/>
          <w:sz w:val="28"/>
          <w:szCs w:val="28"/>
          <w:lang w:eastAsia="ru-RU"/>
        </w:rPr>
        <w:t xml:space="preserve">Проверка достоверности сведений о доходах. Ответственность государственного служащего за непредставление либо намеренное искажение сведений о доходах. </w:t>
      </w:r>
    </w:p>
    <w:p w14:paraId="545CE1D4" w14:textId="77777777" w:rsidR="00623D38" w:rsidRPr="000D2F1F" w:rsidRDefault="00623D38" w:rsidP="00093DB2">
      <w:pPr>
        <w:pStyle w:val="af0"/>
        <w:widowControl w:val="0"/>
        <w:numPr>
          <w:ilvl w:val="0"/>
          <w:numId w:val="16"/>
        </w:numPr>
        <w:spacing w:after="0" w:line="240" w:lineRule="auto"/>
        <w:jc w:val="both"/>
        <w:rPr>
          <w:rFonts w:ascii="Times New Roman" w:eastAsia="Times New Roman" w:hAnsi="Times New Roman"/>
          <w:b/>
          <w:sz w:val="28"/>
          <w:szCs w:val="28"/>
          <w:lang w:eastAsia="ru-RU"/>
        </w:rPr>
      </w:pPr>
      <w:r w:rsidRPr="000D2F1F">
        <w:rPr>
          <w:rFonts w:ascii="Times New Roman" w:eastAsia="Times New Roman" w:hAnsi="Times New Roman"/>
          <w:sz w:val="28"/>
          <w:szCs w:val="28"/>
          <w:lang w:eastAsia="ru-RU"/>
        </w:rPr>
        <w:t>Современные механизмы противодействия коррупции</w:t>
      </w:r>
    </w:p>
    <w:p w14:paraId="0A50635A" w14:textId="77777777" w:rsidR="00623D38" w:rsidRPr="000D2F1F" w:rsidRDefault="00623D38" w:rsidP="00093DB2">
      <w:pPr>
        <w:pStyle w:val="af0"/>
        <w:widowControl w:val="0"/>
        <w:numPr>
          <w:ilvl w:val="0"/>
          <w:numId w:val="16"/>
        </w:numPr>
        <w:spacing w:after="0" w:line="240" w:lineRule="auto"/>
        <w:jc w:val="both"/>
        <w:rPr>
          <w:rFonts w:ascii="Times New Roman" w:eastAsia="Times New Roman" w:hAnsi="Times New Roman"/>
          <w:b/>
          <w:sz w:val="28"/>
          <w:szCs w:val="28"/>
          <w:lang w:eastAsia="ru-RU"/>
        </w:rPr>
      </w:pPr>
      <w:r w:rsidRPr="000D2F1F">
        <w:rPr>
          <w:rFonts w:ascii="Times New Roman" w:eastAsia="Times New Roman" w:hAnsi="Times New Roman"/>
          <w:sz w:val="28"/>
          <w:szCs w:val="28"/>
          <w:lang w:eastAsia="ru-RU"/>
        </w:rPr>
        <w:t>Основы правоведения и противодействия коррупции</w:t>
      </w:r>
    </w:p>
    <w:p w14:paraId="4900254C" w14:textId="77777777" w:rsidR="00623D38" w:rsidRPr="000D2F1F" w:rsidRDefault="00623D38" w:rsidP="00093DB2">
      <w:pPr>
        <w:pStyle w:val="af0"/>
        <w:widowControl w:val="0"/>
        <w:numPr>
          <w:ilvl w:val="0"/>
          <w:numId w:val="16"/>
        </w:numPr>
        <w:spacing w:after="0" w:line="240" w:lineRule="auto"/>
        <w:jc w:val="both"/>
        <w:rPr>
          <w:rFonts w:ascii="Times New Roman" w:eastAsia="Times New Roman" w:hAnsi="Times New Roman"/>
          <w:sz w:val="28"/>
          <w:szCs w:val="28"/>
          <w:lang w:eastAsia="ru-RU"/>
        </w:rPr>
      </w:pPr>
      <w:r w:rsidRPr="000D2F1F">
        <w:rPr>
          <w:rFonts w:ascii="Times New Roman" w:eastAsia="Times New Roman" w:hAnsi="Times New Roman"/>
          <w:sz w:val="28"/>
          <w:szCs w:val="28"/>
          <w:lang w:eastAsia="ru-RU"/>
        </w:rPr>
        <w:t xml:space="preserve">Опыт противодействия коррупции в зарубежных странах. </w:t>
      </w:r>
    </w:p>
    <w:p w14:paraId="25A3B7E4" w14:textId="77777777" w:rsidR="00623D38" w:rsidRPr="000D2F1F" w:rsidRDefault="00623D38" w:rsidP="00093DB2">
      <w:pPr>
        <w:pStyle w:val="af0"/>
        <w:widowControl w:val="0"/>
        <w:numPr>
          <w:ilvl w:val="0"/>
          <w:numId w:val="16"/>
        </w:numPr>
        <w:spacing w:after="0" w:line="240" w:lineRule="auto"/>
        <w:jc w:val="both"/>
        <w:rPr>
          <w:rFonts w:ascii="Times New Roman" w:eastAsia="Times New Roman" w:hAnsi="Times New Roman"/>
          <w:sz w:val="28"/>
          <w:szCs w:val="28"/>
          <w:lang w:eastAsia="ru-RU"/>
        </w:rPr>
      </w:pPr>
      <w:r w:rsidRPr="000D2F1F">
        <w:rPr>
          <w:rFonts w:ascii="Times New Roman" w:eastAsia="Times New Roman" w:hAnsi="Times New Roman"/>
          <w:sz w:val="28"/>
          <w:szCs w:val="28"/>
          <w:lang w:eastAsia="ru-RU"/>
        </w:rPr>
        <w:t xml:space="preserve">Духовно-нравственные основы коррупции в Российской Федерации.  </w:t>
      </w:r>
    </w:p>
    <w:p w14:paraId="414AAE2E" w14:textId="77777777" w:rsidR="00B27C38" w:rsidRDefault="00B27C38" w:rsidP="00870B3A">
      <w:pPr>
        <w:spacing w:after="0" w:line="360" w:lineRule="auto"/>
        <w:contextualSpacing/>
        <w:jc w:val="center"/>
        <w:rPr>
          <w:rFonts w:ascii="Times New Roman" w:eastAsia="Times New Roman" w:hAnsi="Times New Roman" w:cs="Times New Roman"/>
          <w:b/>
          <w:sz w:val="28"/>
          <w:szCs w:val="28"/>
          <w:lang w:eastAsia="ru-RU"/>
        </w:rPr>
      </w:pPr>
      <w:bookmarkStart w:id="41" w:name="_Toc423080110"/>
      <w:bookmarkStart w:id="42" w:name="_Toc506804994"/>
      <w:bookmarkStart w:id="43" w:name="_Toc75334553"/>
    </w:p>
    <w:p w14:paraId="63C5DB7A" w14:textId="5BB1710C" w:rsidR="00870B3A" w:rsidRPr="00F670EA" w:rsidRDefault="00870B3A" w:rsidP="00870B3A">
      <w:pPr>
        <w:spacing w:after="0" w:line="360" w:lineRule="auto"/>
        <w:contextualSpacing/>
        <w:jc w:val="center"/>
        <w:rPr>
          <w:rFonts w:ascii="Times New Roman" w:eastAsia="Times New Roman" w:hAnsi="Times New Roman" w:cs="Times New Roman"/>
          <w:b/>
          <w:sz w:val="28"/>
          <w:szCs w:val="28"/>
          <w:lang w:eastAsia="ru-RU"/>
        </w:rPr>
      </w:pPr>
      <w:r w:rsidRPr="00F670EA">
        <w:rPr>
          <w:rFonts w:ascii="Times New Roman" w:eastAsia="Times New Roman" w:hAnsi="Times New Roman" w:cs="Times New Roman"/>
          <w:b/>
          <w:sz w:val="28"/>
          <w:szCs w:val="28"/>
          <w:lang w:eastAsia="ru-RU"/>
        </w:rPr>
        <w:t>Примерная тематика эссе</w:t>
      </w:r>
    </w:p>
    <w:p w14:paraId="00DE847E" w14:textId="77777777" w:rsidR="00B27C38" w:rsidRDefault="00B27C38" w:rsidP="00870B3A">
      <w:pPr>
        <w:pStyle w:val="af0"/>
        <w:numPr>
          <w:ilvl w:val="0"/>
          <w:numId w:val="31"/>
        </w:numPr>
        <w:autoSpaceDE w:val="0"/>
        <w:autoSpaceDN w:val="0"/>
        <w:adjustRightInd w:val="0"/>
        <w:spacing w:after="0" w:line="240" w:lineRule="auto"/>
        <w:jc w:val="both"/>
        <w:rPr>
          <w:rFonts w:ascii="Times New Roman" w:hAnsi="Times New Roman"/>
          <w:sz w:val="28"/>
          <w:szCs w:val="28"/>
        </w:rPr>
      </w:pPr>
      <w:r w:rsidRPr="003F2ED8">
        <w:rPr>
          <w:rFonts w:ascii="Times New Roman" w:hAnsi="Times New Roman"/>
          <w:sz w:val="28"/>
          <w:szCs w:val="28"/>
        </w:rPr>
        <w:t>Антикоррупционная политика и ее реализация в бизнесе,</w:t>
      </w:r>
      <w:r>
        <w:rPr>
          <w:rFonts w:ascii="Times New Roman" w:hAnsi="Times New Roman"/>
          <w:sz w:val="28"/>
          <w:szCs w:val="28"/>
        </w:rPr>
        <w:t xml:space="preserve"> </w:t>
      </w:r>
      <w:r w:rsidRPr="003F2ED8">
        <w:rPr>
          <w:rFonts w:ascii="Times New Roman" w:hAnsi="Times New Roman"/>
          <w:sz w:val="28"/>
          <w:szCs w:val="28"/>
        </w:rPr>
        <w:t>организации</w:t>
      </w:r>
      <w:r>
        <w:rPr>
          <w:rFonts w:ascii="Times New Roman" w:hAnsi="Times New Roman"/>
          <w:sz w:val="28"/>
          <w:szCs w:val="28"/>
        </w:rPr>
        <w:t>.</w:t>
      </w:r>
    </w:p>
    <w:p w14:paraId="738D8AAC" w14:textId="77777777" w:rsidR="00B27C38" w:rsidRDefault="00B27C38" w:rsidP="00870B3A">
      <w:pPr>
        <w:pStyle w:val="af0"/>
        <w:numPr>
          <w:ilvl w:val="0"/>
          <w:numId w:val="31"/>
        </w:numPr>
        <w:autoSpaceDE w:val="0"/>
        <w:autoSpaceDN w:val="0"/>
        <w:adjustRightInd w:val="0"/>
        <w:spacing w:after="0" w:line="240" w:lineRule="auto"/>
        <w:jc w:val="both"/>
        <w:rPr>
          <w:rFonts w:ascii="Times New Roman" w:hAnsi="Times New Roman"/>
          <w:sz w:val="28"/>
          <w:szCs w:val="28"/>
        </w:rPr>
      </w:pPr>
      <w:r w:rsidRPr="00F670EA">
        <w:rPr>
          <w:rFonts w:ascii="Times New Roman" w:hAnsi="Times New Roman"/>
          <w:sz w:val="28"/>
          <w:szCs w:val="28"/>
        </w:rPr>
        <w:t>Детерминанты</w:t>
      </w:r>
      <w:r>
        <w:rPr>
          <w:rFonts w:ascii="Times New Roman" w:hAnsi="Times New Roman"/>
          <w:sz w:val="28"/>
          <w:szCs w:val="28"/>
        </w:rPr>
        <w:t xml:space="preserve"> коррупции в России и за рубежом.</w:t>
      </w:r>
    </w:p>
    <w:p w14:paraId="180DCB78" w14:textId="77777777" w:rsidR="00B27C38" w:rsidRDefault="00B27C38" w:rsidP="00870B3A">
      <w:pPr>
        <w:pStyle w:val="af0"/>
        <w:numPr>
          <w:ilvl w:val="0"/>
          <w:numId w:val="31"/>
        </w:numPr>
        <w:autoSpaceDE w:val="0"/>
        <w:autoSpaceDN w:val="0"/>
        <w:adjustRightInd w:val="0"/>
        <w:spacing w:after="0" w:line="240" w:lineRule="auto"/>
        <w:jc w:val="both"/>
        <w:rPr>
          <w:rFonts w:ascii="Times New Roman" w:hAnsi="Times New Roman"/>
          <w:sz w:val="28"/>
          <w:szCs w:val="28"/>
        </w:rPr>
      </w:pPr>
      <w:r w:rsidRPr="003F2ED8">
        <w:rPr>
          <w:rFonts w:ascii="Times New Roman" w:hAnsi="Times New Roman"/>
          <w:sz w:val="28"/>
          <w:szCs w:val="28"/>
        </w:rPr>
        <w:lastRenderedPageBreak/>
        <w:t>Закон Великобритании «О борьбе со взяточничеством» (</w:t>
      </w:r>
      <w:r w:rsidRPr="003F2ED8">
        <w:rPr>
          <w:rFonts w:ascii="Times New Roman" w:hAnsi="Times New Roman"/>
          <w:sz w:val="28"/>
          <w:szCs w:val="28"/>
          <w:lang w:val="en-US"/>
        </w:rPr>
        <w:t>UK</w:t>
      </w:r>
      <w:r w:rsidRPr="003F2ED8">
        <w:rPr>
          <w:rFonts w:ascii="Times New Roman" w:hAnsi="Times New Roman"/>
          <w:sz w:val="28"/>
          <w:szCs w:val="28"/>
        </w:rPr>
        <w:t xml:space="preserve"> </w:t>
      </w:r>
      <w:r w:rsidRPr="003F2ED8">
        <w:rPr>
          <w:rFonts w:ascii="Times New Roman" w:hAnsi="Times New Roman"/>
          <w:sz w:val="28"/>
          <w:szCs w:val="28"/>
          <w:lang w:val="en-US"/>
        </w:rPr>
        <w:t>Bribery</w:t>
      </w:r>
      <w:r w:rsidRPr="003F2ED8">
        <w:rPr>
          <w:rFonts w:ascii="Times New Roman" w:hAnsi="Times New Roman"/>
          <w:sz w:val="28"/>
          <w:szCs w:val="28"/>
        </w:rPr>
        <w:t xml:space="preserve"> </w:t>
      </w:r>
      <w:r w:rsidRPr="003F2ED8">
        <w:rPr>
          <w:rFonts w:ascii="Times New Roman" w:hAnsi="Times New Roman"/>
          <w:sz w:val="28"/>
          <w:szCs w:val="28"/>
          <w:lang w:val="en-US"/>
        </w:rPr>
        <w:t>Act</w:t>
      </w:r>
      <w:r w:rsidRPr="003F2ED8">
        <w:rPr>
          <w:rFonts w:ascii="Times New Roman" w:hAnsi="Times New Roman"/>
          <w:sz w:val="28"/>
          <w:szCs w:val="28"/>
        </w:rPr>
        <w:t xml:space="preserve">, 2010) и его влияние на реализацию функции </w:t>
      </w:r>
      <w:proofErr w:type="spellStart"/>
      <w:r w:rsidRPr="003F2ED8">
        <w:rPr>
          <w:rFonts w:ascii="Times New Roman" w:hAnsi="Times New Roman"/>
          <w:sz w:val="28"/>
          <w:szCs w:val="28"/>
        </w:rPr>
        <w:t>комплаенса</w:t>
      </w:r>
      <w:proofErr w:type="spellEnd"/>
      <w:r w:rsidRPr="003F2ED8">
        <w:rPr>
          <w:rFonts w:ascii="Times New Roman" w:hAnsi="Times New Roman"/>
          <w:sz w:val="28"/>
          <w:szCs w:val="28"/>
        </w:rPr>
        <w:t>.</w:t>
      </w:r>
    </w:p>
    <w:p w14:paraId="644377A9" w14:textId="77777777" w:rsidR="00B27C38" w:rsidRPr="00B27C38" w:rsidRDefault="00B27C38" w:rsidP="00B27C38">
      <w:pPr>
        <w:pStyle w:val="af0"/>
        <w:widowControl w:val="0"/>
        <w:numPr>
          <w:ilvl w:val="0"/>
          <w:numId w:val="31"/>
        </w:numPr>
        <w:spacing w:after="0" w:line="240" w:lineRule="auto"/>
        <w:jc w:val="both"/>
        <w:rPr>
          <w:rFonts w:ascii="Times New Roman" w:eastAsia="Times New Roman" w:hAnsi="Times New Roman"/>
          <w:sz w:val="28"/>
          <w:szCs w:val="28"/>
          <w:lang w:eastAsia="ru-RU"/>
        </w:rPr>
      </w:pPr>
      <w:r w:rsidRPr="00B27C38">
        <w:rPr>
          <w:rFonts w:ascii="Times New Roman" w:eastAsia="Times New Roman" w:hAnsi="Times New Roman"/>
          <w:sz w:val="28"/>
          <w:szCs w:val="28"/>
          <w:lang w:eastAsia="ru-RU"/>
        </w:rPr>
        <w:t xml:space="preserve">Запреты и ограничения для государственных служащих </w:t>
      </w:r>
    </w:p>
    <w:p w14:paraId="0B5269A9" w14:textId="77777777" w:rsidR="00B27C38" w:rsidRPr="00B27C38" w:rsidRDefault="00B27C38" w:rsidP="00B27C38">
      <w:pPr>
        <w:pStyle w:val="af0"/>
        <w:widowControl w:val="0"/>
        <w:numPr>
          <w:ilvl w:val="0"/>
          <w:numId w:val="31"/>
        </w:numPr>
        <w:spacing w:after="0" w:line="240" w:lineRule="auto"/>
        <w:jc w:val="both"/>
        <w:rPr>
          <w:rFonts w:ascii="Times New Roman" w:eastAsia="Times New Roman" w:hAnsi="Times New Roman"/>
          <w:sz w:val="28"/>
          <w:szCs w:val="28"/>
          <w:lang w:eastAsia="ru-RU"/>
        </w:rPr>
      </w:pPr>
      <w:r w:rsidRPr="00B27C38">
        <w:rPr>
          <w:rFonts w:ascii="Times New Roman" w:eastAsia="Times New Roman" w:hAnsi="Times New Roman"/>
          <w:sz w:val="28"/>
          <w:szCs w:val="28"/>
          <w:lang w:eastAsia="ru-RU"/>
        </w:rPr>
        <w:t xml:space="preserve">Запреты и ограничения, связанные с дополнительной оплачиваемой деятельностью госслужащих </w:t>
      </w:r>
    </w:p>
    <w:p w14:paraId="73AC3502" w14:textId="77777777" w:rsidR="00B27C38" w:rsidRPr="00B27C38" w:rsidRDefault="00B27C38" w:rsidP="00B27C38">
      <w:pPr>
        <w:pStyle w:val="af0"/>
        <w:widowControl w:val="0"/>
        <w:numPr>
          <w:ilvl w:val="0"/>
          <w:numId w:val="31"/>
        </w:numPr>
        <w:spacing w:after="0" w:line="240" w:lineRule="auto"/>
        <w:jc w:val="both"/>
        <w:rPr>
          <w:rFonts w:ascii="Times New Roman" w:eastAsia="Times New Roman" w:hAnsi="Times New Roman"/>
          <w:sz w:val="28"/>
          <w:szCs w:val="28"/>
          <w:lang w:eastAsia="ru-RU"/>
        </w:rPr>
      </w:pPr>
      <w:r w:rsidRPr="00B27C38">
        <w:rPr>
          <w:rFonts w:ascii="Times New Roman" w:eastAsia="Times New Roman" w:hAnsi="Times New Roman"/>
          <w:sz w:val="28"/>
          <w:szCs w:val="28"/>
          <w:lang w:eastAsia="ru-RU"/>
        </w:rPr>
        <w:t xml:space="preserve">Зарождение коррупции в системе государственного управления. Экономические, социально-политические, духовно-нравственные основы коррупции. </w:t>
      </w:r>
    </w:p>
    <w:p w14:paraId="307A8BE8" w14:textId="77777777" w:rsidR="00B27C38" w:rsidRPr="003F2ED8" w:rsidRDefault="00B27C38" w:rsidP="00870B3A">
      <w:pPr>
        <w:pStyle w:val="af0"/>
        <w:numPr>
          <w:ilvl w:val="0"/>
          <w:numId w:val="31"/>
        </w:numPr>
        <w:autoSpaceDE w:val="0"/>
        <w:autoSpaceDN w:val="0"/>
        <w:adjustRightInd w:val="0"/>
        <w:spacing w:after="0" w:line="240" w:lineRule="auto"/>
        <w:jc w:val="both"/>
        <w:rPr>
          <w:rFonts w:ascii="Times New Roman" w:hAnsi="Times New Roman"/>
          <w:sz w:val="28"/>
          <w:szCs w:val="28"/>
        </w:rPr>
      </w:pPr>
      <w:proofErr w:type="spellStart"/>
      <w:r w:rsidRPr="003F2ED8">
        <w:rPr>
          <w:rFonts w:ascii="Times New Roman" w:eastAsia="Times New Roman" w:hAnsi="Times New Roman"/>
          <w:sz w:val="28"/>
          <w:szCs w:val="28"/>
        </w:rPr>
        <w:t>Комплаенс</w:t>
      </w:r>
      <w:proofErr w:type="spellEnd"/>
      <w:r w:rsidRPr="003F2ED8">
        <w:rPr>
          <w:rFonts w:ascii="Times New Roman" w:eastAsia="Times New Roman" w:hAnsi="Times New Roman"/>
          <w:sz w:val="28"/>
          <w:szCs w:val="28"/>
        </w:rPr>
        <w:t xml:space="preserve"> политика международной компании (на конкретном примере)</w:t>
      </w:r>
    </w:p>
    <w:p w14:paraId="6856189F" w14:textId="77777777" w:rsidR="00B27C38" w:rsidRPr="003F2ED8" w:rsidRDefault="00B27C38" w:rsidP="00870B3A">
      <w:pPr>
        <w:pStyle w:val="af0"/>
        <w:numPr>
          <w:ilvl w:val="0"/>
          <w:numId w:val="31"/>
        </w:numPr>
        <w:autoSpaceDE w:val="0"/>
        <w:autoSpaceDN w:val="0"/>
        <w:adjustRightInd w:val="0"/>
        <w:spacing w:after="0" w:line="240" w:lineRule="auto"/>
        <w:jc w:val="both"/>
        <w:rPr>
          <w:rFonts w:ascii="Times New Roman" w:hAnsi="Times New Roman"/>
          <w:sz w:val="28"/>
          <w:szCs w:val="28"/>
        </w:rPr>
      </w:pPr>
      <w:r w:rsidRPr="003F2ED8">
        <w:rPr>
          <w:rFonts w:ascii="Times New Roman" w:eastAsia="Times New Roman" w:hAnsi="Times New Roman"/>
          <w:bCs/>
          <w:sz w:val="28"/>
          <w:szCs w:val="28"/>
        </w:rPr>
        <w:t xml:space="preserve">Корпоративная программа </w:t>
      </w:r>
      <w:proofErr w:type="spellStart"/>
      <w:r w:rsidRPr="003F2ED8">
        <w:rPr>
          <w:rFonts w:ascii="Times New Roman" w:eastAsia="Times New Roman" w:hAnsi="Times New Roman"/>
          <w:bCs/>
          <w:sz w:val="28"/>
          <w:szCs w:val="28"/>
        </w:rPr>
        <w:t>комплаенс</w:t>
      </w:r>
      <w:proofErr w:type="spellEnd"/>
      <w:r w:rsidRPr="003F2ED8">
        <w:rPr>
          <w:rFonts w:ascii="Times New Roman" w:eastAsia="Times New Roman" w:hAnsi="Times New Roman"/>
          <w:bCs/>
          <w:sz w:val="28"/>
          <w:szCs w:val="28"/>
        </w:rPr>
        <w:t xml:space="preserve"> как инструмент обеспечения экономической безопасности компании.</w:t>
      </w:r>
    </w:p>
    <w:p w14:paraId="49FB87B1" w14:textId="77777777" w:rsidR="00B27C38" w:rsidRDefault="00B27C38" w:rsidP="00870B3A">
      <w:pPr>
        <w:pStyle w:val="af0"/>
        <w:numPr>
          <w:ilvl w:val="0"/>
          <w:numId w:val="31"/>
        </w:numPr>
        <w:autoSpaceDE w:val="0"/>
        <w:autoSpaceDN w:val="0"/>
        <w:adjustRightInd w:val="0"/>
        <w:spacing w:after="0" w:line="240" w:lineRule="auto"/>
        <w:jc w:val="both"/>
        <w:rPr>
          <w:rFonts w:ascii="Times New Roman" w:hAnsi="Times New Roman"/>
          <w:sz w:val="28"/>
          <w:szCs w:val="28"/>
        </w:rPr>
      </w:pPr>
      <w:r w:rsidRPr="003F2ED8">
        <w:rPr>
          <w:rFonts w:ascii="Times New Roman" w:hAnsi="Times New Roman"/>
          <w:sz w:val="28"/>
          <w:szCs w:val="28"/>
        </w:rPr>
        <w:t>Коррупционные риски организации и их минимизация</w:t>
      </w:r>
      <w:r>
        <w:rPr>
          <w:rFonts w:ascii="Times New Roman" w:hAnsi="Times New Roman"/>
          <w:sz w:val="28"/>
          <w:szCs w:val="28"/>
        </w:rPr>
        <w:t>.</w:t>
      </w:r>
    </w:p>
    <w:p w14:paraId="51917BC6" w14:textId="77777777" w:rsidR="00B27C38" w:rsidRPr="00B27C38" w:rsidRDefault="00B27C38" w:rsidP="00B27C38">
      <w:pPr>
        <w:pStyle w:val="af0"/>
        <w:widowControl w:val="0"/>
        <w:numPr>
          <w:ilvl w:val="0"/>
          <w:numId w:val="31"/>
        </w:numPr>
        <w:spacing w:after="0" w:line="240" w:lineRule="auto"/>
        <w:jc w:val="both"/>
        <w:rPr>
          <w:rFonts w:ascii="Times New Roman" w:eastAsia="Times New Roman" w:hAnsi="Times New Roman"/>
          <w:sz w:val="28"/>
          <w:szCs w:val="28"/>
          <w:lang w:eastAsia="ru-RU"/>
        </w:rPr>
      </w:pPr>
      <w:r w:rsidRPr="00B27C38">
        <w:rPr>
          <w:rFonts w:ascii="Times New Roman" w:eastAsia="Times New Roman" w:hAnsi="Times New Roman"/>
          <w:sz w:val="28"/>
          <w:szCs w:val="28"/>
          <w:lang w:eastAsia="ru-RU"/>
        </w:rPr>
        <w:t xml:space="preserve">Международно-правовое регулирование борьбы с коррупцией. </w:t>
      </w:r>
    </w:p>
    <w:p w14:paraId="5546390A" w14:textId="77777777" w:rsidR="00B27C38" w:rsidRDefault="00B27C38" w:rsidP="00870B3A">
      <w:pPr>
        <w:pStyle w:val="af0"/>
        <w:numPr>
          <w:ilvl w:val="0"/>
          <w:numId w:val="31"/>
        </w:numPr>
        <w:autoSpaceDE w:val="0"/>
        <w:autoSpaceDN w:val="0"/>
        <w:adjustRightInd w:val="0"/>
        <w:spacing w:after="0" w:line="240" w:lineRule="auto"/>
        <w:jc w:val="both"/>
        <w:rPr>
          <w:rFonts w:ascii="Times New Roman" w:hAnsi="Times New Roman"/>
          <w:sz w:val="28"/>
          <w:szCs w:val="28"/>
        </w:rPr>
      </w:pPr>
      <w:r w:rsidRPr="003F2ED8">
        <w:rPr>
          <w:rFonts w:ascii="Times New Roman" w:hAnsi="Times New Roman"/>
          <w:sz w:val="28"/>
          <w:szCs w:val="28"/>
        </w:rPr>
        <w:t>Методы выявления мошенничества.</w:t>
      </w:r>
    </w:p>
    <w:p w14:paraId="020713DF" w14:textId="77777777" w:rsidR="00B27C38" w:rsidRDefault="00B27C38" w:rsidP="00870B3A">
      <w:pPr>
        <w:pStyle w:val="af0"/>
        <w:numPr>
          <w:ilvl w:val="0"/>
          <w:numId w:val="31"/>
        </w:numPr>
        <w:autoSpaceDE w:val="0"/>
        <w:autoSpaceDN w:val="0"/>
        <w:adjustRightInd w:val="0"/>
        <w:spacing w:after="0" w:line="240" w:lineRule="auto"/>
        <w:jc w:val="both"/>
        <w:rPr>
          <w:rFonts w:ascii="Times New Roman" w:hAnsi="Times New Roman"/>
          <w:sz w:val="28"/>
          <w:szCs w:val="28"/>
        </w:rPr>
      </w:pPr>
      <w:r w:rsidRPr="003F2ED8">
        <w:rPr>
          <w:rFonts w:ascii="Times New Roman" w:hAnsi="Times New Roman"/>
          <w:sz w:val="28"/>
          <w:szCs w:val="28"/>
        </w:rPr>
        <w:t xml:space="preserve">Наука о корпоративном мошенничестве (исследования корпоративного мошенничества Дональда </w:t>
      </w:r>
      <w:proofErr w:type="spellStart"/>
      <w:r w:rsidRPr="003F2ED8">
        <w:rPr>
          <w:rFonts w:ascii="Times New Roman" w:hAnsi="Times New Roman"/>
          <w:sz w:val="28"/>
          <w:szCs w:val="28"/>
        </w:rPr>
        <w:t>Кресси</w:t>
      </w:r>
      <w:proofErr w:type="spellEnd"/>
      <w:r w:rsidRPr="003F2ED8">
        <w:rPr>
          <w:rFonts w:ascii="Times New Roman" w:hAnsi="Times New Roman"/>
          <w:sz w:val="28"/>
          <w:szCs w:val="28"/>
        </w:rPr>
        <w:t xml:space="preserve">, </w:t>
      </w:r>
      <w:proofErr w:type="spellStart"/>
      <w:r w:rsidRPr="003F2ED8">
        <w:rPr>
          <w:rFonts w:ascii="Times New Roman" w:hAnsi="Times New Roman"/>
          <w:sz w:val="28"/>
          <w:szCs w:val="28"/>
        </w:rPr>
        <w:t>Холлингер</w:t>
      </w:r>
      <w:proofErr w:type="spellEnd"/>
      <w:r w:rsidRPr="003F2ED8">
        <w:rPr>
          <w:rFonts w:ascii="Times New Roman" w:hAnsi="Times New Roman"/>
          <w:sz w:val="28"/>
          <w:szCs w:val="28"/>
        </w:rPr>
        <w:t xml:space="preserve"> и Кларк и </w:t>
      </w:r>
      <w:proofErr w:type="spellStart"/>
      <w:r w:rsidRPr="003F2ED8">
        <w:rPr>
          <w:rFonts w:ascii="Times New Roman" w:hAnsi="Times New Roman"/>
          <w:sz w:val="28"/>
          <w:szCs w:val="28"/>
        </w:rPr>
        <w:t>др</w:t>
      </w:r>
      <w:proofErr w:type="spellEnd"/>
      <w:r w:rsidRPr="003F2ED8">
        <w:rPr>
          <w:rFonts w:ascii="Times New Roman" w:hAnsi="Times New Roman"/>
          <w:sz w:val="28"/>
          <w:szCs w:val="28"/>
        </w:rPr>
        <w:t xml:space="preserve">). </w:t>
      </w:r>
    </w:p>
    <w:p w14:paraId="64920051" w14:textId="77777777" w:rsidR="00B27C38" w:rsidRPr="003F2ED8" w:rsidRDefault="00B27C38" w:rsidP="00870B3A">
      <w:pPr>
        <w:pStyle w:val="af0"/>
        <w:numPr>
          <w:ilvl w:val="0"/>
          <w:numId w:val="31"/>
        </w:numPr>
        <w:autoSpaceDE w:val="0"/>
        <w:autoSpaceDN w:val="0"/>
        <w:adjustRightInd w:val="0"/>
        <w:spacing w:after="0" w:line="240" w:lineRule="auto"/>
        <w:jc w:val="both"/>
        <w:rPr>
          <w:rFonts w:ascii="Times New Roman" w:hAnsi="Times New Roman"/>
          <w:sz w:val="28"/>
          <w:szCs w:val="28"/>
        </w:rPr>
      </w:pPr>
      <w:r w:rsidRPr="003F2ED8">
        <w:rPr>
          <w:rFonts w:ascii="Times New Roman" w:eastAsia="Times New Roman" w:hAnsi="Times New Roman"/>
          <w:sz w:val="28"/>
          <w:szCs w:val="28"/>
        </w:rPr>
        <w:t>Национальный закон США «О коррупционных практиках за рубежом» (</w:t>
      </w:r>
      <w:r w:rsidRPr="003F2ED8">
        <w:rPr>
          <w:rFonts w:ascii="Times New Roman" w:eastAsia="Times New Roman" w:hAnsi="Times New Roman"/>
          <w:sz w:val="28"/>
          <w:szCs w:val="28"/>
          <w:lang w:val="en-US"/>
        </w:rPr>
        <w:t>Foreign</w:t>
      </w:r>
      <w:r w:rsidRPr="003F2ED8">
        <w:rPr>
          <w:rFonts w:ascii="Times New Roman" w:eastAsia="Times New Roman" w:hAnsi="Times New Roman"/>
          <w:sz w:val="28"/>
          <w:szCs w:val="28"/>
        </w:rPr>
        <w:t xml:space="preserve"> </w:t>
      </w:r>
      <w:r w:rsidRPr="003F2ED8">
        <w:rPr>
          <w:rFonts w:ascii="Times New Roman" w:eastAsia="Times New Roman" w:hAnsi="Times New Roman"/>
          <w:sz w:val="28"/>
          <w:szCs w:val="28"/>
          <w:lang w:val="en-US"/>
        </w:rPr>
        <w:t>Corrupt</w:t>
      </w:r>
      <w:r w:rsidRPr="003F2ED8">
        <w:rPr>
          <w:rFonts w:ascii="Times New Roman" w:eastAsia="Times New Roman" w:hAnsi="Times New Roman"/>
          <w:sz w:val="28"/>
          <w:szCs w:val="28"/>
        </w:rPr>
        <w:t xml:space="preserve"> </w:t>
      </w:r>
      <w:r w:rsidRPr="003F2ED8">
        <w:rPr>
          <w:rFonts w:ascii="Times New Roman" w:eastAsia="Times New Roman" w:hAnsi="Times New Roman"/>
          <w:sz w:val="28"/>
          <w:szCs w:val="28"/>
          <w:lang w:val="en-US"/>
        </w:rPr>
        <w:t>Practices</w:t>
      </w:r>
      <w:r w:rsidRPr="003F2ED8">
        <w:rPr>
          <w:rFonts w:ascii="Times New Roman" w:eastAsia="Times New Roman" w:hAnsi="Times New Roman"/>
          <w:sz w:val="28"/>
          <w:szCs w:val="28"/>
        </w:rPr>
        <w:t xml:space="preserve"> </w:t>
      </w:r>
      <w:r w:rsidRPr="003F2ED8">
        <w:rPr>
          <w:rFonts w:ascii="Times New Roman" w:eastAsia="Times New Roman" w:hAnsi="Times New Roman"/>
          <w:sz w:val="28"/>
          <w:szCs w:val="28"/>
          <w:lang w:val="en-US"/>
        </w:rPr>
        <w:t>Act</w:t>
      </w:r>
      <w:r w:rsidRPr="003F2ED8">
        <w:rPr>
          <w:rFonts w:ascii="Times New Roman" w:eastAsia="Times New Roman" w:hAnsi="Times New Roman"/>
          <w:sz w:val="28"/>
          <w:szCs w:val="28"/>
        </w:rPr>
        <w:t xml:space="preserve">, 1977) и его влияние на реализацию функции </w:t>
      </w:r>
      <w:proofErr w:type="spellStart"/>
      <w:r w:rsidRPr="003F2ED8">
        <w:rPr>
          <w:rFonts w:ascii="Times New Roman" w:eastAsia="Times New Roman" w:hAnsi="Times New Roman"/>
          <w:sz w:val="28"/>
          <w:szCs w:val="28"/>
        </w:rPr>
        <w:t>комплаенса</w:t>
      </w:r>
      <w:proofErr w:type="spellEnd"/>
      <w:r w:rsidRPr="003F2ED8">
        <w:rPr>
          <w:rFonts w:ascii="Times New Roman" w:eastAsia="Times New Roman" w:hAnsi="Times New Roman"/>
          <w:sz w:val="28"/>
          <w:szCs w:val="28"/>
        </w:rPr>
        <w:t>.</w:t>
      </w:r>
    </w:p>
    <w:p w14:paraId="50230702" w14:textId="77777777" w:rsidR="00B27C38" w:rsidRPr="00B27C38" w:rsidRDefault="00B27C38" w:rsidP="00B27C38">
      <w:pPr>
        <w:pStyle w:val="af0"/>
        <w:widowControl w:val="0"/>
        <w:numPr>
          <w:ilvl w:val="0"/>
          <w:numId w:val="31"/>
        </w:numPr>
        <w:spacing w:after="0" w:line="240" w:lineRule="auto"/>
        <w:jc w:val="both"/>
        <w:rPr>
          <w:rFonts w:ascii="Times New Roman" w:eastAsia="Times New Roman" w:hAnsi="Times New Roman"/>
          <w:sz w:val="28"/>
          <w:szCs w:val="28"/>
          <w:lang w:eastAsia="ru-RU"/>
        </w:rPr>
      </w:pPr>
      <w:r w:rsidRPr="00B27C38">
        <w:rPr>
          <w:rFonts w:ascii="Times New Roman" w:eastAsia="Times New Roman" w:hAnsi="Times New Roman"/>
          <w:sz w:val="28"/>
          <w:szCs w:val="28"/>
          <w:lang w:eastAsia="ru-RU"/>
        </w:rPr>
        <w:t xml:space="preserve">Обязанность государственных служащих представлять сведения об имуществе, доходах, обязательствах имущественного характера. Порядок и сроки представления сведений. </w:t>
      </w:r>
    </w:p>
    <w:p w14:paraId="6AD0B190" w14:textId="77777777" w:rsidR="00B27C38" w:rsidRPr="00B27C38" w:rsidRDefault="00B27C38" w:rsidP="00B27C38">
      <w:pPr>
        <w:pStyle w:val="af0"/>
        <w:widowControl w:val="0"/>
        <w:numPr>
          <w:ilvl w:val="0"/>
          <w:numId w:val="31"/>
        </w:numPr>
        <w:spacing w:after="0" w:line="240" w:lineRule="auto"/>
        <w:jc w:val="both"/>
        <w:rPr>
          <w:rFonts w:ascii="Times New Roman" w:eastAsia="Times New Roman" w:hAnsi="Times New Roman"/>
          <w:sz w:val="28"/>
          <w:szCs w:val="28"/>
          <w:lang w:eastAsia="ru-RU"/>
        </w:rPr>
      </w:pPr>
      <w:r w:rsidRPr="00B27C38">
        <w:rPr>
          <w:rFonts w:ascii="Times New Roman" w:eastAsia="Times New Roman" w:hAnsi="Times New Roman"/>
          <w:sz w:val="28"/>
          <w:szCs w:val="28"/>
          <w:lang w:eastAsia="ru-RU"/>
        </w:rPr>
        <w:t xml:space="preserve">Определение коррупции и ее характеристика. </w:t>
      </w:r>
    </w:p>
    <w:p w14:paraId="6338D959" w14:textId="77777777" w:rsidR="00B27C38" w:rsidRPr="003F2ED8" w:rsidRDefault="00B27C38" w:rsidP="00870B3A">
      <w:pPr>
        <w:pStyle w:val="af0"/>
        <w:numPr>
          <w:ilvl w:val="0"/>
          <w:numId w:val="31"/>
        </w:numPr>
        <w:autoSpaceDE w:val="0"/>
        <w:autoSpaceDN w:val="0"/>
        <w:adjustRightInd w:val="0"/>
        <w:spacing w:after="0" w:line="240" w:lineRule="auto"/>
        <w:jc w:val="both"/>
        <w:rPr>
          <w:rFonts w:ascii="Times New Roman" w:hAnsi="Times New Roman"/>
          <w:sz w:val="28"/>
          <w:szCs w:val="28"/>
        </w:rPr>
      </w:pPr>
      <w:r w:rsidRPr="003F2ED8">
        <w:rPr>
          <w:rFonts w:ascii="Times New Roman" w:eastAsia="Times New Roman" w:hAnsi="Times New Roman"/>
          <w:sz w:val="28"/>
          <w:szCs w:val="28"/>
        </w:rPr>
        <w:t>Основные вызовы в вопросе соблюдения санкций ЕС и США при сделках с российскими партнерами</w:t>
      </w:r>
    </w:p>
    <w:p w14:paraId="16F704E0" w14:textId="77777777" w:rsidR="00B27C38" w:rsidRPr="00B27C38" w:rsidRDefault="00B27C38" w:rsidP="00B27C38">
      <w:pPr>
        <w:pStyle w:val="af0"/>
        <w:widowControl w:val="0"/>
        <w:numPr>
          <w:ilvl w:val="0"/>
          <w:numId w:val="31"/>
        </w:numPr>
        <w:spacing w:after="0" w:line="240" w:lineRule="auto"/>
        <w:jc w:val="both"/>
        <w:rPr>
          <w:rFonts w:ascii="Times New Roman" w:eastAsia="Times New Roman" w:hAnsi="Times New Roman"/>
          <w:sz w:val="28"/>
          <w:szCs w:val="28"/>
          <w:lang w:eastAsia="ru-RU"/>
        </w:rPr>
      </w:pPr>
      <w:r w:rsidRPr="00B27C38">
        <w:rPr>
          <w:rFonts w:ascii="Times New Roman" w:eastAsia="Times New Roman" w:hAnsi="Times New Roman"/>
          <w:sz w:val="28"/>
          <w:szCs w:val="28"/>
          <w:lang w:eastAsia="ru-RU"/>
        </w:rPr>
        <w:t xml:space="preserve">Особенности проявления коррупции в России.  </w:t>
      </w:r>
    </w:p>
    <w:p w14:paraId="1D82BB2D" w14:textId="77777777" w:rsidR="00B27C38" w:rsidRPr="00B27C38" w:rsidRDefault="00B27C38" w:rsidP="00B27C38">
      <w:pPr>
        <w:pStyle w:val="af0"/>
        <w:widowControl w:val="0"/>
        <w:numPr>
          <w:ilvl w:val="0"/>
          <w:numId w:val="31"/>
        </w:numPr>
        <w:spacing w:after="0" w:line="240" w:lineRule="auto"/>
        <w:jc w:val="both"/>
        <w:rPr>
          <w:rFonts w:ascii="Times New Roman" w:eastAsia="Times New Roman" w:hAnsi="Times New Roman"/>
          <w:sz w:val="28"/>
          <w:szCs w:val="28"/>
          <w:lang w:eastAsia="ru-RU"/>
        </w:rPr>
      </w:pPr>
      <w:r w:rsidRPr="00B27C38">
        <w:rPr>
          <w:rFonts w:ascii="Times New Roman" w:eastAsia="Times New Roman" w:hAnsi="Times New Roman"/>
          <w:sz w:val="28"/>
          <w:szCs w:val="28"/>
          <w:lang w:eastAsia="ru-RU"/>
        </w:rPr>
        <w:t xml:space="preserve">Положения Конвенции ООН против коррупции 2003 г. и Конвенции Совета Европы об уголовной ответственности за коррупцию 1999 г. </w:t>
      </w:r>
    </w:p>
    <w:p w14:paraId="3B5370DC" w14:textId="77777777" w:rsidR="00B27C38" w:rsidRPr="00B27C38" w:rsidRDefault="00B27C38" w:rsidP="00B27C38">
      <w:pPr>
        <w:pStyle w:val="af0"/>
        <w:widowControl w:val="0"/>
        <w:numPr>
          <w:ilvl w:val="0"/>
          <w:numId w:val="31"/>
        </w:numPr>
        <w:spacing w:after="0" w:line="240" w:lineRule="auto"/>
        <w:jc w:val="both"/>
        <w:rPr>
          <w:rFonts w:ascii="Times New Roman" w:eastAsia="Times New Roman" w:hAnsi="Times New Roman"/>
          <w:sz w:val="28"/>
          <w:szCs w:val="28"/>
          <w:lang w:eastAsia="ru-RU"/>
        </w:rPr>
      </w:pPr>
      <w:r w:rsidRPr="00B27C38">
        <w:rPr>
          <w:rFonts w:ascii="Times New Roman" w:eastAsia="Times New Roman" w:hAnsi="Times New Roman"/>
          <w:sz w:val="28"/>
          <w:szCs w:val="28"/>
          <w:lang w:eastAsia="ru-RU"/>
        </w:rPr>
        <w:t xml:space="preserve">Понятие конфликта интересов на государственной службе. Понятие личной заинтересованности государственного служащего </w:t>
      </w:r>
    </w:p>
    <w:p w14:paraId="0B1D74A7" w14:textId="77777777" w:rsidR="00B27C38" w:rsidRPr="00B27C38" w:rsidRDefault="00B27C38" w:rsidP="00B27C38">
      <w:pPr>
        <w:pStyle w:val="af0"/>
        <w:widowControl w:val="0"/>
        <w:numPr>
          <w:ilvl w:val="0"/>
          <w:numId w:val="31"/>
        </w:numPr>
        <w:spacing w:after="0" w:line="240" w:lineRule="auto"/>
        <w:jc w:val="both"/>
        <w:rPr>
          <w:rFonts w:ascii="Times New Roman" w:eastAsia="Times New Roman" w:hAnsi="Times New Roman"/>
          <w:sz w:val="28"/>
          <w:szCs w:val="28"/>
          <w:lang w:eastAsia="ru-RU"/>
        </w:rPr>
      </w:pPr>
      <w:r w:rsidRPr="00B27C38">
        <w:rPr>
          <w:rFonts w:ascii="Times New Roman" w:eastAsia="Times New Roman" w:hAnsi="Times New Roman"/>
          <w:sz w:val="28"/>
          <w:szCs w:val="28"/>
          <w:lang w:eastAsia="ru-RU"/>
        </w:rPr>
        <w:t xml:space="preserve">Порядок исполнения обязанности государственных и муниципальных служащих уведомлять о ставших им известными в связи с выполнением своих должностных обязанностей случаях коррупционных или иных правонарушений. </w:t>
      </w:r>
    </w:p>
    <w:p w14:paraId="0410DE26" w14:textId="77777777" w:rsidR="00B27C38" w:rsidRPr="00B27C38" w:rsidRDefault="00B27C38" w:rsidP="00B27C38">
      <w:pPr>
        <w:pStyle w:val="af0"/>
        <w:widowControl w:val="0"/>
        <w:numPr>
          <w:ilvl w:val="0"/>
          <w:numId w:val="31"/>
        </w:numPr>
        <w:spacing w:after="0" w:line="240" w:lineRule="auto"/>
        <w:jc w:val="both"/>
        <w:rPr>
          <w:rFonts w:ascii="Times New Roman" w:eastAsia="Times New Roman" w:hAnsi="Times New Roman"/>
          <w:sz w:val="28"/>
          <w:szCs w:val="28"/>
          <w:lang w:eastAsia="ru-RU"/>
        </w:rPr>
      </w:pPr>
      <w:r w:rsidRPr="00B27C38">
        <w:rPr>
          <w:rFonts w:ascii="Times New Roman" w:eastAsia="Times New Roman" w:hAnsi="Times New Roman"/>
          <w:sz w:val="28"/>
          <w:szCs w:val="28"/>
          <w:lang w:eastAsia="ru-RU"/>
        </w:rPr>
        <w:t>Порядок предотвращения и урегулирования конфликта интересов.</w:t>
      </w:r>
    </w:p>
    <w:p w14:paraId="1627031E" w14:textId="77777777" w:rsidR="00B27C38" w:rsidRPr="003F2ED8" w:rsidRDefault="00B27C38" w:rsidP="00870B3A">
      <w:pPr>
        <w:pStyle w:val="af0"/>
        <w:numPr>
          <w:ilvl w:val="0"/>
          <w:numId w:val="31"/>
        </w:numPr>
        <w:autoSpaceDE w:val="0"/>
        <w:autoSpaceDN w:val="0"/>
        <w:adjustRightInd w:val="0"/>
        <w:spacing w:after="0" w:line="240" w:lineRule="auto"/>
        <w:jc w:val="both"/>
        <w:rPr>
          <w:rFonts w:ascii="Times New Roman" w:hAnsi="Times New Roman"/>
          <w:sz w:val="28"/>
          <w:szCs w:val="28"/>
        </w:rPr>
      </w:pPr>
      <w:r w:rsidRPr="003F2ED8">
        <w:rPr>
          <w:rFonts w:ascii="Times New Roman" w:eastAsia="Times New Roman" w:hAnsi="Times New Roman"/>
          <w:sz w:val="28"/>
          <w:szCs w:val="28"/>
        </w:rPr>
        <w:t>Практика оценки контрагентов (</w:t>
      </w:r>
      <w:r w:rsidRPr="003F2ED8">
        <w:rPr>
          <w:rFonts w:ascii="Times New Roman" w:eastAsia="Times New Roman" w:hAnsi="Times New Roman"/>
          <w:sz w:val="28"/>
          <w:szCs w:val="28"/>
          <w:lang w:val="en-US"/>
        </w:rPr>
        <w:t>due</w:t>
      </w:r>
      <w:r w:rsidRPr="003F2ED8">
        <w:rPr>
          <w:rFonts w:ascii="Times New Roman" w:eastAsia="Times New Roman" w:hAnsi="Times New Roman"/>
          <w:sz w:val="28"/>
          <w:szCs w:val="28"/>
        </w:rPr>
        <w:t xml:space="preserve"> </w:t>
      </w:r>
      <w:r w:rsidRPr="003F2ED8">
        <w:rPr>
          <w:rFonts w:ascii="Times New Roman" w:eastAsia="Times New Roman" w:hAnsi="Times New Roman"/>
          <w:sz w:val="28"/>
          <w:szCs w:val="28"/>
          <w:lang w:val="en-US"/>
        </w:rPr>
        <w:t>diligence</w:t>
      </w:r>
      <w:r w:rsidRPr="003F2ED8">
        <w:rPr>
          <w:rFonts w:ascii="Times New Roman" w:eastAsia="Times New Roman" w:hAnsi="Times New Roman"/>
          <w:sz w:val="28"/>
          <w:szCs w:val="28"/>
        </w:rPr>
        <w:t xml:space="preserve">) как инструмент </w:t>
      </w:r>
      <w:proofErr w:type="spellStart"/>
      <w:r w:rsidRPr="003F2ED8">
        <w:rPr>
          <w:rFonts w:ascii="Times New Roman" w:eastAsia="Times New Roman" w:hAnsi="Times New Roman"/>
          <w:sz w:val="28"/>
          <w:szCs w:val="28"/>
        </w:rPr>
        <w:t>комплаенс</w:t>
      </w:r>
      <w:proofErr w:type="spellEnd"/>
      <w:r w:rsidRPr="003F2ED8">
        <w:rPr>
          <w:rFonts w:ascii="Times New Roman" w:eastAsia="Times New Roman" w:hAnsi="Times New Roman"/>
          <w:sz w:val="28"/>
          <w:szCs w:val="28"/>
        </w:rPr>
        <w:t>.</w:t>
      </w:r>
    </w:p>
    <w:p w14:paraId="71AF48EC" w14:textId="77777777" w:rsidR="00B27C38" w:rsidRDefault="00B27C38" w:rsidP="00870B3A">
      <w:pPr>
        <w:pStyle w:val="af0"/>
        <w:numPr>
          <w:ilvl w:val="0"/>
          <w:numId w:val="31"/>
        </w:numPr>
        <w:autoSpaceDE w:val="0"/>
        <w:autoSpaceDN w:val="0"/>
        <w:adjustRightInd w:val="0"/>
        <w:spacing w:after="0" w:line="240" w:lineRule="auto"/>
        <w:jc w:val="both"/>
        <w:rPr>
          <w:rFonts w:ascii="Times New Roman" w:hAnsi="Times New Roman"/>
          <w:sz w:val="28"/>
          <w:szCs w:val="28"/>
        </w:rPr>
      </w:pPr>
      <w:r w:rsidRPr="003F2ED8">
        <w:rPr>
          <w:rFonts w:ascii="Times New Roman" w:hAnsi="Times New Roman"/>
          <w:sz w:val="28"/>
          <w:szCs w:val="28"/>
        </w:rPr>
        <w:t xml:space="preserve">Применение Международных стандартов аудита для противодействия корпоративному мошенничеству. </w:t>
      </w:r>
    </w:p>
    <w:p w14:paraId="6C8D7A52" w14:textId="77777777" w:rsidR="00B27C38" w:rsidRDefault="00B27C38" w:rsidP="00870B3A">
      <w:pPr>
        <w:pStyle w:val="af0"/>
        <w:numPr>
          <w:ilvl w:val="0"/>
          <w:numId w:val="31"/>
        </w:numPr>
        <w:autoSpaceDE w:val="0"/>
        <w:autoSpaceDN w:val="0"/>
        <w:adjustRightInd w:val="0"/>
        <w:spacing w:after="0" w:line="240" w:lineRule="auto"/>
        <w:jc w:val="both"/>
        <w:rPr>
          <w:rFonts w:ascii="Times New Roman" w:hAnsi="Times New Roman"/>
          <w:sz w:val="28"/>
          <w:szCs w:val="28"/>
        </w:rPr>
      </w:pPr>
      <w:r w:rsidRPr="003F2ED8">
        <w:rPr>
          <w:rFonts w:ascii="Times New Roman" w:hAnsi="Times New Roman"/>
          <w:sz w:val="28"/>
          <w:szCs w:val="28"/>
        </w:rPr>
        <w:t>Реализация стандартов антикоррупционного поведения</w:t>
      </w:r>
      <w:r>
        <w:rPr>
          <w:rFonts w:ascii="Times New Roman" w:hAnsi="Times New Roman"/>
          <w:sz w:val="28"/>
          <w:szCs w:val="28"/>
        </w:rPr>
        <w:t xml:space="preserve"> р</w:t>
      </w:r>
      <w:r w:rsidRPr="003F2ED8">
        <w:rPr>
          <w:rFonts w:ascii="Times New Roman" w:hAnsi="Times New Roman"/>
          <w:sz w:val="28"/>
          <w:szCs w:val="28"/>
        </w:rPr>
        <w:t>аботников</w:t>
      </w:r>
      <w:r>
        <w:rPr>
          <w:rFonts w:ascii="Times New Roman" w:hAnsi="Times New Roman"/>
          <w:sz w:val="28"/>
          <w:szCs w:val="28"/>
        </w:rPr>
        <w:t xml:space="preserve"> о</w:t>
      </w:r>
      <w:r w:rsidRPr="003F2ED8">
        <w:rPr>
          <w:rFonts w:ascii="Times New Roman" w:hAnsi="Times New Roman"/>
          <w:sz w:val="28"/>
          <w:szCs w:val="28"/>
        </w:rPr>
        <w:t>рганизации</w:t>
      </w:r>
      <w:r>
        <w:rPr>
          <w:rFonts w:ascii="Times New Roman" w:hAnsi="Times New Roman"/>
          <w:sz w:val="28"/>
          <w:szCs w:val="28"/>
        </w:rPr>
        <w:t>.</w:t>
      </w:r>
    </w:p>
    <w:p w14:paraId="0A9A8DE9" w14:textId="77777777" w:rsidR="00B27C38" w:rsidRDefault="00B27C38" w:rsidP="00870B3A">
      <w:pPr>
        <w:pStyle w:val="af0"/>
        <w:numPr>
          <w:ilvl w:val="0"/>
          <w:numId w:val="31"/>
        </w:numPr>
        <w:autoSpaceDE w:val="0"/>
        <w:autoSpaceDN w:val="0"/>
        <w:adjustRightInd w:val="0"/>
        <w:spacing w:after="0" w:line="240" w:lineRule="auto"/>
        <w:jc w:val="both"/>
        <w:rPr>
          <w:rFonts w:ascii="Times New Roman" w:hAnsi="Times New Roman"/>
          <w:sz w:val="28"/>
          <w:szCs w:val="28"/>
        </w:rPr>
      </w:pPr>
      <w:r w:rsidRPr="003F2ED8">
        <w:rPr>
          <w:rFonts w:ascii="Times New Roman" w:hAnsi="Times New Roman"/>
          <w:sz w:val="28"/>
          <w:szCs w:val="28"/>
        </w:rPr>
        <w:t xml:space="preserve">Российский и западный подходы к пониманию корпоративного мошенничества. </w:t>
      </w:r>
    </w:p>
    <w:p w14:paraId="6642C955" w14:textId="77777777" w:rsidR="00B27C38" w:rsidRDefault="00B27C38" w:rsidP="00870B3A">
      <w:pPr>
        <w:pStyle w:val="af0"/>
        <w:numPr>
          <w:ilvl w:val="0"/>
          <w:numId w:val="31"/>
        </w:numPr>
        <w:autoSpaceDE w:val="0"/>
        <w:autoSpaceDN w:val="0"/>
        <w:adjustRightInd w:val="0"/>
        <w:spacing w:after="0" w:line="240" w:lineRule="auto"/>
        <w:jc w:val="both"/>
        <w:rPr>
          <w:rFonts w:ascii="Times New Roman" w:hAnsi="Times New Roman"/>
          <w:sz w:val="28"/>
          <w:szCs w:val="28"/>
        </w:rPr>
      </w:pPr>
      <w:r w:rsidRPr="003F2ED8">
        <w:rPr>
          <w:rFonts w:ascii="Times New Roman" w:hAnsi="Times New Roman"/>
          <w:sz w:val="28"/>
          <w:szCs w:val="28"/>
        </w:rPr>
        <w:t>Современное состояние противодействия коррупции в России и</w:t>
      </w:r>
      <w:r>
        <w:rPr>
          <w:rFonts w:ascii="Times New Roman" w:hAnsi="Times New Roman"/>
          <w:sz w:val="28"/>
          <w:szCs w:val="28"/>
        </w:rPr>
        <w:t xml:space="preserve"> </w:t>
      </w:r>
      <w:r w:rsidRPr="003F2ED8">
        <w:rPr>
          <w:rFonts w:ascii="Times New Roman" w:hAnsi="Times New Roman"/>
          <w:sz w:val="28"/>
          <w:szCs w:val="28"/>
        </w:rPr>
        <w:t>за рубежом.</w:t>
      </w:r>
    </w:p>
    <w:p w14:paraId="2B32A9BB" w14:textId="77777777" w:rsidR="00B27C38" w:rsidRPr="003F2ED8" w:rsidRDefault="00B27C38" w:rsidP="00870B3A">
      <w:pPr>
        <w:pStyle w:val="af0"/>
        <w:numPr>
          <w:ilvl w:val="0"/>
          <w:numId w:val="31"/>
        </w:numPr>
        <w:autoSpaceDE w:val="0"/>
        <w:autoSpaceDN w:val="0"/>
        <w:adjustRightInd w:val="0"/>
        <w:spacing w:after="0" w:line="240" w:lineRule="auto"/>
        <w:jc w:val="both"/>
        <w:rPr>
          <w:rFonts w:ascii="Times New Roman" w:hAnsi="Times New Roman"/>
          <w:sz w:val="28"/>
          <w:szCs w:val="28"/>
        </w:rPr>
      </w:pPr>
      <w:r w:rsidRPr="003F2ED8">
        <w:rPr>
          <w:rFonts w:ascii="Times New Roman" w:eastAsia="Times New Roman" w:hAnsi="Times New Roman"/>
          <w:sz w:val="28"/>
          <w:szCs w:val="28"/>
        </w:rPr>
        <w:lastRenderedPageBreak/>
        <w:t xml:space="preserve">Специфика </w:t>
      </w:r>
      <w:proofErr w:type="spellStart"/>
      <w:r w:rsidRPr="003F2ED8">
        <w:rPr>
          <w:rFonts w:ascii="Times New Roman" w:eastAsia="Times New Roman" w:hAnsi="Times New Roman"/>
          <w:sz w:val="28"/>
          <w:szCs w:val="28"/>
        </w:rPr>
        <w:t>комплаенс</w:t>
      </w:r>
      <w:proofErr w:type="spellEnd"/>
      <w:r w:rsidRPr="003F2ED8">
        <w:rPr>
          <w:rFonts w:ascii="Times New Roman" w:eastAsia="Times New Roman" w:hAnsi="Times New Roman"/>
          <w:sz w:val="28"/>
          <w:szCs w:val="28"/>
        </w:rPr>
        <w:t xml:space="preserve"> процедур в связи с практикой применения Закона США от 18 марта 2010 года «О налогообложении иностранных счетов» (</w:t>
      </w:r>
      <w:r w:rsidRPr="003F2ED8">
        <w:rPr>
          <w:rFonts w:ascii="Times New Roman" w:eastAsia="Times New Roman" w:hAnsi="Times New Roman"/>
          <w:sz w:val="28"/>
          <w:szCs w:val="28"/>
          <w:lang w:val="en-US"/>
        </w:rPr>
        <w:t>Foreign</w:t>
      </w:r>
      <w:r w:rsidRPr="003F2ED8">
        <w:rPr>
          <w:rFonts w:ascii="Times New Roman" w:eastAsia="Times New Roman" w:hAnsi="Times New Roman"/>
          <w:sz w:val="28"/>
          <w:szCs w:val="28"/>
        </w:rPr>
        <w:t xml:space="preserve"> </w:t>
      </w:r>
      <w:r w:rsidRPr="003F2ED8">
        <w:rPr>
          <w:rFonts w:ascii="Times New Roman" w:eastAsia="Times New Roman" w:hAnsi="Times New Roman"/>
          <w:sz w:val="28"/>
          <w:szCs w:val="28"/>
          <w:lang w:val="en-US"/>
        </w:rPr>
        <w:t>Account</w:t>
      </w:r>
      <w:r w:rsidRPr="003F2ED8">
        <w:rPr>
          <w:rFonts w:ascii="Times New Roman" w:eastAsia="Times New Roman" w:hAnsi="Times New Roman"/>
          <w:sz w:val="28"/>
          <w:szCs w:val="28"/>
        </w:rPr>
        <w:t xml:space="preserve"> </w:t>
      </w:r>
      <w:r w:rsidRPr="003F2ED8">
        <w:rPr>
          <w:rFonts w:ascii="Times New Roman" w:eastAsia="Times New Roman" w:hAnsi="Times New Roman"/>
          <w:sz w:val="28"/>
          <w:szCs w:val="28"/>
          <w:lang w:val="en-US"/>
        </w:rPr>
        <w:t>Tax</w:t>
      </w:r>
      <w:r w:rsidRPr="003F2ED8">
        <w:rPr>
          <w:rFonts w:ascii="Times New Roman" w:eastAsia="Times New Roman" w:hAnsi="Times New Roman"/>
          <w:sz w:val="28"/>
          <w:szCs w:val="28"/>
        </w:rPr>
        <w:t xml:space="preserve"> </w:t>
      </w:r>
      <w:r w:rsidRPr="003F2ED8">
        <w:rPr>
          <w:rFonts w:ascii="Times New Roman" w:eastAsia="Times New Roman" w:hAnsi="Times New Roman"/>
          <w:sz w:val="28"/>
          <w:szCs w:val="28"/>
          <w:lang w:val="en-US"/>
        </w:rPr>
        <w:t>Compliance</w:t>
      </w:r>
      <w:r w:rsidRPr="003F2ED8">
        <w:rPr>
          <w:rFonts w:ascii="Times New Roman" w:eastAsia="Times New Roman" w:hAnsi="Times New Roman"/>
          <w:sz w:val="28"/>
          <w:szCs w:val="28"/>
        </w:rPr>
        <w:t xml:space="preserve"> </w:t>
      </w:r>
      <w:r w:rsidRPr="003F2ED8">
        <w:rPr>
          <w:rFonts w:ascii="Times New Roman" w:eastAsia="Times New Roman" w:hAnsi="Times New Roman"/>
          <w:sz w:val="28"/>
          <w:szCs w:val="28"/>
          <w:lang w:val="en-US"/>
        </w:rPr>
        <w:t>Act</w:t>
      </w:r>
      <w:r w:rsidRPr="003F2ED8">
        <w:rPr>
          <w:rFonts w:ascii="Times New Roman" w:eastAsia="Times New Roman" w:hAnsi="Times New Roman"/>
          <w:sz w:val="28"/>
          <w:szCs w:val="28"/>
        </w:rPr>
        <w:t xml:space="preserve"> – </w:t>
      </w:r>
      <w:r w:rsidRPr="003F2ED8">
        <w:rPr>
          <w:rFonts w:ascii="Times New Roman" w:eastAsia="Times New Roman" w:hAnsi="Times New Roman"/>
          <w:sz w:val="28"/>
          <w:szCs w:val="28"/>
          <w:lang w:val="en-US"/>
        </w:rPr>
        <w:t>FATCA</w:t>
      </w:r>
      <w:r w:rsidRPr="003F2ED8">
        <w:rPr>
          <w:rFonts w:ascii="Times New Roman" w:eastAsia="Times New Roman" w:hAnsi="Times New Roman"/>
          <w:sz w:val="28"/>
          <w:szCs w:val="28"/>
        </w:rPr>
        <w:t xml:space="preserve">). </w:t>
      </w:r>
    </w:p>
    <w:p w14:paraId="51A63B55" w14:textId="77777777" w:rsidR="00B27C38" w:rsidRPr="003F2ED8" w:rsidRDefault="00B27C38" w:rsidP="00870B3A">
      <w:pPr>
        <w:pStyle w:val="af0"/>
        <w:numPr>
          <w:ilvl w:val="0"/>
          <w:numId w:val="31"/>
        </w:numPr>
        <w:autoSpaceDE w:val="0"/>
        <w:autoSpaceDN w:val="0"/>
        <w:adjustRightInd w:val="0"/>
        <w:spacing w:after="0" w:line="240" w:lineRule="auto"/>
        <w:jc w:val="both"/>
        <w:rPr>
          <w:rFonts w:ascii="Times New Roman" w:hAnsi="Times New Roman"/>
          <w:sz w:val="28"/>
          <w:szCs w:val="28"/>
        </w:rPr>
      </w:pPr>
      <w:r w:rsidRPr="003F2ED8">
        <w:rPr>
          <w:rFonts w:ascii="Times New Roman" w:eastAsia="Times New Roman" w:hAnsi="Times New Roman"/>
          <w:sz w:val="28"/>
          <w:szCs w:val="28"/>
        </w:rPr>
        <w:t>Стандарт по автоматическому обмену информацией о счетах для налоговых целей Организации экономического сотрудничества и развития от 21 июля 2014 года (</w:t>
      </w:r>
      <w:r w:rsidRPr="003F2ED8">
        <w:rPr>
          <w:rFonts w:ascii="Times New Roman" w:eastAsia="Times New Roman" w:hAnsi="Times New Roman"/>
          <w:sz w:val="28"/>
          <w:szCs w:val="28"/>
          <w:lang w:val="en-US"/>
        </w:rPr>
        <w:t>Organization</w:t>
      </w:r>
      <w:r w:rsidRPr="003F2ED8">
        <w:rPr>
          <w:rFonts w:ascii="Times New Roman" w:eastAsia="Times New Roman" w:hAnsi="Times New Roman"/>
          <w:sz w:val="28"/>
          <w:szCs w:val="28"/>
        </w:rPr>
        <w:t xml:space="preserve"> </w:t>
      </w:r>
      <w:r w:rsidRPr="003F2ED8">
        <w:rPr>
          <w:rFonts w:ascii="Times New Roman" w:eastAsia="Times New Roman" w:hAnsi="Times New Roman"/>
          <w:sz w:val="28"/>
          <w:szCs w:val="28"/>
          <w:lang w:val="en-US"/>
        </w:rPr>
        <w:t>for</w:t>
      </w:r>
      <w:r w:rsidRPr="003F2ED8">
        <w:rPr>
          <w:rFonts w:ascii="Times New Roman" w:eastAsia="Times New Roman" w:hAnsi="Times New Roman"/>
          <w:sz w:val="28"/>
          <w:szCs w:val="28"/>
        </w:rPr>
        <w:t xml:space="preserve"> </w:t>
      </w:r>
      <w:r w:rsidRPr="003F2ED8">
        <w:rPr>
          <w:rFonts w:ascii="Times New Roman" w:eastAsia="Times New Roman" w:hAnsi="Times New Roman"/>
          <w:sz w:val="28"/>
          <w:szCs w:val="28"/>
          <w:lang w:val="en-US"/>
        </w:rPr>
        <w:t>Economic</w:t>
      </w:r>
      <w:r w:rsidRPr="003F2ED8">
        <w:rPr>
          <w:rFonts w:ascii="Times New Roman" w:eastAsia="Times New Roman" w:hAnsi="Times New Roman"/>
          <w:sz w:val="28"/>
          <w:szCs w:val="28"/>
        </w:rPr>
        <w:t xml:space="preserve"> </w:t>
      </w:r>
      <w:r w:rsidRPr="003F2ED8">
        <w:rPr>
          <w:rFonts w:ascii="Times New Roman" w:eastAsia="Times New Roman" w:hAnsi="Times New Roman"/>
          <w:sz w:val="28"/>
          <w:szCs w:val="28"/>
          <w:lang w:val="en-US"/>
        </w:rPr>
        <w:t>Cooperation</w:t>
      </w:r>
      <w:r w:rsidRPr="003F2ED8">
        <w:rPr>
          <w:rFonts w:ascii="Times New Roman" w:eastAsia="Times New Roman" w:hAnsi="Times New Roman"/>
          <w:sz w:val="28"/>
          <w:szCs w:val="28"/>
        </w:rPr>
        <w:t xml:space="preserve"> </w:t>
      </w:r>
      <w:r w:rsidRPr="003F2ED8">
        <w:rPr>
          <w:rFonts w:ascii="Times New Roman" w:eastAsia="Times New Roman" w:hAnsi="Times New Roman"/>
          <w:sz w:val="28"/>
          <w:szCs w:val="28"/>
          <w:lang w:val="en-US"/>
        </w:rPr>
        <w:t>and</w:t>
      </w:r>
      <w:r w:rsidRPr="003F2ED8">
        <w:rPr>
          <w:rFonts w:ascii="Times New Roman" w:eastAsia="Times New Roman" w:hAnsi="Times New Roman"/>
          <w:sz w:val="28"/>
          <w:szCs w:val="28"/>
        </w:rPr>
        <w:t xml:space="preserve"> </w:t>
      </w:r>
      <w:r w:rsidRPr="003F2ED8">
        <w:rPr>
          <w:rFonts w:ascii="Times New Roman" w:eastAsia="Times New Roman" w:hAnsi="Times New Roman"/>
          <w:sz w:val="28"/>
          <w:szCs w:val="28"/>
          <w:lang w:val="en-US"/>
        </w:rPr>
        <w:t>Development</w:t>
      </w:r>
      <w:r w:rsidRPr="003F2ED8">
        <w:rPr>
          <w:rFonts w:ascii="Times New Roman" w:eastAsia="Times New Roman" w:hAnsi="Times New Roman"/>
          <w:sz w:val="28"/>
          <w:szCs w:val="28"/>
        </w:rPr>
        <w:t xml:space="preserve"> </w:t>
      </w:r>
      <w:r w:rsidRPr="003F2ED8">
        <w:rPr>
          <w:rFonts w:ascii="Times New Roman" w:eastAsia="Times New Roman" w:hAnsi="Times New Roman"/>
          <w:sz w:val="28"/>
          <w:szCs w:val="28"/>
          <w:lang w:val="en-US"/>
        </w:rPr>
        <w:t>Standard</w:t>
      </w:r>
      <w:r w:rsidRPr="003F2ED8">
        <w:rPr>
          <w:rFonts w:ascii="Times New Roman" w:eastAsia="Times New Roman" w:hAnsi="Times New Roman"/>
          <w:sz w:val="28"/>
          <w:szCs w:val="28"/>
        </w:rPr>
        <w:t xml:space="preserve"> </w:t>
      </w:r>
      <w:r w:rsidRPr="003F2ED8">
        <w:rPr>
          <w:rFonts w:ascii="Times New Roman" w:eastAsia="Times New Roman" w:hAnsi="Times New Roman"/>
          <w:sz w:val="28"/>
          <w:szCs w:val="28"/>
          <w:lang w:val="en-US"/>
        </w:rPr>
        <w:t>for</w:t>
      </w:r>
      <w:r w:rsidRPr="003F2ED8">
        <w:rPr>
          <w:rFonts w:ascii="Times New Roman" w:eastAsia="Times New Roman" w:hAnsi="Times New Roman"/>
          <w:sz w:val="28"/>
          <w:szCs w:val="28"/>
        </w:rPr>
        <w:t xml:space="preserve"> </w:t>
      </w:r>
      <w:r w:rsidRPr="003F2ED8">
        <w:rPr>
          <w:rFonts w:ascii="Times New Roman" w:eastAsia="Times New Roman" w:hAnsi="Times New Roman"/>
          <w:sz w:val="28"/>
          <w:szCs w:val="28"/>
          <w:lang w:val="en-US"/>
        </w:rPr>
        <w:t>Automatic</w:t>
      </w:r>
      <w:r w:rsidRPr="003F2ED8">
        <w:rPr>
          <w:rFonts w:ascii="Times New Roman" w:eastAsia="Times New Roman" w:hAnsi="Times New Roman"/>
          <w:sz w:val="28"/>
          <w:szCs w:val="28"/>
        </w:rPr>
        <w:t xml:space="preserve"> </w:t>
      </w:r>
      <w:r w:rsidRPr="003F2ED8">
        <w:rPr>
          <w:rFonts w:ascii="Times New Roman" w:eastAsia="Times New Roman" w:hAnsi="Times New Roman"/>
          <w:sz w:val="28"/>
          <w:szCs w:val="28"/>
          <w:lang w:val="en-US"/>
        </w:rPr>
        <w:t>Exchange</w:t>
      </w:r>
      <w:r w:rsidRPr="003F2ED8">
        <w:rPr>
          <w:rFonts w:ascii="Times New Roman" w:eastAsia="Times New Roman" w:hAnsi="Times New Roman"/>
          <w:sz w:val="28"/>
          <w:szCs w:val="28"/>
        </w:rPr>
        <w:t xml:space="preserve"> </w:t>
      </w:r>
      <w:r w:rsidRPr="003F2ED8">
        <w:rPr>
          <w:rFonts w:ascii="Times New Roman" w:eastAsia="Times New Roman" w:hAnsi="Times New Roman"/>
          <w:sz w:val="28"/>
          <w:szCs w:val="28"/>
          <w:lang w:val="en-US"/>
        </w:rPr>
        <w:t>of</w:t>
      </w:r>
      <w:r w:rsidRPr="003F2ED8">
        <w:rPr>
          <w:rFonts w:ascii="Times New Roman" w:eastAsia="Times New Roman" w:hAnsi="Times New Roman"/>
          <w:sz w:val="28"/>
          <w:szCs w:val="28"/>
        </w:rPr>
        <w:t xml:space="preserve"> </w:t>
      </w:r>
      <w:r w:rsidRPr="003F2ED8">
        <w:rPr>
          <w:rFonts w:ascii="Times New Roman" w:eastAsia="Times New Roman" w:hAnsi="Times New Roman"/>
          <w:sz w:val="28"/>
          <w:szCs w:val="28"/>
          <w:lang w:val="en-US"/>
        </w:rPr>
        <w:t>Financial</w:t>
      </w:r>
      <w:r w:rsidRPr="003F2ED8">
        <w:rPr>
          <w:rFonts w:ascii="Times New Roman" w:eastAsia="Times New Roman" w:hAnsi="Times New Roman"/>
          <w:sz w:val="28"/>
          <w:szCs w:val="28"/>
        </w:rPr>
        <w:t xml:space="preserve"> </w:t>
      </w:r>
      <w:r w:rsidRPr="003F2ED8">
        <w:rPr>
          <w:rFonts w:ascii="Times New Roman" w:eastAsia="Times New Roman" w:hAnsi="Times New Roman"/>
          <w:sz w:val="28"/>
          <w:szCs w:val="28"/>
          <w:lang w:val="en-US"/>
        </w:rPr>
        <w:t>Information</w:t>
      </w:r>
      <w:r w:rsidRPr="003F2ED8">
        <w:rPr>
          <w:rFonts w:ascii="Times New Roman" w:eastAsia="Times New Roman" w:hAnsi="Times New Roman"/>
          <w:sz w:val="28"/>
          <w:szCs w:val="28"/>
        </w:rPr>
        <w:t xml:space="preserve"> </w:t>
      </w:r>
      <w:r w:rsidRPr="003F2ED8">
        <w:rPr>
          <w:rFonts w:ascii="Times New Roman" w:eastAsia="Times New Roman" w:hAnsi="Times New Roman"/>
          <w:sz w:val="28"/>
          <w:szCs w:val="28"/>
          <w:lang w:val="en-US"/>
        </w:rPr>
        <w:t>in</w:t>
      </w:r>
      <w:r w:rsidRPr="003F2ED8">
        <w:rPr>
          <w:rFonts w:ascii="Times New Roman" w:eastAsia="Times New Roman" w:hAnsi="Times New Roman"/>
          <w:sz w:val="28"/>
          <w:szCs w:val="28"/>
        </w:rPr>
        <w:t xml:space="preserve"> </w:t>
      </w:r>
      <w:r w:rsidRPr="003F2ED8">
        <w:rPr>
          <w:rFonts w:ascii="Times New Roman" w:eastAsia="Times New Roman" w:hAnsi="Times New Roman"/>
          <w:sz w:val="28"/>
          <w:szCs w:val="28"/>
          <w:lang w:val="en-US"/>
        </w:rPr>
        <w:t>Tax</w:t>
      </w:r>
      <w:r w:rsidRPr="003F2ED8">
        <w:rPr>
          <w:rFonts w:ascii="Times New Roman" w:eastAsia="Times New Roman" w:hAnsi="Times New Roman"/>
          <w:sz w:val="28"/>
          <w:szCs w:val="28"/>
        </w:rPr>
        <w:t xml:space="preserve"> </w:t>
      </w:r>
      <w:r w:rsidRPr="003F2ED8">
        <w:rPr>
          <w:rFonts w:ascii="Times New Roman" w:eastAsia="Times New Roman" w:hAnsi="Times New Roman"/>
          <w:sz w:val="28"/>
          <w:szCs w:val="28"/>
          <w:lang w:val="en-US"/>
        </w:rPr>
        <w:t>Matters</w:t>
      </w:r>
      <w:r w:rsidRPr="003F2ED8">
        <w:rPr>
          <w:rFonts w:ascii="Times New Roman" w:eastAsia="Times New Roman" w:hAnsi="Times New Roman"/>
          <w:sz w:val="28"/>
          <w:szCs w:val="28"/>
        </w:rPr>
        <w:t xml:space="preserve"> (</w:t>
      </w:r>
      <w:r w:rsidRPr="003F2ED8">
        <w:rPr>
          <w:rFonts w:ascii="Times New Roman" w:eastAsia="Times New Roman" w:hAnsi="Times New Roman"/>
          <w:sz w:val="28"/>
          <w:szCs w:val="28"/>
          <w:lang w:val="en-US"/>
        </w:rPr>
        <w:t>Common</w:t>
      </w:r>
      <w:r w:rsidRPr="003F2ED8">
        <w:rPr>
          <w:rFonts w:ascii="Times New Roman" w:eastAsia="Times New Roman" w:hAnsi="Times New Roman"/>
          <w:sz w:val="28"/>
          <w:szCs w:val="28"/>
        </w:rPr>
        <w:t xml:space="preserve"> </w:t>
      </w:r>
      <w:r w:rsidRPr="003F2ED8">
        <w:rPr>
          <w:rFonts w:ascii="Times New Roman" w:eastAsia="Times New Roman" w:hAnsi="Times New Roman"/>
          <w:sz w:val="28"/>
          <w:szCs w:val="28"/>
          <w:lang w:val="en-US"/>
        </w:rPr>
        <w:t>Reporting</w:t>
      </w:r>
      <w:r w:rsidRPr="003F2ED8">
        <w:rPr>
          <w:rFonts w:ascii="Times New Roman" w:eastAsia="Times New Roman" w:hAnsi="Times New Roman"/>
          <w:sz w:val="28"/>
          <w:szCs w:val="28"/>
        </w:rPr>
        <w:t xml:space="preserve"> </w:t>
      </w:r>
      <w:r w:rsidRPr="003F2ED8">
        <w:rPr>
          <w:rFonts w:ascii="Times New Roman" w:eastAsia="Times New Roman" w:hAnsi="Times New Roman"/>
          <w:sz w:val="28"/>
          <w:szCs w:val="28"/>
          <w:lang w:val="en-US"/>
        </w:rPr>
        <w:t>Standard</w:t>
      </w:r>
      <w:r w:rsidRPr="003F2ED8">
        <w:rPr>
          <w:rFonts w:ascii="Times New Roman" w:eastAsia="Times New Roman" w:hAnsi="Times New Roman"/>
          <w:sz w:val="28"/>
          <w:szCs w:val="28"/>
        </w:rPr>
        <w:t xml:space="preserve">). </w:t>
      </w:r>
    </w:p>
    <w:p w14:paraId="713F01E5" w14:textId="77777777" w:rsidR="00B27C38" w:rsidRPr="00B27C38" w:rsidRDefault="00B27C38" w:rsidP="00870B3A">
      <w:pPr>
        <w:pStyle w:val="af0"/>
        <w:numPr>
          <w:ilvl w:val="0"/>
          <w:numId w:val="31"/>
        </w:numPr>
        <w:autoSpaceDE w:val="0"/>
        <w:autoSpaceDN w:val="0"/>
        <w:adjustRightInd w:val="0"/>
        <w:spacing w:after="0" w:line="240" w:lineRule="auto"/>
        <w:jc w:val="both"/>
        <w:rPr>
          <w:rFonts w:ascii="Times New Roman" w:hAnsi="Times New Roman"/>
          <w:sz w:val="28"/>
          <w:szCs w:val="28"/>
        </w:rPr>
      </w:pPr>
      <w:r w:rsidRPr="00B27C38">
        <w:rPr>
          <w:rFonts w:ascii="Times New Roman" w:hAnsi="Times New Roman"/>
          <w:sz w:val="28"/>
          <w:szCs w:val="28"/>
        </w:rPr>
        <w:t xml:space="preserve">Типы и виды корпоративного мошенничества и его влияние на бизнес. </w:t>
      </w:r>
    </w:p>
    <w:p w14:paraId="47BA4525" w14:textId="79BB26BC" w:rsidR="00870B3A" w:rsidRDefault="00870B3A" w:rsidP="00F12769">
      <w:pPr>
        <w:pStyle w:val="1"/>
        <w:spacing w:before="120"/>
        <w:ind w:firstLine="0"/>
        <w:rPr>
          <w:rFonts w:ascii="Times New Roman" w:hAnsi="Times New Roman"/>
          <w:color w:val="auto"/>
        </w:rPr>
      </w:pPr>
    </w:p>
    <w:p w14:paraId="7F1F083E" w14:textId="3127321D" w:rsidR="00923A8E" w:rsidRDefault="00923A8E" w:rsidP="00F12769">
      <w:pPr>
        <w:pStyle w:val="1"/>
        <w:spacing w:before="120"/>
        <w:ind w:firstLine="0"/>
        <w:rPr>
          <w:rFonts w:ascii="Times New Roman" w:hAnsi="Times New Roman"/>
          <w:color w:val="auto"/>
        </w:rPr>
      </w:pPr>
      <w:r w:rsidRPr="000D2F1F">
        <w:rPr>
          <w:rFonts w:ascii="Times New Roman" w:hAnsi="Times New Roman"/>
          <w:color w:val="auto"/>
        </w:rPr>
        <w:t>7. Фонд оценочных средств для проведения промежуточной аттестации обучающихся по дисциплине</w:t>
      </w:r>
      <w:bookmarkEnd w:id="41"/>
      <w:bookmarkEnd w:id="42"/>
      <w:bookmarkEnd w:id="43"/>
    </w:p>
    <w:p w14:paraId="2F25B42D" w14:textId="77777777" w:rsidR="00F12769" w:rsidRPr="00F12769" w:rsidRDefault="00F12769" w:rsidP="00F12769"/>
    <w:p w14:paraId="648C31D3" w14:textId="77777777" w:rsidR="00923A8E" w:rsidRPr="00623C98" w:rsidRDefault="00923A8E" w:rsidP="00623C98">
      <w:pPr>
        <w:keepNext/>
        <w:keepLines/>
        <w:spacing w:after="0" w:line="240" w:lineRule="auto"/>
        <w:jc w:val="center"/>
        <w:rPr>
          <w:rFonts w:ascii="Times New Roman" w:eastAsia="Times New Roman" w:hAnsi="Times New Roman" w:cs="Times New Roman"/>
          <w:b/>
          <w:bCs/>
          <w:sz w:val="28"/>
          <w:szCs w:val="28"/>
        </w:rPr>
      </w:pPr>
      <w:bookmarkStart w:id="44" w:name="_Toc423080111"/>
      <w:bookmarkStart w:id="45" w:name="_Toc506804995"/>
      <w:r w:rsidRPr="00623C98">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4"/>
      <w:bookmarkEnd w:id="45"/>
    </w:p>
    <w:p w14:paraId="18D79C19" w14:textId="77777777" w:rsidR="00923A8E" w:rsidRPr="000D2F1F"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0D2F1F">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6" w:name="_Toc423080113"/>
      <w:bookmarkStart w:id="47" w:name="_Toc424809574"/>
      <w:bookmarkStart w:id="48" w:name="_Toc424050345"/>
    </w:p>
    <w:p w14:paraId="228C30D8" w14:textId="77777777" w:rsidR="00C0065B" w:rsidRPr="000D2F1F" w:rsidRDefault="00C0065B" w:rsidP="00623C98">
      <w:pPr>
        <w:keepNext/>
        <w:keepLines/>
        <w:spacing w:after="0" w:line="240" w:lineRule="auto"/>
        <w:jc w:val="center"/>
        <w:rPr>
          <w:rFonts w:ascii="Times New Roman" w:eastAsia="Times New Roman" w:hAnsi="Times New Roman" w:cs="Times New Roman"/>
          <w:b/>
          <w:bCs/>
          <w:sz w:val="28"/>
          <w:szCs w:val="28"/>
        </w:rPr>
      </w:pPr>
      <w:bookmarkStart w:id="49" w:name="_Toc517734279"/>
      <w:r w:rsidRPr="000D2F1F">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9"/>
    </w:p>
    <w:tbl>
      <w:tblPr>
        <w:tblStyle w:val="aa"/>
        <w:tblW w:w="0" w:type="auto"/>
        <w:tblLook w:val="04A0" w:firstRow="1" w:lastRow="0" w:firstColumn="1" w:lastColumn="0" w:noHBand="0" w:noVBand="1"/>
      </w:tblPr>
      <w:tblGrid>
        <w:gridCol w:w="2972"/>
        <w:gridCol w:w="6516"/>
      </w:tblGrid>
      <w:tr w:rsidR="005E26F0" w:rsidRPr="006C454E" w14:paraId="0362FDF2" w14:textId="77777777" w:rsidTr="008B7FF1">
        <w:tc>
          <w:tcPr>
            <w:tcW w:w="2972" w:type="dxa"/>
          </w:tcPr>
          <w:p w14:paraId="773A8610" w14:textId="77777777" w:rsidR="005E26F0" w:rsidRPr="006C454E" w:rsidRDefault="005E26F0" w:rsidP="008B7FF1">
            <w:pPr>
              <w:widowControl w:val="0"/>
              <w:autoSpaceDE w:val="0"/>
              <w:autoSpaceDN w:val="0"/>
              <w:adjustRightInd w:val="0"/>
              <w:jc w:val="center"/>
              <w:rPr>
                <w:rFonts w:eastAsia="Calibri"/>
                <w:b/>
                <w:color w:val="000000" w:themeColor="text1"/>
              </w:rPr>
            </w:pPr>
            <w:r w:rsidRPr="006C454E">
              <w:rPr>
                <w:rFonts w:eastAsia="Calibri"/>
                <w:b/>
                <w:color w:val="000000" w:themeColor="text1"/>
              </w:rPr>
              <w:t>Компетенции</w:t>
            </w:r>
          </w:p>
        </w:tc>
        <w:tc>
          <w:tcPr>
            <w:tcW w:w="6516" w:type="dxa"/>
          </w:tcPr>
          <w:p w14:paraId="1B360B7A" w14:textId="77777777" w:rsidR="005E26F0" w:rsidRPr="00892AC3" w:rsidRDefault="005E26F0" w:rsidP="00336DAB">
            <w:pPr>
              <w:widowControl w:val="0"/>
              <w:autoSpaceDE w:val="0"/>
              <w:autoSpaceDN w:val="0"/>
              <w:adjustRightInd w:val="0"/>
              <w:jc w:val="center"/>
              <w:rPr>
                <w:rFonts w:eastAsia="Calibri"/>
                <w:b/>
                <w:color w:val="000000" w:themeColor="text1"/>
                <w:sz w:val="24"/>
                <w:szCs w:val="24"/>
              </w:rPr>
            </w:pPr>
            <w:r w:rsidRPr="00892AC3">
              <w:rPr>
                <w:rFonts w:eastAsia="Calibri"/>
                <w:b/>
                <w:color w:val="000000" w:themeColor="text1"/>
                <w:sz w:val="24"/>
                <w:szCs w:val="24"/>
              </w:rPr>
              <w:t>Типовые задания</w:t>
            </w:r>
          </w:p>
        </w:tc>
      </w:tr>
      <w:tr w:rsidR="005E26F0" w:rsidRPr="00F97102" w14:paraId="47A8EE34" w14:textId="77777777" w:rsidTr="008B7FF1">
        <w:tc>
          <w:tcPr>
            <w:tcW w:w="2972" w:type="dxa"/>
          </w:tcPr>
          <w:p w14:paraId="43757274" w14:textId="34E6FEEF" w:rsidR="005E26F0" w:rsidRPr="00F12769" w:rsidRDefault="00F12769" w:rsidP="00F12769">
            <w:pPr>
              <w:widowControl w:val="0"/>
              <w:tabs>
                <w:tab w:val="left" w:pos="540"/>
              </w:tabs>
              <w:autoSpaceDE w:val="0"/>
              <w:autoSpaceDN w:val="0"/>
              <w:adjustRightInd w:val="0"/>
              <w:contextualSpacing/>
              <w:jc w:val="both"/>
              <w:rPr>
                <w:sz w:val="24"/>
                <w:szCs w:val="24"/>
              </w:rPr>
            </w:pPr>
            <w:r>
              <w:rPr>
                <w:rFonts w:eastAsia="Calibri"/>
                <w:b/>
                <w:color w:val="000000" w:themeColor="text1"/>
                <w:sz w:val="24"/>
                <w:szCs w:val="24"/>
              </w:rPr>
              <w:t>ДКН-3</w:t>
            </w:r>
            <w:r>
              <w:rPr>
                <w:rFonts w:eastAsia="Calibri"/>
                <w:bCs/>
                <w:color w:val="000000" w:themeColor="text1"/>
                <w:sz w:val="24"/>
                <w:szCs w:val="24"/>
              </w:rPr>
              <w:t xml:space="preserve"> </w:t>
            </w:r>
            <w:r>
              <w:rPr>
                <w:sz w:val="24"/>
                <w:szCs w:val="24"/>
              </w:rPr>
              <w:t>С</w:t>
            </w:r>
            <w:r w:rsidRPr="00623D38">
              <w:rPr>
                <w:sz w:val="24"/>
                <w:szCs w:val="24"/>
              </w:rPr>
              <w:t>пособность выявлять и предотвращать риски коррупционных правонарушений, а также совершенствовать нормативную правовую базу по предотвращению рисков коррупционных правонарушений в организации</w:t>
            </w:r>
          </w:p>
        </w:tc>
        <w:tc>
          <w:tcPr>
            <w:tcW w:w="6516" w:type="dxa"/>
          </w:tcPr>
          <w:p w14:paraId="4C918392" w14:textId="124DAC76" w:rsidR="006E1366" w:rsidRPr="00892AC3" w:rsidRDefault="006E1366" w:rsidP="00892AC3">
            <w:pPr>
              <w:widowControl w:val="0"/>
              <w:tabs>
                <w:tab w:val="left" w:pos="271"/>
              </w:tabs>
              <w:autoSpaceDE w:val="0"/>
              <w:autoSpaceDN w:val="0"/>
              <w:adjustRightInd w:val="0"/>
              <w:jc w:val="both"/>
              <w:rPr>
                <w:rFonts w:eastAsia="Calibri"/>
                <w:bCs/>
                <w:color w:val="000000" w:themeColor="text1"/>
                <w:sz w:val="24"/>
                <w:szCs w:val="24"/>
              </w:rPr>
            </w:pPr>
            <w:r w:rsidRPr="00892AC3">
              <w:rPr>
                <w:b/>
                <w:bCs/>
                <w:sz w:val="24"/>
                <w:szCs w:val="24"/>
              </w:rPr>
              <w:t>1.Разрабатывает соответствующие методические и нормативные документы в сфере антикоррупционной политики организации.</w:t>
            </w:r>
            <w:r w:rsidRPr="00892AC3">
              <w:rPr>
                <w:rFonts w:eastAsia="Calibri"/>
                <w:bCs/>
                <w:color w:val="000000" w:themeColor="text1"/>
                <w:sz w:val="24"/>
                <w:szCs w:val="24"/>
              </w:rPr>
              <w:t xml:space="preserve"> </w:t>
            </w:r>
          </w:p>
          <w:p w14:paraId="2CEE78BE" w14:textId="3F8D555E" w:rsidR="005E26F0" w:rsidRPr="00892AC3" w:rsidRDefault="005E26F0" w:rsidP="00892AC3">
            <w:pPr>
              <w:widowControl w:val="0"/>
              <w:tabs>
                <w:tab w:val="left" w:pos="271"/>
              </w:tabs>
              <w:autoSpaceDE w:val="0"/>
              <w:autoSpaceDN w:val="0"/>
              <w:adjustRightInd w:val="0"/>
              <w:jc w:val="both"/>
              <w:rPr>
                <w:rFonts w:eastAsia="Calibri"/>
                <w:bCs/>
                <w:color w:val="000000" w:themeColor="text1"/>
                <w:sz w:val="24"/>
                <w:szCs w:val="24"/>
              </w:rPr>
            </w:pPr>
            <w:r w:rsidRPr="00892AC3">
              <w:rPr>
                <w:rFonts w:eastAsia="Calibri"/>
                <w:bCs/>
                <w:color w:val="000000" w:themeColor="text1"/>
                <w:sz w:val="24"/>
                <w:szCs w:val="24"/>
              </w:rPr>
              <w:t xml:space="preserve">Вопрос 1. </w:t>
            </w:r>
            <w:r w:rsidR="00253423" w:rsidRPr="00892AC3">
              <w:rPr>
                <w:rFonts w:eastAsia="Calibri"/>
                <w:bCs/>
                <w:color w:val="000000" w:themeColor="text1"/>
                <w:sz w:val="24"/>
                <w:szCs w:val="24"/>
              </w:rPr>
              <w:t>Назовите о</w:t>
            </w:r>
            <w:r w:rsidR="00524C34" w:rsidRPr="00892AC3">
              <w:rPr>
                <w:rFonts w:eastAsia="Calibri"/>
                <w:bCs/>
                <w:color w:val="000000" w:themeColor="text1"/>
                <w:sz w:val="24"/>
                <w:szCs w:val="24"/>
              </w:rPr>
              <w:t>сновные этапы разработки и элементы антикоррупционной политики организации.</w:t>
            </w:r>
          </w:p>
          <w:p w14:paraId="539AEDEF" w14:textId="198251E6" w:rsidR="005E26F0" w:rsidRPr="00892AC3" w:rsidRDefault="005E26F0" w:rsidP="00892AC3">
            <w:pPr>
              <w:widowControl w:val="0"/>
              <w:tabs>
                <w:tab w:val="left" w:pos="271"/>
              </w:tabs>
              <w:autoSpaceDE w:val="0"/>
              <w:autoSpaceDN w:val="0"/>
              <w:adjustRightInd w:val="0"/>
              <w:jc w:val="both"/>
              <w:rPr>
                <w:rFonts w:eastAsia="Calibri"/>
                <w:bCs/>
                <w:color w:val="000000" w:themeColor="text1"/>
                <w:sz w:val="24"/>
                <w:szCs w:val="24"/>
              </w:rPr>
            </w:pPr>
            <w:r w:rsidRPr="00892AC3">
              <w:rPr>
                <w:rFonts w:eastAsia="Calibri"/>
                <w:bCs/>
                <w:color w:val="000000" w:themeColor="text1"/>
                <w:sz w:val="24"/>
                <w:szCs w:val="24"/>
              </w:rPr>
              <w:t xml:space="preserve">Вопрос 2. </w:t>
            </w:r>
            <w:r w:rsidR="00253423" w:rsidRPr="00892AC3">
              <w:rPr>
                <w:rFonts w:eastAsia="Calibri"/>
                <w:bCs/>
                <w:color w:val="000000" w:themeColor="text1"/>
                <w:sz w:val="24"/>
                <w:szCs w:val="24"/>
              </w:rPr>
              <w:t>Основные принципы антикоррупционной деятельности организации.</w:t>
            </w:r>
          </w:p>
          <w:p w14:paraId="7C06A957" w14:textId="77777777" w:rsidR="00524C34" w:rsidRPr="00892AC3" w:rsidRDefault="005E26F0" w:rsidP="00892AC3">
            <w:pPr>
              <w:shd w:val="clear" w:color="auto" w:fill="FFFFFF"/>
              <w:jc w:val="both"/>
              <w:rPr>
                <w:color w:val="000000"/>
                <w:sz w:val="24"/>
                <w:szCs w:val="24"/>
              </w:rPr>
            </w:pPr>
            <w:r w:rsidRPr="00892AC3">
              <w:rPr>
                <w:rFonts w:eastAsia="Calibri"/>
                <w:bCs/>
                <w:color w:val="000000" w:themeColor="text1"/>
                <w:sz w:val="24"/>
                <w:szCs w:val="24"/>
              </w:rPr>
              <w:t xml:space="preserve">Задание 3. </w:t>
            </w:r>
            <w:r w:rsidR="00524C34" w:rsidRPr="00892AC3">
              <w:rPr>
                <w:color w:val="000000"/>
                <w:sz w:val="24"/>
                <w:szCs w:val="24"/>
              </w:rPr>
              <w:t>В целях проведения независимой антикоррупционной экспертизы проекты</w:t>
            </w:r>
          </w:p>
          <w:p w14:paraId="269B61ED" w14:textId="77777777" w:rsidR="00524C34" w:rsidRPr="00892AC3" w:rsidRDefault="00524C34" w:rsidP="00892AC3">
            <w:pPr>
              <w:shd w:val="clear" w:color="auto" w:fill="FFFFFF"/>
              <w:jc w:val="both"/>
              <w:rPr>
                <w:color w:val="000000"/>
                <w:sz w:val="24"/>
                <w:szCs w:val="24"/>
              </w:rPr>
            </w:pPr>
            <w:r w:rsidRPr="00892AC3">
              <w:rPr>
                <w:color w:val="000000"/>
                <w:sz w:val="24"/>
                <w:szCs w:val="24"/>
              </w:rPr>
              <w:t>нормативных правовых актов Минтранса России должны (укажите правильный вариант ответа):</w:t>
            </w:r>
          </w:p>
          <w:p w14:paraId="32087A1F" w14:textId="77777777" w:rsidR="00524C34" w:rsidRPr="00892AC3" w:rsidRDefault="00524C34" w:rsidP="00892AC3">
            <w:pPr>
              <w:shd w:val="clear" w:color="auto" w:fill="FFFFFF"/>
              <w:jc w:val="both"/>
              <w:rPr>
                <w:color w:val="000000"/>
                <w:sz w:val="24"/>
                <w:szCs w:val="24"/>
              </w:rPr>
            </w:pPr>
            <w:r w:rsidRPr="00892AC3">
              <w:rPr>
                <w:color w:val="000000"/>
                <w:sz w:val="24"/>
                <w:szCs w:val="24"/>
              </w:rPr>
              <w:t>А) размещаться на официальном сайте Минобороны России</w:t>
            </w:r>
          </w:p>
          <w:p w14:paraId="0A41B382" w14:textId="77777777" w:rsidR="00524C34" w:rsidRPr="00892AC3" w:rsidRDefault="00524C34" w:rsidP="00892AC3">
            <w:pPr>
              <w:shd w:val="clear" w:color="auto" w:fill="FFFFFF"/>
              <w:jc w:val="both"/>
              <w:rPr>
                <w:color w:val="000000"/>
                <w:sz w:val="24"/>
                <w:szCs w:val="24"/>
              </w:rPr>
            </w:pPr>
            <w:r w:rsidRPr="00892AC3">
              <w:rPr>
                <w:color w:val="000000"/>
                <w:sz w:val="24"/>
                <w:szCs w:val="24"/>
              </w:rPr>
              <w:t>Б) размещаться на сайте regulation.gov.ru</w:t>
            </w:r>
          </w:p>
          <w:p w14:paraId="15903734" w14:textId="77777777" w:rsidR="00524C34" w:rsidRPr="00892AC3" w:rsidRDefault="00524C34" w:rsidP="00892AC3">
            <w:pPr>
              <w:shd w:val="clear" w:color="auto" w:fill="FFFFFF"/>
              <w:jc w:val="both"/>
              <w:rPr>
                <w:color w:val="000000"/>
                <w:sz w:val="24"/>
                <w:szCs w:val="24"/>
              </w:rPr>
            </w:pPr>
            <w:r w:rsidRPr="00892AC3">
              <w:rPr>
                <w:color w:val="000000"/>
                <w:sz w:val="24"/>
                <w:szCs w:val="24"/>
              </w:rPr>
              <w:t>В) опубликовываться в печати</w:t>
            </w:r>
          </w:p>
          <w:p w14:paraId="79A6CCA7" w14:textId="58A2897A" w:rsidR="005E26F0" w:rsidRPr="00892AC3" w:rsidRDefault="00524C34" w:rsidP="00892AC3">
            <w:pPr>
              <w:widowControl w:val="0"/>
              <w:tabs>
                <w:tab w:val="left" w:pos="271"/>
              </w:tabs>
              <w:autoSpaceDE w:val="0"/>
              <w:autoSpaceDN w:val="0"/>
              <w:adjustRightInd w:val="0"/>
              <w:jc w:val="both"/>
              <w:rPr>
                <w:rFonts w:eastAsia="Calibri"/>
                <w:bCs/>
                <w:color w:val="000000" w:themeColor="text1"/>
                <w:sz w:val="24"/>
                <w:szCs w:val="24"/>
              </w:rPr>
            </w:pPr>
            <w:r w:rsidRPr="00892AC3">
              <w:rPr>
                <w:color w:val="000000"/>
                <w:sz w:val="24"/>
                <w:szCs w:val="24"/>
              </w:rPr>
              <w:t>Г) направляться независимым экспертам по их запросам</w:t>
            </w:r>
            <w:r w:rsidR="005E26F0" w:rsidRPr="00892AC3">
              <w:rPr>
                <w:rFonts w:eastAsia="Calibri"/>
                <w:bCs/>
                <w:color w:val="000000" w:themeColor="text1"/>
                <w:sz w:val="24"/>
                <w:szCs w:val="24"/>
              </w:rPr>
              <w:t xml:space="preserve"> </w:t>
            </w:r>
          </w:p>
          <w:p w14:paraId="433DD894" w14:textId="48DDF07A" w:rsidR="006E1366" w:rsidRPr="00892AC3" w:rsidRDefault="006E1366" w:rsidP="00892AC3">
            <w:pPr>
              <w:pStyle w:val="af0"/>
              <w:widowControl w:val="0"/>
              <w:tabs>
                <w:tab w:val="left" w:pos="271"/>
              </w:tabs>
              <w:autoSpaceDE w:val="0"/>
              <w:autoSpaceDN w:val="0"/>
              <w:adjustRightInd w:val="0"/>
              <w:spacing w:after="0" w:line="240" w:lineRule="auto"/>
              <w:ind w:left="0"/>
              <w:contextualSpacing w:val="0"/>
              <w:jc w:val="both"/>
              <w:rPr>
                <w:rFonts w:ascii="Times New Roman" w:hAnsi="Times New Roman"/>
                <w:b/>
                <w:bCs/>
                <w:color w:val="000000" w:themeColor="text1"/>
                <w:sz w:val="24"/>
                <w:szCs w:val="24"/>
              </w:rPr>
            </w:pPr>
            <w:r w:rsidRPr="00892AC3">
              <w:rPr>
                <w:rFonts w:ascii="Times New Roman" w:hAnsi="Times New Roman"/>
                <w:b/>
                <w:bCs/>
                <w:sz w:val="24"/>
                <w:szCs w:val="24"/>
              </w:rPr>
              <w:t>2. Использует в деятельности методы выявления фактов коррупционных правонарушений.</w:t>
            </w:r>
            <w:r w:rsidRPr="00892AC3">
              <w:rPr>
                <w:rFonts w:ascii="Times New Roman" w:hAnsi="Times New Roman"/>
                <w:b/>
                <w:bCs/>
                <w:color w:val="000000" w:themeColor="text1"/>
                <w:sz w:val="24"/>
                <w:szCs w:val="24"/>
              </w:rPr>
              <w:t xml:space="preserve"> </w:t>
            </w:r>
          </w:p>
          <w:p w14:paraId="46F0D8E7" w14:textId="1A588F90" w:rsidR="005E26F0" w:rsidRPr="00892AC3" w:rsidRDefault="005E26F0" w:rsidP="00892AC3">
            <w:pPr>
              <w:pStyle w:val="af0"/>
              <w:widowControl w:val="0"/>
              <w:tabs>
                <w:tab w:val="left" w:pos="271"/>
              </w:tabs>
              <w:autoSpaceDE w:val="0"/>
              <w:autoSpaceDN w:val="0"/>
              <w:adjustRightInd w:val="0"/>
              <w:spacing w:after="0" w:line="240" w:lineRule="auto"/>
              <w:ind w:left="0"/>
              <w:contextualSpacing w:val="0"/>
              <w:jc w:val="both"/>
              <w:rPr>
                <w:rFonts w:ascii="Times New Roman" w:hAnsi="Times New Roman"/>
                <w:bCs/>
                <w:color w:val="000000" w:themeColor="text1"/>
                <w:sz w:val="24"/>
                <w:szCs w:val="24"/>
              </w:rPr>
            </w:pPr>
            <w:r w:rsidRPr="00892AC3">
              <w:rPr>
                <w:rFonts w:ascii="Times New Roman" w:hAnsi="Times New Roman"/>
                <w:bCs/>
                <w:color w:val="000000" w:themeColor="text1"/>
                <w:sz w:val="24"/>
                <w:szCs w:val="24"/>
              </w:rPr>
              <w:t xml:space="preserve">Вопрос 1. </w:t>
            </w:r>
            <w:r w:rsidR="00253423" w:rsidRPr="00892AC3">
              <w:rPr>
                <w:rFonts w:ascii="Times New Roman" w:hAnsi="Times New Roman"/>
                <w:bCs/>
                <w:color w:val="000000" w:themeColor="text1"/>
                <w:sz w:val="24"/>
                <w:szCs w:val="24"/>
              </w:rPr>
              <w:t>Как работает «горячая линия».</w:t>
            </w:r>
          </w:p>
          <w:p w14:paraId="20BDE558" w14:textId="53F892DE" w:rsidR="005E26F0" w:rsidRPr="005D684C" w:rsidRDefault="005E26F0" w:rsidP="00892AC3">
            <w:pPr>
              <w:pStyle w:val="af0"/>
              <w:widowControl w:val="0"/>
              <w:tabs>
                <w:tab w:val="left" w:pos="271"/>
              </w:tabs>
              <w:autoSpaceDE w:val="0"/>
              <w:autoSpaceDN w:val="0"/>
              <w:adjustRightInd w:val="0"/>
              <w:spacing w:after="0" w:line="240" w:lineRule="auto"/>
              <w:ind w:left="0"/>
              <w:contextualSpacing w:val="0"/>
              <w:jc w:val="both"/>
              <w:rPr>
                <w:rFonts w:ascii="Times New Roman" w:hAnsi="Times New Roman"/>
                <w:i/>
                <w:iCs/>
                <w:color w:val="000000" w:themeColor="text1"/>
                <w:sz w:val="24"/>
                <w:szCs w:val="24"/>
              </w:rPr>
            </w:pPr>
            <w:r w:rsidRPr="00892AC3">
              <w:rPr>
                <w:rFonts w:ascii="Times New Roman" w:hAnsi="Times New Roman"/>
                <w:bCs/>
                <w:color w:val="000000" w:themeColor="text1"/>
                <w:sz w:val="24"/>
                <w:szCs w:val="24"/>
              </w:rPr>
              <w:t xml:space="preserve">Вопрос 2. </w:t>
            </w:r>
            <w:r w:rsidR="00253423" w:rsidRPr="005D684C">
              <w:rPr>
                <w:rStyle w:val="aff"/>
                <w:rFonts w:ascii="Times New Roman" w:hAnsi="Times New Roman"/>
                <w:i w:val="0"/>
                <w:iCs w:val="0"/>
                <w:color w:val="333333"/>
                <w:sz w:val="24"/>
                <w:szCs w:val="24"/>
                <w:shd w:val="clear" w:color="auto" w:fill="FFFFFF"/>
              </w:rPr>
              <w:t>Какую ответственность несет лицо, сообщившее о факте коррупции, если этот факт не будет доказан.</w:t>
            </w:r>
          </w:p>
          <w:p w14:paraId="4C536713" w14:textId="33297681" w:rsidR="00524C34" w:rsidRPr="00892AC3" w:rsidRDefault="005E26F0" w:rsidP="00892AC3">
            <w:pPr>
              <w:shd w:val="clear" w:color="auto" w:fill="FFFFFF"/>
              <w:jc w:val="both"/>
              <w:rPr>
                <w:color w:val="000000"/>
                <w:sz w:val="24"/>
                <w:szCs w:val="24"/>
              </w:rPr>
            </w:pPr>
            <w:r w:rsidRPr="00892AC3">
              <w:rPr>
                <w:bCs/>
                <w:color w:val="000000" w:themeColor="text1"/>
                <w:sz w:val="24"/>
                <w:szCs w:val="24"/>
              </w:rPr>
              <w:t>Задание 3.</w:t>
            </w:r>
            <w:r w:rsidRPr="00892AC3">
              <w:rPr>
                <w:bCs/>
                <w:color w:val="000000"/>
                <w:sz w:val="24"/>
                <w:szCs w:val="24"/>
                <w:shd w:val="clear" w:color="auto" w:fill="FFFFFF"/>
              </w:rPr>
              <w:t xml:space="preserve"> </w:t>
            </w:r>
            <w:r w:rsidR="00524C34" w:rsidRPr="00892AC3">
              <w:rPr>
                <w:color w:val="000000"/>
                <w:sz w:val="24"/>
                <w:szCs w:val="24"/>
              </w:rPr>
              <w:t>Калугину В.А. как главе делегации министерства в период официального визита в Китай во время протокольного мероприятия от имени Министерства транспорта КНР был вручен сувенир – набор моделей железнодорожной техники общей стоимостью 500 долларов США.</w:t>
            </w:r>
            <w:r w:rsidR="00253423" w:rsidRPr="00892AC3">
              <w:rPr>
                <w:color w:val="000000"/>
                <w:sz w:val="24"/>
                <w:szCs w:val="24"/>
              </w:rPr>
              <w:t xml:space="preserve"> </w:t>
            </w:r>
            <w:r w:rsidR="00524C34" w:rsidRPr="00892AC3">
              <w:rPr>
                <w:color w:val="000000"/>
                <w:sz w:val="24"/>
                <w:szCs w:val="24"/>
              </w:rPr>
              <w:t xml:space="preserve">По возвращении в </w:t>
            </w:r>
            <w:r w:rsidR="00524C34" w:rsidRPr="00892AC3">
              <w:rPr>
                <w:color w:val="000000"/>
                <w:sz w:val="24"/>
                <w:szCs w:val="24"/>
              </w:rPr>
              <w:lastRenderedPageBreak/>
              <w:t>Россию Кулагин разместил указанный сувенир в своей квартире в стеклянной витрине.</w:t>
            </w:r>
          </w:p>
          <w:p w14:paraId="36A621CA" w14:textId="77777777" w:rsidR="00524C34" w:rsidRPr="00892AC3" w:rsidRDefault="00524C34" w:rsidP="00892AC3">
            <w:pPr>
              <w:shd w:val="clear" w:color="auto" w:fill="FFFFFF"/>
              <w:ind w:hanging="2"/>
              <w:jc w:val="both"/>
              <w:rPr>
                <w:color w:val="000000"/>
                <w:sz w:val="24"/>
                <w:szCs w:val="24"/>
              </w:rPr>
            </w:pPr>
            <w:r w:rsidRPr="00892AC3">
              <w:rPr>
                <w:color w:val="000000"/>
                <w:sz w:val="24"/>
                <w:szCs w:val="24"/>
              </w:rPr>
              <w:t>Прокомментируйте данную ситуацию.</w:t>
            </w:r>
          </w:p>
          <w:p w14:paraId="1590B2F0" w14:textId="055F4859" w:rsidR="005E26F0" w:rsidRPr="00892AC3" w:rsidRDefault="006E1366" w:rsidP="00892AC3">
            <w:pPr>
              <w:pStyle w:val="af0"/>
              <w:widowControl w:val="0"/>
              <w:autoSpaceDE w:val="0"/>
              <w:autoSpaceDN w:val="0"/>
              <w:adjustRightInd w:val="0"/>
              <w:spacing w:after="0" w:line="240" w:lineRule="auto"/>
              <w:ind w:left="0"/>
              <w:contextualSpacing w:val="0"/>
              <w:jc w:val="both"/>
              <w:rPr>
                <w:rFonts w:ascii="Times New Roman" w:hAnsi="Times New Roman"/>
                <w:b/>
                <w:bCs/>
                <w:sz w:val="24"/>
                <w:szCs w:val="24"/>
              </w:rPr>
            </w:pPr>
            <w:r w:rsidRPr="00892AC3">
              <w:rPr>
                <w:rFonts w:ascii="Times New Roman" w:hAnsi="Times New Roman"/>
                <w:b/>
                <w:bCs/>
                <w:sz w:val="24"/>
                <w:szCs w:val="24"/>
              </w:rPr>
              <w:t>3. Идентифицирует и минимизирует коррупционные риски в деятельности организации.</w:t>
            </w:r>
          </w:p>
          <w:p w14:paraId="36CEB231" w14:textId="5830A176" w:rsidR="006E1366" w:rsidRPr="00892AC3" w:rsidRDefault="006E1366" w:rsidP="00892AC3">
            <w:pPr>
              <w:pStyle w:val="af0"/>
              <w:widowControl w:val="0"/>
              <w:tabs>
                <w:tab w:val="left" w:pos="271"/>
              </w:tabs>
              <w:autoSpaceDE w:val="0"/>
              <w:autoSpaceDN w:val="0"/>
              <w:adjustRightInd w:val="0"/>
              <w:spacing w:after="0" w:line="240" w:lineRule="auto"/>
              <w:ind w:left="0"/>
              <w:contextualSpacing w:val="0"/>
              <w:jc w:val="both"/>
              <w:rPr>
                <w:rFonts w:ascii="Times New Roman" w:hAnsi="Times New Roman"/>
                <w:bCs/>
                <w:color w:val="000000" w:themeColor="text1"/>
                <w:sz w:val="24"/>
                <w:szCs w:val="24"/>
              </w:rPr>
            </w:pPr>
            <w:r w:rsidRPr="00892AC3">
              <w:rPr>
                <w:rFonts w:ascii="Times New Roman" w:hAnsi="Times New Roman"/>
                <w:bCs/>
                <w:color w:val="000000" w:themeColor="text1"/>
                <w:sz w:val="24"/>
                <w:szCs w:val="24"/>
              </w:rPr>
              <w:t xml:space="preserve">Вопрос 1. </w:t>
            </w:r>
            <w:r w:rsidR="00190654" w:rsidRPr="00892AC3">
              <w:rPr>
                <w:rFonts w:ascii="Times New Roman" w:hAnsi="Times New Roman"/>
                <w:bCs/>
                <w:color w:val="000000" w:themeColor="text1"/>
                <w:sz w:val="24"/>
                <w:szCs w:val="24"/>
              </w:rPr>
              <w:t>Выделите</w:t>
            </w:r>
            <w:r w:rsidR="00253423" w:rsidRPr="00892AC3">
              <w:rPr>
                <w:rFonts w:ascii="Times New Roman" w:hAnsi="Times New Roman"/>
                <w:bCs/>
                <w:color w:val="000000" w:themeColor="text1"/>
                <w:sz w:val="24"/>
                <w:szCs w:val="24"/>
              </w:rPr>
              <w:t xml:space="preserve"> </w:t>
            </w:r>
            <w:r w:rsidR="00253423" w:rsidRPr="00892AC3">
              <w:rPr>
                <w:rFonts w:ascii="Times New Roman" w:hAnsi="Times New Roman"/>
                <w:color w:val="202124"/>
                <w:sz w:val="24"/>
                <w:szCs w:val="24"/>
                <w:shd w:val="clear" w:color="auto" w:fill="FFFFFF"/>
              </w:rPr>
              <w:t>бизнес-процессы</w:t>
            </w:r>
            <w:r w:rsidR="00190654" w:rsidRPr="00892AC3">
              <w:rPr>
                <w:rFonts w:ascii="Times New Roman" w:hAnsi="Times New Roman"/>
                <w:color w:val="202124"/>
                <w:sz w:val="24"/>
                <w:szCs w:val="24"/>
                <w:shd w:val="clear" w:color="auto" w:fill="FFFFFF"/>
              </w:rPr>
              <w:t xml:space="preserve"> организации (на выбор обучающегося)</w:t>
            </w:r>
            <w:r w:rsidR="00253423" w:rsidRPr="00892AC3">
              <w:rPr>
                <w:rFonts w:ascii="Times New Roman" w:hAnsi="Times New Roman"/>
                <w:color w:val="202124"/>
                <w:sz w:val="24"/>
                <w:szCs w:val="24"/>
                <w:shd w:val="clear" w:color="auto" w:fill="FFFFFF"/>
              </w:rPr>
              <w:t xml:space="preserve"> и составляющих их </w:t>
            </w:r>
            <w:proofErr w:type="spellStart"/>
            <w:r w:rsidR="00253423" w:rsidRPr="00892AC3">
              <w:rPr>
                <w:rFonts w:ascii="Times New Roman" w:hAnsi="Times New Roman"/>
                <w:color w:val="202124"/>
                <w:sz w:val="24"/>
                <w:szCs w:val="24"/>
                <w:shd w:val="clear" w:color="auto" w:fill="FFFFFF"/>
              </w:rPr>
              <w:t>подпроцесс</w:t>
            </w:r>
            <w:r w:rsidR="00190654" w:rsidRPr="00892AC3">
              <w:rPr>
                <w:rFonts w:ascii="Times New Roman" w:hAnsi="Times New Roman"/>
                <w:color w:val="202124"/>
                <w:sz w:val="24"/>
                <w:szCs w:val="24"/>
                <w:shd w:val="clear" w:color="auto" w:fill="FFFFFF"/>
              </w:rPr>
              <w:t>ы</w:t>
            </w:r>
            <w:proofErr w:type="spellEnd"/>
            <w:r w:rsidR="00253423" w:rsidRPr="00892AC3">
              <w:rPr>
                <w:rFonts w:ascii="Times New Roman" w:hAnsi="Times New Roman"/>
                <w:color w:val="202124"/>
                <w:sz w:val="24"/>
                <w:szCs w:val="24"/>
                <w:shd w:val="clear" w:color="auto" w:fill="FFFFFF"/>
              </w:rPr>
              <w:t xml:space="preserve"> ("критически</w:t>
            </w:r>
            <w:r w:rsidR="00190654" w:rsidRPr="00892AC3">
              <w:rPr>
                <w:rFonts w:ascii="Times New Roman" w:hAnsi="Times New Roman"/>
                <w:color w:val="202124"/>
                <w:sz w:val="24"/>
                <w:szCs w:val="24"/>
                <w:shd w:val="clear" w:color="auto" w:fill="FFFFFF"/>
              </w:rPr>
              <w:t>е</w:t>
            </w:r>
            <w:r w:rsidR="00253423" w:rsidRPr="00892AC3">
              <w:rPr>
                <w:rFonts w:ascii="Times New Roman" w:hAnsi="Times New Roman"/>
                <w:color w:val="202124"/>
                <w:sz w:val="24"/>
                <w:szCs w:val="24"/>
                <w:shd w:val="clear" w:color="auto" w:fill="FFFFFF"/>
              </w:rPr>
              <w:t xml:space="preserve"> точк</w:t>
            </w:r>
            <w:r w:rsidR="00190654" w:rsidRPr="00892AC3">
              <w:rPr>
                <w:rFonts w:ascii="Times New Roman" w:hAnsi="Times New Roman"/>
                <w:color w:val="202124"/>
                <w:sz w:val="24"/>
                <w:szCs w:val="24"/>
                <w:shd w:val="clear" w:color="auto" w:fill="FFFFFF"/>
              </w:rPr>
              <w:t>и</w:t>
            </w:r>
            <w:r w:rsidR="00253423" w:rsidRPr="00892AC3">
              <w:rPr>
                <w:rFonts w:ascii="Times New Roman" w:hAnsi="Times New Roman"/>
                <w:color w:val="202124"/>
                <w:sz w:val="24"/>
                <w:szCs w:val="24"/>
                <w:shd w:val="clear" w:color="auto" w:fill="FFFFFF"/>
              </w:rPr>
              <w:t xml:space="preserve">"), в ходе которых возможно совершение </w:t>
            </w:r>
            <w:r w:rsidR="00190654" w:rsidRPr="00892AC3">
              <w:rPr>
                <w:rFonts w:ascii="Times New Roman" w:hAnsi="Times New Roman"/>
                <w:color w:val="202124"/>
                <w:sz w:val="24"/>
                <w:szCs w:val="24"/>
                <w:shd w:val="clear" w:color="auto" w:fill="FFFFFF"/>
              </w:rPr>
              <w:t>коррупционных</w:t>
            </w:r>
            <w:r w:rsidR="00253423" w:rsidRPr="00892AC3">
              <w:rPr>
                <w:rFonts w:ascii="Times New Roman" w:hAnsi="Times New Roman"/>
                <w:color w:val="202124"/>
                <w:sz w:val="24"/>
                <w:szCs w:val="24"/>
                <w:shd w:val="clear" w:color="auto" w:fill="FFFFFF"/>
              </w:rPr>
              <w:t xml:space="preserve"> </w:t>
            </w:r>
            <w:r w:rsidR="00190654" w:rsidRPr="00892AC3">
              <w:rPr>
                <w:rFonts w:ascii="Times New Roman" w:hAnsi="Times New Roman"/>
                <w:color w:val="202124"/>
                <w:sz w:val="24"/>
                <w:szCs w:val="24"/>
                <w:shd w:val="clear" w:color="auto" w:fill="FFFFFF"/>
              </w:rPr>
              <w:t>правонарушений.</w:t>
            </w:r>
          </w:p>
          <w:p w14:paraId="3296E05D" w14:textId="05A3C68E" w:rsidR="006E1366" w:rsidRPr="00892AC3" w:rsidRDefault="006E1366" w:rsidP="00892AC3">
            <w:pPr>
              <w:pStyle w:val="af0"/>
              <w:widowControl w:val="0"/>
              <w:tabs>
                <w:tab w:val="left" w:pos="271"/>
              </w:tabs>
              <w:autoSpaceDE w:val="0"/>
              <w:autoSpaceDN w:val="0"/>
              <w:adjustRightInd w:val="0"/>
              <w:spacing w:after="0" w:line="240" w:lineRule="auto"/>
              <w:ind w:left="0"/>
              <w:contextualSpacing w:val="0"/>
              <w:jc w:val="both"/>
              <w:rPr>
                <w:rFonts w:ascii="Times New Roman" w:hAnsi="Times New Roman"/>
                <w:bCs/>
                <w:color w:val="000000" w:themeColor="text1"/>
                <w:sz w:val="24"/>
                <w:szCs w:val="24"/>
              </w:rPr>
            </w:pPr>
            <w:r w:rsidRPr="00892AC3">
              <w:rPr>
                <w:rFonts w:ascii="Times New Roman" w:hAnsi="Times New Roman"/>
                <w:bCs/>
                <w:color w:val="000000" w:themeColor="text1"/>
                <w:sz w:val="24"/>
                <w:szCs w:val="24"/>
              </w:rPr>
              <w:t xml:space="preserve">Вопрос 2. </w:t>
            </w:r>
            <w:r w:rsidR="00190654" w:rsidRPr="00892AC3">
              <w:rPr>
                <w:rFonts w:ascii="Times New Roman" w:hAnsi="Times New Roman"/>
                <w:bCs/>
                <w:color w:val="000000" w:themeColor="text1"/>
                <w:sz w:val="24"/>
                <w:szCs w:val="24"/>
              </w:rPr>
              <w:t>Назовите основные этапы п</w:t>
            </w:r>
            <w:r w:rsidR="00190654" w:rsidRPr="00892AC3">
              <w:rPr>
                <w:rFonts w:ascii="Times New Roman" w:hAnsi="Times New Roman"/>
                <w:sz w:val="24"/>
                <w:szCs w:val="24"/>
              </w:rPr>
              <w:t>роцедуры оценки коррупционных рисков.</w:t>
            </w:r>
          </w:p>
          <w:p w14:paraId="3EE9F3EE" w14:textId="77777777" w:rsidR="00524C34" w:rsidRPr="00892AC3" w:rsidRDefault="006E1366" w:rsidP="00892AC3">
            <w:pPr>
              <w:shd w:val="clear" w:color="auto" w:fill="FFFFFF"/>
              <w:jc w:val="both"/>
              <w:rPr>
                <w:color w:val="000000"/>
                <w:sz w:val="24"/>
                <w:szCs w:val="24"/>
              </w:rPr>
            </w:pPr>
            <w:r w:rsidRPr="00892AC3">
              <w:rPr>
                <w:bCs/>
                <w:color w:val="000000" w:themeColor="text1"/>
                <w:sz w:val="24"/>
                <w:szCs w:val="24"/>
              </w:rPr>
              <w:t>Задание 3.</w:t>
            </w:r>
            <w:r w:rsidR="00524C34" w:rsidRPr="00892AC3">
              <w:rPr>
                <w:bCs/>
                <w:color w:val="000000" w:themeColor="text1"/>
                <w:sz w:val="24"/>
                <w:szCs w:val="24"/>
              </w:rPr>
              <w:t xml:space="preserve"> </w:t>
            </w:r>
            <w:r w:rsidR="00524C34" w:rsidRPr="00892AC3">
              <w:rPr>
                <w:color w:val="000000"/>
                <w:sz w:val="24"/>
                <w:szCs w:val="24"/>
              </w:rPr>
              <w:t>В личном деле государственного служащего Старикова М.В. в качестве членов семьи были указаны жена, сын Александр (17 лет), сын Кирилл (22 года). Все они проживали в одной квартире. Оба сына являлись студентами вуза. Старцев представил в кадровый орган сведения о своих доходах, об имуществе и обязательствах имущественного характера, а также такого рода сведения в отношении своей супруги и сына Александра. Однако через неделю работник кадрового органа в ходе разговора со Стариковым по телефону</w:t>
            </w:r>
            <w:r w:rsidR="00524C34" w:rsidRPr="00892AC3">
              <w:rPr>
                <w:sz w:val="24"/>
                <w:szCs w:val="24"/>
              </w:rPr>
              <w:t xml:space="preserve"> </w:t>
            </w:r>
            <w:r w:rsidR="00524C34" w:rsidRPr="00892AC3">
              <w:rPr>
                <w:color w:val="000000"/>
                <w:sz w:val="24"/>
                <w:szCs w:val="24"/>
              </w:rPr>
              <w:t>потребовал от него направить в дополнение к ранее представленным сведениям о доходах, об имуществе и обязательствах имущественного характера такого рода сведения в отношении своего старшего сына Кирилла.</w:t>
            </w:r>
          </w:p>
          <w:p w14:paraId="107A8765" w14:textId="303FD9C3" w:rsidR="006E1366" w:rsidRPr="00892AC3" w:rsidRDefault="00524C34" w:rsidP="00892AC3">
            <w:pPr>
              <w:pStyle w:val="af0"/>
              <w:widowControl w:val="0"/>
              <w:tabs>
                <w:tab w:val="left" w:pos="271"/>
              </w:tabs>
              <w:autoSpaceDE w:val="0"/>
              <w:autoSpaceDN w:val="0"/>
              <w:adjustRightInd w:val="0"/>
              <w:spacing w:after="0" w:line="240" w:lineRule="auto"/>
              <w:ind w:left="0"/>
              <w:contextualSpacing w:val="0"/>
              <w:jc w:val="both"/>
              <w:rPr>
                <w:rFonts w:ascii="Times New Roman" w:hAnsi="Times New Roman"/>
                <w:bCs/>
                <w:color w:val="000000" w:themeColor="text1"/>
                <w:sz w:val="24"/>
                <w:szCs w:val="24"/>
              </w:rPr>
            </w:pPr>
            <w:r w:rsidRPr="00892AC3">
              <w:rPr>
                <w:rFonts w:ascii="Times New Roman" w:hAnsi="Times New Roman"/>
                <w:color w:val="000000"/>
                <w:sz w:val="24"/>
                <w:szCs w:val="24"/>
              </w:rPr>
              <w:t>Законны ли требования работника кадрового органа? Подлежит ли Стариков привлечению к дисциплинарной ответственности за невыполнение такого требования?</w:t>
            </w:r>
          </w:p>
        </w:tc>
      </w:tr>
      <w:tr w:rsidR="005E26F0" w:rsidRPr="006C454E" w14:paraId="27E9D8B9" w14:textId="77777777" w:rsidTr="008B7FF1">
        <w:tc>
          <w:tcPr>
            <w:tcW w:w="2972" w:type="dxa"/>
          </w:tcPr>
          <w:p w14:paraId="119B0F9D" w14:textId="345836E4" w:rsidR="005E26F0" w:rsidRPr="00F12769" w:rsidRDefault="00F12769" w:rsidP="008B7FF1">
            <w:pPr>
              <w:widowControl w:val="0"/>
              <w:autoSpaceDE w:val="0"/>
              <w:autoSpaceDN w:val="0"/>
              <w:adjustRightInd w:val="0"/>
              <w:jc w:val="both"/>
              <w:rPr>
                <w:rFonts w:eastAsia="Calibri"/>
                <w:bCs/>
                <w:color w:val="000000" w:themeColor="text1"/>
                <w:sz w:val="24"/>
                <w:szCs w:val="24"/>
              </w:rPr>
            </w:pPr>
            <w:r>
              <w:rPr>
                <w:rFonts w:eastAsia="Calibri"/>
                <w:b/>
                <w:color w:val="000000" w:themeColor="text1"/>
                <w:sz w:val="24"/>
                <w:szCs w:val="24"/>
              </w:rPr>
              <w:lastRenderedPageBreak/>
              <w:t>ДКН-4</w:t>
            </w:r>
            <w:r>
              <w:rPr>
                <w:rFonts w:eastAsia="Calibri"/>
                <w:bCs/>
                <w:color w:val="000000" w:themeColor="text1"/>
                <w:sz w:val="24"/>
                <w:szCs w:val="24"/>
              </w:rPr>
              <w:t xml:space="preserve"> </w:t>
            </w:r>
            <w:r w:rsidRPr="009B71DF">
              <w:rPr>
                <w:rStyle w:val="FontStyle16"/>
              </w:rPr>
              <w:t xml:space="preserve">Способность выявлять и </w:t>
            </w:r>
            <w:r w:rsidRPr="00682E1A">
              <w:rPr>
                <w:sz w:val="24"/>
              </w:rPr>
              <w:t xml:space="preserve"> проводить внутренние расследования мошенничества и коррупции в деятельности бюджетных учреждений</w:t>
            </w:r>
          </w:p>
        </w:tc>
        <w:tc>
          <w:tcPr>
            <w:tcW w:w="6516" w:type="dxa"/>
          </w:tcPr>
          <w:p w14:paraId="0161C3EF" w14:textId="6F7C6578" w:rsidR="006E1366" w:rsidRPr="00892AC3" w:rsidRDefault="006E1366" w:rsidP="00892AC3">
            <w:pPr>
              <w:pStyle w:val="af0"/>
              <w:widowControl w:val="0"/>
              <w:autoSpaceDE w:val="0"/>
              <w:autoSpaceDN w:val="0"/>
              <w:adjustRightInd w:val="0"/>
              <w:spacing w:after="0" w:line="240" w:lineRule="auto"/>
              <w:ind w:left="0" w:firstLine="30"/>
              <w:contextualSpacing w:val="0"/>
              <w:jc w:val="both"/>
              <w:rPr>
                <w:rFonts w:ascii="Times New Roman" w:hAnsi="Times New Roman"/>
                <w:bCs/>
                <w:color w:val="000000" w:themeColor="text1"/>
                <w:sz w:val="24"/>
                <w:szCs w:val="24"/>
              </w:rPr>
            </w:pPr>
            <w:r w:rsidRPr="00892AC3">
              <w:rPr>
                <w:rStyle w:val="FontStyle16"/>
                <w:b/>
                <w:bCs/>
              </w:rPr>
              <w:t>1. Оценивает факторы и риски коррупционного поведения в деятельности бюджетных учреждений, разрабатывает программы и проекты, содействующие его пресечению</w:t>
            </w:r>
            <w:r w:rsidRPr="00892AC3">
              <w:rPr>
                <w:rFonts w:ascii="Times New Roman" w:hAnsi="Times New Roman"/>
                <w:bCs/>
                <w:color w:val="000000" w:themeColor="text1"/>
                <w:sz w:val="24"/>
                <w:szCs w:val="24"/>
              </w:rPr>
              <w:t xml:space="preserve"> </w:t>
            </w:r>
          </w:p>
          <w:p w14:paraId="57FED202" w14:textId="0A54EEBD" w:rsidR="005E26F0" w:rsidRPr="00892AC3" w:rsidRDefault="005E26F0" w:rsidP="00892AC3">
            <w:pPr>
              <w:pStyle w:val="af0"/>
              <w:widowControl w:val="0"/>
              <w:autoSpaceDE w:val="0"/>
              <w:autoSpaceDN w:val="0"/>
              <w:adjustRightInd w:val="0"/>
              <w:spacing w:after="0" w:line="240" w:lineRule="auto"/>
              <w:ind w:left="0" w:firstLine="30"/>
              <w:contextualSpacing w:val="0"/>
              <w:jc w:val="both"/>
              <w:rPr>
                <w:rFonts w:ascii="Times New Roman" w:hAnsi="Times New Roman"/>
                <w:bCs/>
                <w:color w:val="000000" w:themeColor="text1"/>
                <w:sz w:val="24"/>
                <w:szCs w:val="24"/>
              </w:rPr>
            </w:pPr>
            <w:r w:rsidRPr="00892AC3">
              <w:rPr>
                <w:rFonts w:ascii="Times New Roman" w:hAnsi="Times New Roman"/>
                <w:bCs/>
                <w:color w:val="000000" w:themeColor="text1"/>
                <w:sz w:val="24"/>
                <w:szCs w:val="24"/>
              </w:rPr>
              <w:t>Вопрос 1.</w:t>
            </w:r>
            <w:r w:rsidRPr="00892AC3">
              <w:rPr>
                <w:rFonts w:ascii="Times New Roman" w:hAnsi="Times New Roman"/>
                <w:bCs/>
                <w:sz w:val="24"/>
                <w:szCs w:val="24"/>
              </w:rPr>
              <w:t xml:space="preserve"> </w:t>
            </w:r>
            <w:r w:rsidR="00190654" w:rsidRPr="00892AC3">
              <w:rPr>
                <w:rFonts w:ascii="Times New Roman" w:hAnsi="Times New Roman"/>
                <w:bCs/>
                <w:sz w:val="24"/>
                <w:szCs w:val="24"/>
              </w:rPr>
              <w:t xml:space="preserve">Как проводится </w:t>
            </w:r>
            <w:r w:rsidR="00190654" w:rsidRPr="00892AC3">
              <w:rPr>
                <w:rFonts w:ascii="Times New Roman" w:hAnsi="Times New Roman"/>
                <w:sz w:val="24"/>
                <w:szCs w:val="24"/>
              </w:rPr>
              <w:t>оценка вероятности реализации и возможного ущерба от реализации коррупционного риска и ранжирование коррупционных рисков по степени значимости.</w:t>
            </w:r>
            <w:r w:rsidRPr="00892AC3">
              <w:rPr>
                <w:rFonts w:ascii="Times New Roman" w:hAnsi="Times New Roman"/>
                <w:bCs/>
                <w:color w:val="000000" w:themeColor="text1"/>
                <w:sz w:val="24"/>
                <w:szCs w:val="24"/>
              </w:rPr>
              <w:tab/>
            </w:r>
          </w:p>
          <w:p w14:paraId="65CB7788" w14:textId="36EE08B2" w:rsidR="005E26F0" w:rsidRPr="00892AC3" w:rsidRDefault="005E26F0" w:rsidP="00892AC3">
            <w:pPr>
              <w:pStyle w:val="af0"/>
              <w:widowControl w:val="0"/>
              <w:autoSpaceDE w:val="0"/>
              <w:autoSpaceDN w:val="0"/>
              <w:adjustRightInd w:val="0"/>
              <w:spacing w:after="0" w:line="240" w:lineRule="auto"/>
              <w:ind w:left="0" w:firstLine="30"/>
              <w:contextualSpacing w:val="0"/>
              <w:jc w:val="both"/>
              <w:rPr>
                <w:rFonts w:ascii="Times New Roman" w:hAnsi="Times New Roman"/>
                <w:bCs/>
                <w:color w:val="000000" w:themeColor="text1"/>
                <w:sz w:val="24"/>
                <w:szCs w:val="24"/>
              </w:rPr>
            </w:pPr>
            <w:r w:rsidRPr="00892AC3">
              <w:rPr>
                <w:rFonts w:ascii="Times New Roman" w:hAnsi="Times New Roman"/>
                <w:bCs/>
                <w:color w:val="000000" w:themeColor="text1"/>
                <w:sz w:val="24"/>
                <w:szCs w:val="24"/>
              </w:rPr>
              <w:t>Вопрос 2</w:t>
            </w:r>
            <w:r w:rsidR="00190654" w:rsidRPr="00892AC3">
              <w:rPr>
                <w:rFonts w:ascii="Times New Roman" w:hAnsi="Times New Roman"/>
                <w:bCs/>
                <w:color w:val="000000" w:themeColor="text1"/>
                <w:sz w:val="24"/>
                <w:szCs w:val="24"/>
              </w:rPr>
              <w:t xml:space="preserve">. </w:t>
            </w:r>
            <w:r w:rsidR="005D684C">
              <w:rPr>
                <w:rFonts w:ascii="Times New Roman" w:hAnsi="Times New Roman"/>
                <w:bCs/>
                <w:color w:val="000000" w:themeColor="text1"/>
                <w:sz w:val="24"/>
                <w:szCs w:val="24"/>
              </w:rPr>
              <w:t xml:space="preserve">Чем </w:t>
            </w:r>
            <w:r w:rsidR="005D684C" w:rsidRPr="00892AC3">
              <w:rPr>
                <w:rFonts w:ascii="Times New Roman" w:hAnsi="Times New Roman"/>
                <w:sz w:val="24"/>
                <w:szCs w:val="24"/>
              </w:rPr>
              <w:t xml:space="preserve">рекомендуется дополнить </w:t>
            </w:r>
            <w:r w:rsidR="005D684C">
              <w:rPr>
                <w:rFonts w:ascii="Times New Roman" w:hAnsi="Times New Roman"/>
                <w:sz w:val="24"/>
                <w:szCs w:val="24"/>
              </w:rPr>
              <w:t>ф</w:t>
            </w:r>
            <w:r w:rsidR="00190654" w:rsidRPr="00892AC3">
              <w:rPr>
                <w:rFonts w:ascii="Times New Roman" w:hAnsi="Times New Roman"/>
                <w:sz w:val="24"/>
                <w:szCs w:val="24"/>
              </w:rPr>
              <w:t xml:space="preserve">ормализованное описание (карту) направлений деятельности и составляющих их бизнес-процессов и </w:t>
            </w:r>
            <w:proofErr w:type="spellStart"/>
            <w:r w:rsidR="00190654" w:rsidRPr="00892AC3">
              <w:rPr>
                <w:rFonts w:ascii="Times New Roman" w:hAnsi="Times New Roman"/>
                <w:sz w:val="24"/>
                <w:szCs w:val="24"/>
              </w:rPr>
              <w:t>подпроцессов</w:t>
            </w:r>
            <w:proofErr w:type="spellEnd"/>
            <w:r w:rsidR="00190654" w:rsidRPr="00892AC3">
              <w:rPr>
                <w:rFonts w:ascii="Times New Roman" w:hAnsi="Times New Roman"/>
                <w:sz w:val="24"/>
                <w:szCs w:val="24"/>
              </w:rPr>
              <w:t>.</w:t>
            </w:r>
            <w:r w:rsidRPr="00892AC3">
              <w:rPr>
                <w:rFonts w:ascii="Times New Roman" w:hAnsi="Times New Roman"/>
                <w:bCs/>
                <w:color w:val="000000" w:themeColor="text1"/>
                <w:sz w:val="24"/>
                <w:szCs w:val="24"/>
              </w:rPr>
              <w:t xml:space="preserve"> </w:t>
            </w:r>
          </w:p>
          <w:p w14:paraId="79E914CD" w14:textId="77777777" w:rsidR="00524C34" w:rsidRPr="00892AC3" w:rsidRDefault="005E26F0" w:rsidP="00892AC3">
            <w:pPr>
              <w:shd w:val="clear" w:color="auto" w:fill="FFFFFF"/>
              <w:jc w:val="both"/>
              <w:rPr>
                <w:color w:val="000000"/>
                <w:sz w:val="24"/>
                <w:szCs w:val="24"/>
              </w:rPr>
            </w:pPr>
            <w:r w:rsidRPr="00892AC3">
              <w:rPr>
                <w:bCs/>
                <w:color w:val="000000" w:themeColor="text1"/>
                <w:sz w:val="24"/>
                <w:szCs w:val="24"/>
              </w:rPr>
              <w:t xml:space="preserve">Задание 3. </w:t>
            </w:r>
            <w:r w:rsidR="00524C34" w:rsidRPr="00892AC3">
              <w:rPr>
                <w:color w:val="000000"/>
                <w:sz w:val="24"/>
                <w:szCs w:val="24"/>
              </w:rPr>
              <w:t>Проверка достоверности и полноты сведений о доходах, об имуществе и обязательствах имущественного характера, представляемых государственными служащими, осуществляется (укажите правильный вариант ответа):</w:t>
            </w:r>
          </w:p>
          <w:p w14:paraId="7DD005E3" w14:textId="77777777" w:rsidR="00524C34" w:rsidRPr="00892AC3" w:rsidRDefault="00524C34" w:rsidP="00892AC3">
            <w:pPr>
              <w:shd w:val="clear" w:color="auto" w:fill="FFFFFF"/>
              <w:jc w:val="both"/>
              <w:rPr>
                <w:color w:val="000000"/>
                <w:sz w:val="24"/>
                <w:szCs w:val="24"/>
              </w:rPr>
            </w:pPr>
            <w:r w:rsidRPr="00892AC3">
              <w:rPr>
                <w:color w:val="000000"/>
                <w:sz w:val="24"/>
                <w:szCs w:val="24"/>
              </w:rPr>
              <w:t>А) органами прокуратуры</w:t>
            </w:r>
          </w:p>
          <w:p w14:paraId="307EDAC3" w14:textId="77777777" w:rsidR="00524C34" w:rsidRPr="00892AC3" w:rsidRDefault="00524C34" w:rsidP="00892AC3">
            <w:pPr>
              <w:shd w:val="clear" w:color="auto" w:fill="FFFFFF"/>
              <w:jc w:val="both"/>
              <w:rPr>
                <w:color w:val="000000"/>
                <w:sz w:val="24"/>
                <w:szCs w:val="24"/>
              </w:rPr>
            </w:pPr>
            <w:r w:rsidRPr="00892AC3">
              <w:rPr>
                <w:color w:val="000000"/>
                <w:sz w:val="24"/>
                <w:szCs w:val="24"/>
              </w:rPr>
              <w:t>Б) соответствующими командирами (начальниками)</w:t>
            </w:r>
          </w:p>
          <w:p w14:paraId="0D9B4A14" w14:textId="77777777" w:rsidR="00524C34" w:rsidRPr="00892AC3" w:rsidRDefault="00524C34" w:rsidP="00892AC3">
            <w:pPr>
              <w:shd w:val="clear" w:color="auto" w:fill="FFFFFF"/>
              <w:jc w:val="both"/>
              <w:rPr>
                <w:color w:val="000000"/>
                <w:sz w:val="24"/>
                <w:szCs w:val="24"/>
              </w:rPr>
            </w:pPr>
            <w:r w:rsidRPr="00892AC3">
              <w:rPr>
                <w:color w:val="000000"/>
                <w:sz w:val="24"/>
                <w:szCs w:val="24"/>
              </w:rPr>
              <w:t>В) кадровыми органами</w:t>
            </w:r>
          </w:p>
          <w:p w14:paraId="19758F93" w14:textId="77777777" w:rsidR="00524C34" w:rsidRPr="00892AC3" w:rsidRDefault="00524C34" w:rsidP="00892AC3">
            <w:pPr>
              <w:shd w:val="clear" w:color="auto" w:fill="FFFFFF"/>
              <w:jc w:val="both"/>
              <w:rPr>
                <w:color w:val="000000"/>
                <w:sz w:val="24"/>
                <w:szCs w:val="24"/>
              </w:rPr>
            </w:pPr>
            <w:r w:rsidRPr="00892AC3">
              <w:rPr>
                <w:color w:val="000000"/>
                <w:sz w:val="24"/>
                <w:szCs w:val="24"/>
              </w:rPr>
              <w:t>Г) аттестационными комиссиями</w:t>
            </w:r>
          </w:p>
          <w:p w14:paraId="556E738D" w14:textId="0AC5A2D7" w:rsidR="005E26F0" w:rsidRPr="00892AC3" w:rsidRDefault="006E1366" w:rsidP="00892AC3">
            <w:pPr>
              <w:widowControl w:val="0"/>
              <w:autoSpaceDE w:val="0"/>
              <w:autoSpaceDN w:val="0"/>
              <w:adjustRightInd w:val="0"/>
              <w:jc w:val="both"/>
              <w:rPr>
                <w:b/>
                <w:bCs/>
                <w:color w:val="000000" w:themeColor="text1"/>
                <w:sz w:val="24"/>
                <w:szCs w:val="24"/>
              </w:rPr>
            </w:pPr>
            <w:r w:rsidRPr="00892AC3">
              <w:rPr>
                <w:rStyle w:val="FontStyle16"/>
                <w:b/>
                <w:bCs/>
              </w:rPr>
              <w:t>2. Дает квалифицированные юридические заключения и консультации в конкретных видах деятельности бюджетных учреждений в сфере расследования мошенничества и коррупции</w:t>
            </w:r>
            <w:r w:rsidR="005E26F0" w:rsidRPr="00892AC3">
              <w:rPr>
                <w:b/>
                <w:bCs/>
                <w:color w:val="000000" w:themeColor="text1"/>
                <w:sz w:val="24"/>
                <w:szCs w:val="24"/>
              </w:rPr>
              <w:t xml:space="preserve">. </w:t>
            </w:r>
          </w:p>
          <w:p w14:paraId="0953D94B" w14:textId="5A8BE1E4" w:rsidR="005E26F0" w:rsidRPr="00892AC3" w:rsidRDefault="005E26F0" w:rsidP="00892AC3">
            <w:pPr>
              <w:pStyle w:val="af0"/>
              <w:widowControl w:val="0"/>
              <w:autoSpaceDE w:val="0"/>
              <w:autoSpaceDN w:val="0"/>
              <w:adjustRightInd w:val="0"/>
              <w:spacing w:after="0" w:line="240" w:lineRule="auto"/>
              <w:ind w:left="0" w:firstLine="30"/>
              <w:contextualSpacing w:val="0"/>
              <w:jc w:val="both"/>
              <w:rPr>
                <w:rFonts w:ascii="Times New Roman" w:hAnsi="Times New Roman"/>
                <w:bCs/>
                <w:color w:val="000000" w:themeColor="text1"/>
                <w:sz w:val="24"/>
                <w:szCs w:val="24"/>
              </w:rPr>
            </w:pPr>
            <w:r w:rsidRPr="00892AC3">
              <w:rPr>
                <w:rFonts w:ascii="Times New Roman" w:hAnsi="Times New Roman"/>
                <w:bCs/>
                <w:color w:val="000000" w:themeColor="text1"/>
                <w:sz w:val="24"/>
                <w:szCs w:val="24"/>
              </w:rPr>
              <w:t xml:space="preserve">Вопрос 1. </w:t>
            </w:r>
            <w:r w:rsidR="005D684C">
              <w:rPr>
                <w:rFonts w:ascii="Times New Roman" w:hAnsi="Times New Roman"/>
                <w:bCs/>
                <w:color w:val="000000" w:themeColor="text1"/>
                <w:sz w:val="24"/>
                <w:szCs w:val="24"/>
              </w:rPr>
              <w:t>Что включает</w:t>
            </w:r>
            <w:r w:rsidR="00190654" w:rsidRPr="00892AC3">
              <w:rPr>
                <w:rFonts w:ascii="Times New Roman" w:hAnsi="Times New Roman"/>
                <w:sz w:val="24"/>
                <w:szCs w:val="24"/>
              </w:rPr>
              <w:t xml:space="preserve"> перечень локальных нормативных актов и иных документов организации, содержащих </w:t>
            </w:r>
            <w:r w:rsidR="00190654" w:rsidRPr="00892AC3">
              <w:rPr>
                <w:rFonts w:ascii="Times New Roman" w:hAnsi="Times New Roman"/>
                <w:sz w:val="24"/>
                <w:szCs w:val="24"/>
              </w:rPr>
              <w:lastRenderedPageBreak/>
              <w:t>информацию, необходимую для проведения оценки коррупционных рисков</w:t>
            </w:r>
            <w:r w:rsidR="005D684C">
              <w:rPr>
                <w:rFonts w:ascii="Times New Roman" w:hAnsi="Times New Roman"/>
                <w:sz w:val="24"/>
                <w:szCs w:val="24"/>
              </w:rPr>
              <w:t>.</w:t>
            </w:r>
          </w:p>
          <w:p w14:paraId="70C3C964" w14:textId="4A05FB6C" w:rsidR="005E26F0" w:rsidRPr="00892AC3" w:rsidRDefault="005E26F0" w:rsidP="00892AC3">
            <w:pPr>
              <w:pStyle w:val="af0"/>
              <w:widowControl w:val="0"/>
              <w:autoSpaceDE w:val="0"/>
              <w:autoSpaceDN w:val="0"/>
              <w:adjustRightInd w:val="0"/>
              <w:spacing w:after="0" w:line="240" w:lineRule="auto"/>
              <w:ind w:left="0" w:firstLine="30"/>
              <w:contextualSpacing w:val="0"/>
              <w:jc w:val="both"/>
              <w:rPr>
                <w:rFonts w:ascii="Times New Roman" w:hAnsi="Times New Roman"/>
                <w:bCs/>
                <w:color w:val="000000" w:themeColor="text1"/>
                <w:sz w:val="24"/>
                <w:szCs w:val="24"/>
              </w:rPr>
            </w:pPr>
            <w:r w:rsidRPr="00892AC3">
              <w:rPr>
                <w:rFonts w:ascii="Times New Roman" w:hAnsi="Times New Roman"/>
                <w:bCs/>
                <w:color w:val="000000" w:themeColor="text1"/>
                <w:sz w:val="24"/>
                <w:szCs w:val="24"/>
              </w:rPr>
              <w:t>Вопрос 2.</w:t>
            </w:r>
            <w:r w:rsidRPr="00892AC3">
              <w:rPr>
                <w:rFonts w:ascii="Times New Roman" w:hAnsi="Times New Roman"/>
                <w:bCs/>
                <w:sz w:val="24"/>
                <w:szCs w:val="24"/>
              </w:rPr>
              <w:t xml:space="preserve"> </w:t>
            </w:r>
            <w:r w:rsidR="005D684C">
              <w:rPr>
                <w:rFonts w:ascii="Times New Roman" w:hAnsi="Times New Roman"/>
                <w:bCs/>
                <w:sz w:val="24"/>
                <w:szCs w:val="24"/>
              </w:rPr>
              <w:t xml:space="preserve">Какие </w:t>
            </w:r>
            <w:r w:rsidR="00190654" w:rsidRPr="00892AC3">
              <w:rPr>
                <w:rFonts w:ascii="Times New Roman" w:hAnsi="Times New Roman"/>
                <w:sz w:val="24"/>
                <w:szCs w:val="24"/>
              </w:rPr>
              <w:t>документы содержа</w:t>
            </w:r>
            <w:r w:rsidR="005D684C">
              <w:rPr>
                <w:rFonts w:ascii="Times New Roman" w:hAnsi="Times New Roman"/>
                <w:sz w:val="24"/>
                <w:szCs w:val="24"/>
              </w:rPr>
              <w:t>т</w:t>
            </w:r>
            <w:r w:rsidR="00190654" w:rsidRPr="00892AC3">
              <w:rPr>
                <w:rFonts w:ascii="Times New Roman" w:hAnsi="Times New Roman"/>
                <w:sz w:val="24"/>
                <w:szCs w:val="24"/>
              </w:rPr>
              <w:t xml:space="preserve"> информацию о направлениях деятельности (функциях) и структуре организации, полномочиях ее структурных подразделений и должностных обязанностях работников</w:t>
            </w:r>
            <w:r w:rsidR="005D684C">
              <w:rPr>
                <w:rFonts w:ascii="Times New Roman" w:hAnsi="Times New Roman"/>
                <w:sz w:val="24"/>
                <w:szCs w:val="24"/>
              </w:rPr>
              <w:t>.</w:t>
            </w:r>
          </w:p>
          <w:p w14:paraId="53DEE247" w14:textId="7A5E9173" w:rsidR="00524C34" w:rsidRPr="00892AC3" w:rsidRDefault="005E26F0" w:rsidP="00892AC3">
            <w:pPr>
              <w:shd w:val="clear" w:color="auto" w:fill="FFFFFF"/>
              <w:jc w:val="both"/>
              <w:rPr>
                <w:color w:val="000000"/>
                <w:sz w:val="24"/>
                <w:szCs w:val="24"/>
              </w:rPr>
            </w:pPr>
            <w:r w:rsidRPr="00892AC3">
              <w:rPr>
                <w:bCs/>
                <w:color w:val="000000" w:themeColor="text1"/>
                <w:sz w:val="24"/>
                <w:szCs w:val="24"/>
              </w:rPr>
              <w:t xml:space="preserve">Задание 3. </w:t>
            </w:r>
            <w:r w:rsidR="00524C34" w:rsidRPr="00892AC3">
              <w:rPr>
                <w:color w:val="000000"/>
                <w:sz w:val="24"/>
                <w:szCs w:val="24"/>
              </w:rPr>
              <w:t>Проверка достоверности поданных государственными служащими сведений о доходах, об имуществе и обязательствах имущественного характера осуществляется</w:t>
            </w:r>
            <w:r w:rsidR="005D684C">
              <w:rPr>
                <w:color w:val="000000"/>
                <w:sz w:val="24"/>
                <w:szCs w:val="24"/>
              </w:rPr>
              <w:t xml:space="preserve"> </w:t>
            </w:r>
            <w:r w:rsidR="00524C34" w:rsidRPr="00892AC3">
              <w:rPr>
                <w:color w:val="000000"/>
                <w:sz w:val="24"/>
                <w:szCs w:val="24"/>
              </w:rPr>
              <w:t>в срок, не превышающий (укажите правильный вариант ответа):</w:t>
            </w:r>
          </w:p>
          <w:p w14:paraId="289B94DD" w14:textId="77777777" w:rsidR="00524C34" w:rsidRPr="00892AC3" w:rsidRDefault="00524C34" w:rsidP="00892AC3">
            <w:pPr>
              <w:shd w:val="clear" w:color="auto" w:fill="FFFFFF"/>
              <w:jc w:val="both"/>
              <w:rPr>
                <w:color w:val="000000"/>
                <w:sz w:val="24"/>
                <w:szCs w:val="24"/>
              </w:rPr>
            </w:pPr>
            <w:r w:rsidRPr="00892AC3">
              <w:rPr>
                <w:color w:val="000000"/>
                <w:sz w:val="24"/>
                <w:szCs w:val="24"/>
              </w:rPr>
              <w:t>А) 10 дней со дня принятия решения о ее проведении</w:t>
            </w:r>
          </w:p>
          <w:p w14:paraId="73AA984E" w14:textId="77777777" w:rsidR="00524C34" w:rsidRPr="00892AC3" w:rsidRDefault="00524C34" w:rsidP="00892AC3">
            <w:pPr>
              <w:shd w:val="clear" w:color="auto" w:fill="FFFFFF"/>
              <w:jc w:val="both"/>
              <w:rPr>
                <w:color w:val="000000"/>
                <w:sz w:val="24"/>
                <w:szCs w:val="24"/>
              </w:rPr>
            </w:pPr>
            <w:r w:rsidRPr="00892AC3">
              <w:rPr>
                <w:color w:val="000000"/>
                <w:sz w:val="24"/>
                <w:szCs w:val="24"/>
              </w:rPr>
              <w:t>Б) 20 дней со дня принятия решения о ее проведении</w:t>
            </w:r>
          </w:p>
          <w:p w14:paraId="72A1E71D" w14:textId="77777777" w:rsidR="00524C34" w:rsidRPr="00892AC3" w:rsidRDefault="00524C34" w:rsidP="00892AC3">
            <w:pPr>
              <w:shd w:val="clear" w:color="auto" w:fill="FFFFFF"/>
              <w:jc w:val="both"/>
              <w:rPr>
                <w:color w:val="000000"/>
                <w:sz w:val="24"/>
                <w:szCs w:val="24"/>
              </w:rPr>
            </w:pPr>
            <w:r w:rsidRPr="00892AC3">
              <w:rPr>
                <w:color w:val="000000"/>
                <w:sz w:val="24"/>
                <w:szCs w:val="24"/>
              </w:rPr>
              <w:t>В) 30 дней со дня принятия решения о ее проведении</w:t>
            </w:r>
          </w:p>
          <w:p w14:paraId="2211F58B" w14:textId="482C2A43" w:rsidR="005E26F0" w:rsidRPr="00892AC3" w:rsidRDefault="00524C34" w:rsidP="00892AC3">
            <w:pPr>
              <w:pStyle w:val="af0"/>
              <w:widowControl w:val="0"/>
              <w:autoSpaceDE w:val="0"/>
              <w:autoSpaceDN w:val="0"/>
              <w:adjustRightInd w:val="0"/>
              <w:spacing w:after="0" w:line="240" w:lineRule="auto"/>
              <w:ind w:left="0" w:firstLine="30"/>
              <w:contextualSpacing w:val="0"/>
              <w:jc w:val="both"/>
              <w:rPr>
                <w:rFonts w:ascii="Times New Roman" w:hAnsi="Times New Roman"/>
                <w:bCs/>
                <w:color w:val="000000" w:themeColor="text1"/>
                <w:sz w:val="24"/>
                <w:szCs w:val="24"/>
              </w:rPr>
            </w:pPr>
            <w:r w:rsidRPr="00892AC3">
              <w:rPr>
                <w:rFonts w:ascii="Times New Roman" w:hAnsi="Times New Roman"/>
                <w:color w:val="000000"/>
                <w:sz w:val="24"/>
                <w:szCs w:val="24"/>
              </w:rPr>
              <w:t>Г) 60 дней со дня принятия решения о ее проведении</w:t>
            </w:r>
          </w:p>
          <w:p w14:paraId="2605A4D9" w14:textId="26BEF1BA" w:rsidR="005E26F0" w:rsidRPr="00892AC3" w:rsidRDefault="00802C11" w:rsidP="00892AC3">
            <w:pPr>
              <w:widowControl w:val="0"/>
              <w:autoSpaceDE w:val="0"/>
              <w:autoSpaceDN w:val="0"/>
              <w:adjustRightInd w:val="0"/>
              <w:ind w:firstLine="30"/>
              <w:jc w:val="both"/>
              <w:rPr>
                <w:rFonts w:eastAsia="Calibri"/>
                <w:b/>
                <w:bCs/>
                <w:color w:val="000000" w:themeColor="text1"/>
                <w:sz w:val="24"/>
                <w:szCs w:val="24"/>
              </w:rPr>
            </w:pPr>
            <w:r w:rsidRPr="00892AC3">
              <w:rPr>
                <w:rStyle w:val="FontStyle16"/>
                <w:b/>
                <w:bCs/>
              </w:rPr>
              <w:t>3. Принимает решения и совершает юридические действия в точном соответствии с законом и на этой основе организует выявление, пресечение, раскрытие и расследование преступлений и иных правонарушений в деятельности бюджетных учреждений</w:t>
            </w:r>
            <w:r w:rsidR="005E26F0" w:rsidRPr="00892AC3">
              <w:rPr>
                <w:rFonts w:eastAsia="Calibri"/>
                <w:b/>
                <w:bCs/>
                <w:color w:val="000000" w:themeColor="text1"/>
                <w:sz w:val="24"/>
                <w:szCs w:val="24"/>
              </w:rPr>
              <w:t>.</w:t>
            </w:r>
          </w:p>
          <w:p w14:paraId="4191DA05" w14:textId="56348F83" w:rsidR="005E26F0" w:rsidRPr="00892AC3" w:rsidRDefault="005E26F0" w:rsidP="00892AC3">
            <w:pPr>
              <w:widowControl w:val="0"/>
              <w:autoSpaceDE w:val="0"/>
              <w:autoSpaceDN w:val="0"/>
              <w:adjustRightInd w:val="0"/>
              <w:ind w:firstLine="30"/>
              <w:jc w:val="both"/>
              <w:rPr>
                <w:rFonts w:eastAsia="Calibri"/>
                <w:bCs/>
                <w:color w:val="000000" w:themeColor="text1"/>
                <w:sz w:val="24"/>
                <w:szCs w:val="24"/>
              </w:rPr>
            </w:pPr>
            <w:r w:rsidRPr="00892AC3">
              <w:rPr>
                <w:rFonts w:eastAsia="Calibri"/>
                <w:bCs/>
                <w:color w:val="000000" w:themeColor="text1"/>
                <w:sz w:val="24"/>
                <w:szCs w:val="24"/>
              </w:rPr>
              <w:t xml:space="preserve">Вопрос 1. </w:t>
            </w:r>
            <w:r w:rsidR="005D684C">
              <w:rPr>
                <w:rFonts w:eastAsia="Calibri"/>
                <w:bCs/>
                <w:color w:val="000000" w:themeColor="text1"/>
                <w:sz w:val="24"/>
                <w:szCs w:val="24"/>
              </w:rPr>
              <w:t xml:space="preserve">Как осуществляется </w:t>
            </w:r>
            <w:r w:rsidR="004447E9" w:rsidRPr="00892AC3">
              <w:rPr>
                <w:sz w:val="24"/>
                <w:szCs w:val="24"/>
              </w:rPr>
              <w:t>информирование контрагентов организации о последствиях коррупционных правонарушений</w:t>
            </w:r>
            <w:r w:rsidR="005D684C">
              <w:rPr>
                <w:sz w:val="24"/>
                <w:szCs w:val="24"/>
              </w:rPr>
              <w:t>.</w:t>
            </w:r>
          </w:p>
          <w:p w14:paraId="1365CCB5" w14:textId="1893507B" w:rsidR="005E26F0" w:rsidRPr="00892AC3" w:rsidRDefault="005E26F0" w:rsidP="00892AC3">
            <w:pPr>
              <w:widowControl w:val="0"/>
              <w:autoSpaceDE w:val="0"/>
              <w:autoSpaceDN w:val="0"/>
              <w:adjustRightInd w:val="0"/>
              <w:ind w:firstLine="30"/>
              <w:jc w:val="both"/>
              <w:rPr>
                <w:rFonts w:eastAsia="Calibri"/>
                <w:bCs/>
                <w:color w:val="000000" w:themeColor="text1"/>
                <w:sz w:val="24"/>
                <w:szCs w:val="24"/>
              </w:rPr>
            </w:pPr>
            <w:r w:rsidRPr="00892AC3">
              <w:rPr>
                <w:rFonts w:eastAsia="Calibri"/>
                <w:bCs/>
                <w:color w:val="000000" w:themeColor="text1"/>
                <w:sz w:val="24"/>
                <w:szCs w:val="24"/>
              </w:rPr>
              <w:t xml:space="preserve">Вопрос 2. </w:t>
            </w:r>
            <w:r w:rsidR="005D684C">
              <w:rPr>
                <w:rFonts w:eastAsia="Calibri"/>
                <w:bCs/>
                <w:color w:val="000000" w:themeColor="text1"/>
                <w:sz w:val="24"/>
                <w:szCs w:val="24"/>
              </w:rPr>
              <w:t xml:space="preserve">Опишите </w:t>
            </w:r>
            <w:r w:rsidR="004447E9" w:rsidRPr="00892AC3">
              <w:rPr>
                <w:sz w:val="24"/>
                <w:szCs w:val="24"/>
              </w:rPr>
              <w:t>механизм внутреннего контроля за исполнением работниками организации своих обязанностей, с учетом вероятных способов обхода внедренных процедур контроля</w:t>
            </w:r>
            <w:r w:rsidR="005D684C">
              <w:rPr>
                <w:sz w:val="24"/>
                <w:szCs w:val="24"/>
              </w:rPr>
              <w:t>.</w:t>
            </w:r>
          </w:p>
          <w:p w14:paraId="4BD9C294" w14:textId="77777777" w:rsidR="00524C34" w:rsidRPr="00892AC3" w:rsidRDefault="005E26F0" w:rsidP="00892AC3">
            <w:pPr>
              <w:shd w:val="clear" w:color="auto" w:fill="FFFFFF"/>
              <w:jc w:val="both"/>
              <w:rPr>
                <w:color w:val="000000"/>
                <w:sz w:val="24"/>
                <w:szCs w:val="24"/>
              </w:rPr>
            </w:pPr>
            <w:r w:rsidRPr="00892AC3">
              <w:rPr>
                <w:rFonts w:eastAsia="Calibri"/>
                <w:bCs/>
                <w:color w:val="000000" w:themeColor="text1"/>
                <w:sz w:val="24"/>
                <w:szCs w:val="24"/>
              </w:rPr>
              <w:t xml:space="preserve">Задание 3. </w:t>
            </w:r>
            <w:r w:rsidR="00524C34" w:rsidRPr="00892AC3">
              <w:rPr>
                <w:color w:val="000000"/>
                <w:sz w:val="24"/>
                <w:szCs w:val="24"/>
              </w:rPr>
              <w:t>При проведении оперативно-</w:t>
            </w:r>
            <w:proofErr w:type="spellStart"/>
            <w:r w:rsidR="00524C34" w:rsidRPr="00892AC3">
              <w:rPr>
                <w:color w:val="000000"/>
                <w:sz w:val="24"/>
                <w:szCs w:val="24"/>
              </w:rPr>
              <w:t>разыскных</w:t>
            </w:r>
            <w:proofErr w:type="spellEnd"/>
            <w:r w:rsidR="00524C34" w:rsidRPr="00892AC3">
              <w:rPr>
                <w:color w:val="000000"/>
                <w:sz w:val="24"/>
                <w:szCs w:val="24"/>
              </w:rPr>
              <w:t xml:space="preserve"> мероприятий по запросам, связанным с проверкой достоверности поданных государственными служащими сведений о доходах, об имуществе и обязательствах имущественного характера, не могут осуществляться следующие действия (укажите правильный вариант ответа):</w:t>
            </w:r>
          </w:p>
          <w:p w14:paraId="7C0A971B" w14:textId="77777777" w:rsidR="00524C34" w:rsidRPr="00892AC3" w:rsidRDefault="00524C34" w:rsidP="00892AC3">
            <w:pPr>
              <w:shd w:val="clear" w:color="auto" w:fill="FFFFFF"/>
              <w:jc w:val="both"/>
              <w:rPr>
                <w:color w:val="000000"/>
                <w:sz w:val="24"/>
                <w:szCs w:val="24"/>
              </w:rPr>
            </w:pPr>
            <w:r w:rsidRPr="00892AC3">
              <w:rPr>
                <w:color w:val="000000"/>
                <w:sz w:val="24"/>
                <w:szCs w:val="24"/>
              </w:rPr>
              <w:t>А) обследование помещений, зданий, сооружений, участков местности и транспортных средств</w:t>
            </w:r>
          </w:p>
          <w:p w14:paraId="3D53E3DD" w14:textId="77777777" w:rsidR="00524C34" w:rsidRPr="00892AC3" w:rsidRDefault="00524C34" w:rsidP="00892AC3">
            <w:pPr>
              <w:shd w:val="clear" w:color="auto" w:fill="FFFFFF"/>
              <w:jc w:val="both"/>
              <w:rPr>
                <w:color w:val="000000"/>
                <w:sz w:val="24"/>
                <w:szCs w:val="24"/>
              </w:rPr>
            </w:pPr>
            <w:r w:rsidRPr="00892AC3">
              <w:rPr>
                <w:color w:val="000000"/>
                <w:sz w:val="24"/>
                <w:szCs w:val="24"/>
              </w:rPr>
              <w:t>Б) наведение справок</w:t>
            </w:r>
          </w:p>
          <w:p w14:paraId="56597544" w14:textId="77777777" w:rsidR="00524C34" w:rsidRPr="00892AC3" w:rsidRDefault="00524C34" w:rsidP="00892AC3">
            <w:pPr>
              <w:shd w:val="clear" w:color="auto" w:fill="FFFFFF"/>
              <w:jc w:val="both"/>
              <w:rPr>
                <w:color w:val="000000"/>
                <w:sz w:val="24"/>
                <w:szCs w:val="24"/>
              </w:rPr>
            </w:pPr>
            <w:r w:rsidRPr="00892AC3">
              <w:rPr>
                <w:color w:val="000000"/>
                <w:sz w:val="24"/>
                <w:szCs w:val="24"/>
              </w:rPr>
              <w:t>В) сбор образцов для сравнительного исследования</w:t>
            </w:r>
          </w:p>
          <w:p w14:paraId="7A4E463F" w14:textId="40F4A5B1" w:rsidR="005E26F0" w:rsidRPr="00892AC3" w:rsidRDefault="00524C34" w:rsidP="00892AC3">
            <w:pPr>
              <w:widowControl w:val="0"/>
              <w:autoSpaceDE w:val="0"/>
              <w:autoSpaceDN w:val="0"/>
              <w:adjustRightInd w:val="0"/>
              <w:ind w:firstLine="30"/>
              <w:jc w:val="both"/>
              <w:rPr>
                <w:rFonts w:eastAsia="Calibri"/>
                <w:b/>
                <w:color w:val="000000" w:themeColor="text1"/>
                <w:sz w:val="24"/>
                <w:szCs w:val="24"/>
              </w:rPr>
            </w:pPr>
            <w:r w:rsidRPr="00892AC3">
              <w:rPr>
                <w:color w:val="000000"/>
                <w:sz w:val="24"/>
                <w:szCs w:val="24"/>
              </w:rPr>
              <w:t>Г) исследование предметов и документов</w:t>
            </w:r>
          </w:p>
        </w:tc>
      </w:tr>
    </w:tbl>
    <w:bookmarkEnd w:id="46"/>
    <w:bookmarkEnd w:id="47"/>
    <w:p w14:paraId="782996A6" w14:textId="5A879BED" w:rsidR="00923A8E" w:rsidRPr="000D2F1F"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0D2F1F">
        <w:rPr>
          <w:rFonts w:ascii="Times New Roman" w:eastAsia="Times New Roman" w:hAnsi="Times New Roman" w:cs="Times New Roman"/>
          <w:b/>
          <w:sz w:val="28"/>
          <w:szCs w:val="28"/>
          <w:lang w:eastAsia="ru-RU"/>
        </w:rPr>
        <w:lastRenderedPageBreak/>
        <w:t xml:space="preserve">Примерный перечень вопросов к </w:t>
      </w:r>
      <w:r w:rsidR="00334E64" w:rsidRPr="000D2F1F">
        <w:rPr>
          <w:rFonts w:ascii="Times New Roman" w:eastAsia="Times New Roman" w:hAnsi="Times New Roman" w:cs="Times New Roman"/>
          <w:b/>
          <w:sz w:val="28"/>
          <w:szCs w:val="28"/>
          <w:lang w:eastAsia="ru-RU"/>
        </w:rPr>
        <w:t>зачету</w:t>
      </w:r>
      <w:r w:rsidR="00A37EE2">
        <w:rPr>
          <w:rFonts w:ascii="Times New Roman" w:eastAsia="Times New Roman" w:hAnsi="Times New Roman" w:cs="Times New Roman"/>
          <w:b/>
          <w:sz w:val="28"/>
          <w:szCs w:val="28"/>
          <w:lang w:eastAsia="ru-RU"/>
        </w:rPr>
        <w:t>/экзамену</w:t>
      </w:r>
      <w:r w:rsidRPr="000D2F1F">
        <w:rPr>
          <w:rFonts w:ascii="Times New Roman" w:eastAsia="Times New Roman" w:hAnsi="Times New Roman" w:cs="Times New Roman"/>
          <w:b/>
          <w:sz w:val="28"/>
          <w:szCs w:val="28"/>
          <w:lang w:eastAsia="ru-RU"/>
        </w:rPr>
        <w:t>:</w:t>
      </w:r>
    </w:p>
    <w:p w14:paraId="6E85531E" w14:textId="77777777" w:rsidR="008F1CC2" w:rsidRPr="000D2F1F" w:rsidRDefault="008F1CC2" w:rsidP="00D33356">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0D2F1F">
        <w:rPr>
          <w:rFonts w:ascii="Times New Roman" w:hAnsi="Times New Roman"/>
          <w:sz w:val="28"/>
          <w:szCs w:val="28"/>
        </w:rPr>
        <w:t>Определение коррупции с указанием основных черт коррупции как социально-правового явления</w:t>
      </w:r>
    </w:p>
    <w:p w14:paraId="0BD286A2" w14:textId="77777777" w:rsidR="008F1CC2" w:rsidRPr="000D2F1F" w:rsidRDefault="008F1CC2" w:rsidP="00D33356">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0D2F1F">
        <w:rPr>
          <w:rFonts w:ascii="Times New Roman" w:hAnsi="Times New Roman"/>
          <w:sz w:val="28"/>
          <w:szCs w:val="28"/>
        </w:rPr>
        <w:t xml:space="preserve">Коррупция как угроза национальной безопасности России </w:t>
      </w:r>
    </w:p>
    <w:p w14:paraId="2683BB83" w14:textId="77777777" w:rsidR="008F1CC2" w:rsidRPr="000D2F1F" w:rsidRDefault="008F1CC2" w:rsidP="00D33356">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0D2F1F">
        <w:rPr>
          <w:rFonts w:ascii="Times New Roman" w:hAnsi="Times New Roman"/>
          <w:sz w:val="28"/>
          <w:szCs w:val="28"/>
        </w:rPr>
        <w:t>Причины и условия возникновения и развития коррупции в деятельности государственной власти и местного самоуправления, а также в деятельности хозяйствующих субъектов</w:t>
      </w:r>
    </w:p>
    <w:p w14:paraId="26BD4F15" w14:textId="77777777" w:rsidR="00A0540C" w:rsidRPr="000D2F1F" w:rsidRDefault="008F1CC2" w:rsidP="00D33356">
      <w:pPr>
        <w:pStyle w:val="4"/>
        <w:numPr>
          <w:ilvl w:val="0"/>
          <w:numId w:val="15"/>
        </w:numPr>
        <w:shd w:val="clear" w:color="auto" w:fill="auto"/>
        <w:tabs>
          <w:tab w:val="left" w:pos="889"/>
          <w:tab w:val="left" w:pos="1134"/>
        </w:tabs>
        <w:spacing w:line="240" w:lineRule="auto"/>
        <w:ind w:left="0" w:firstLine="709"/>
        <w:jc w:val="both"/>
        <w:rPr>
          <w:rFonts w:ascii="Times New Roman" w:hAnsi="Times New Roman" w:cs="Times New Roman"/>
          <w:sz w:val="28"/>
          <w:szCs w:val="28"/>
        </w:rPr>
      </w:pPr>
      <w:r w:rsidRPr="000D2F1F">
        <w:rPr>
          <w:rFonts w:ascii="Times New Roman" w:hAnsi="Times New Roman" w:cs="Times New Roman"/>
          <w:sz w:val="28"/>
          <w:szCs w:val="28"/>
        </w:rPr>
        <w:t xml:space="preserve">Основные формы проявления </w:t>
      </w:r>
      <w:r w:rsidR="00A0540C" w:rsidRPr="000D2F1F">
        <w:rPr>
          <w:rFonts w:ascii="Times New Roman" w:hAnsi="Times New Roman" w:cs="Times New Roman"/>
          <w:sz w:val="28"/>
          <w:szCs w:val="28"/>
        </w:rPr>
        <w:t>коррупции. Причины и условия возникновения теневой экономики и коррупции</w:t>
      </w:r>
    </w:p>
    <w:p w14:paraId="478F9ED6" w14:textId="77777777" w:rsidR="008F1CC2" w:rsidRPr="000D2F1F" w:rsidRDefault="008F1CC2" w:rsidP="00D33356">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0D2F1F">
        <w:rPr>
          <w:rFonts w:ascii="Times New Roman" w:hAnsi="Times New Roman"/>
          <w:sz w:val="28"/>
          <w:szCs w:val="28"/>
        </w:rPr>
        <w:t>Основные социальные, экономические и политические последствия коррупции в системе государственных и муниципальных органов, в деятельности хозяйствующих субъектов</w:t>
      </w:r>
    </w:p>
    <w:p w14:paraId="6BCD5926" w14:textId="77777777" w:rsidR="00A0540C" w:rsidRPr="000D2F1F" w:rsidRDefault="00A0540C" w:rsidP="00D33356">
      <w:pPr>
        <w:pStyle w:val="4"/>
        <w:numPr>
          <w:ilvl w:val="0"/>
          <w:numId w:val="15"/>
        </w:numPr>
        <w:shd w:val="clear" w:color="auto" w:fill="auto"/>
        <w:tabs>
          <w:tab w:val="left" w:pos="836"/>
          <w:tab w:val="left" w:pos="1134"/>
        </w:tabs>
        <w:spacing w:line="240" w:lineRule="auto"/>
        <w:ind w:left="0" w:firstLine="709"/>
        <w:jc w:val="both"/>
        <w:rPr>
          <w:rFonts w:ascii="Times New Roman" w:hAnsi="Times New Roman" w:cs="Times New Roman"/>
          <w:sz w:val="28"/>
          <w:szCs w:val="28"/>
        </w:rPr>
      </w:pPr>
      <w:r w:rsidRPr="000D2F1F">
        <w:rPr>
          <w:rFonts w:ascii="Times New Roman" w:hAnsi="Times New Roman" w:cs="Times New Roman"/>
          <w:sz w:val="28"/>
          <w:szCs w:val="28"/>
        </w:rPr>
        <w:lastRenderedPageBreak/>
        <w:t>Проблемы законодательного регулирования коррупционных отношений в стране</w:t>
      </w:r>
    </w:p>
    <w:p w14:paraId="3FE1E5BD" w14:textId="77777777" w:rsidR="008F1CC2" w:rsidRPr="000D2F1F" w:rsidRDefault="008F1CC2" w:rsidP="00D33356">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0D2F1F">
        <w:rPr>
          <w:rFonts w:ascii="Times New Roman" w:hAnsi="Times New Roman"/>
          <w:sz w:val="28"/>
          <w:szCs w:val="28"/>
        </w:rPr>
        <w:t>Источники права, регламентирующего антикоррупционную сферу деятельности</w:t>
      </w:r>
    </w:p>
    <w:p w14:paraId="583762E5" w14:textId="77777777" w:rsidR="008F1CC2" w:rsidRPr="000D2F1F" w:rsidRDefault="008F1CC2" w:rsidP="00D33356">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0D2F1F">
        <w:rPr>
          <w:rFonts w:ascii="Times New Roman" w:hAnsi="Times New Roman"/>
          <w:sz w:val="28"/>
          <w:szCs w:val="28"/>
        </w:rPr>
        <w:t>Основные положения Закона США 1977 года «О противодействии коррупции за рубежом» / «О коррупционных практиках за рубежом» (FCPA)</w:t>
      </w:r>
    </w:p>
    <w:p w14:paraId="5FD9BFDC" w14:textId="77777777" w:rsidR="008F1CC2" w:rsidRPr="000D2F1F" w:rsidRDefault="008F1CC2" w:rsidP="00D33356">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0D2F1F">
        <w:rPr>
          <w:rFonts w:ascii="Times New Roman" w:hAnsi="Times New Roman"/>
          <w:sz w:val="28"/>
          <w:szCs w:val="28"/>
        </w:rPr>
        <w:t xml:space="preserve">Основные положения Закона Великобритании 2010 года «О борьбе с взяточничеством» (UK </w:t>
      </w:r>
      <w:proofErr w:type="spellStart"/>
      <w:r w:rsidRPr="000D2F1F">
        <w:rPr>
          <w:rFonts w:ascii="Times New Roman" w:hAnsi="Times New Roman"/>
          <w:sz w:val="28"/>
          <w:szCs w:val="28"/>
        </w:rPr>
        <w:t>Bribery</w:t>
      </w:r>
      <w:proofErr w:type="spellEnd"/>
      <w:r w:rsidRPr="000D2F1F">
        <w:rPr>
          <w:rFonts w:ascii="Times New Roman" w:hAnsi="Times New Roman"/>
          <w:sz w:val="28"/>
          <w:szCs w:val="28"/>
        </w:rPr>
        <w:t xml:space="preserve"> </w:t>
      </w:r>
      <w:proofErr w:type="spellStart"/>
      <w:r w:rsidRPr="000D2F1F">
        <w:rPr>
          <w:rFonts w:ascii="Times New Roman" w:hAnsi="Times New Roman"/>
          <w:sz w:val="28"/>
          <w:szCs w:val="28"/>
        </w:rPr>
        <w:t>Act</w:t>
      </w:r>
      <w:proofErr w:type="spellEnd"/>
      <w:r w:rsidRPr="000D2F1F">
        <w:rPr>
          <w:rFonts w:ascii="Times New Roman" w:hAnsi="Times New Roman"/>
          <w:sz w:val="28"/>
          <w:szCs w:val="28"/>
        </w:rPr>
        <w:t>)</w:t>
      </w:r>
    </w:p>
    <w:p w14:paraId="3FA23E80" w14:textId="77777777" w:rsidR="00F211AD" w:rsidRPr="000D2F1F" w:rsidRDefault="00F211AD" w:rsidP="00D33356">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0D2F1F">
        <w:rPr>
          <w:rFonts w:ascii="Times New Roman" w:hAnsi="Times New Roman"/>
          <w:sz w:val="28"/>
          <w:szCs w:val="28"/>
        </w:rPr>
        <w:t xml:space="preserve">Рекомендации ФАТФ по противодействию легализации доходов, полученных преступным путем, финансированию </w:t>
      </w:r>
      <w:r w:rsidR="00A0540C" w:rsidRPr="000D2F1F">
        <w:rPr>
          <w:rFonts w:ascii="Times New Roman" w:hAnsi="Times New Roman"/>
          <w:sz w:val="28"/>
          <w:szCs w:val="28"/>
        </w:rPr>
        <w:t>терроризма,</w:t>
      </w:r>
      <w:r w:rsidRPr="000D2F1F">
        <w:rPr>
          <w:rFonts w:ascii="Times New Roman" w:hAnsi="Times New Roman"/>
          <w:sz w:val="28"/>
          <w:szCs w:val="28"/>
        </w:rPr>
        <w:t xml:space="preserve"> мошенничеству и коррупции (ПОД/ФТ/М/К).</w:t>
      </w:r>
    </w:p>
    <w:p w14:paraId="4E449DB3" w14:textId="77777777" w:rsidR="008F1CC2" w:rsidRPr="000D2F1F" w:rsidRDefault="008F1CC2" w:rsidP="00D33356">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0D2F1F">
        <w:rPr>
          <w:rFonts w:ascii="Times New Roman" w:hAnsi="Times New Roman"/>
          <w:sz w:val="28"/>
          <w:szCs w:val="28"/>
        </w:rPr>
        <w:t>Система государственных органов, осуществляющих противодействие коррупции, и их основные функции в данной области</w:t>
      </w:r>
    </w:p>
    <w:p w14:paraId="3962B6C4" w14:textId="77777777" w:rsidR="008F1CC2" w:rsidRPr="000D2F1F" w:rsidRDefault="008F1CC2" w:rsidP="00D33356">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0D2F1F">
        <w:rPr>
          <w:rFonts w:ascii="Times New Roman" w:hAnsi="Times New Roman"/>
          <w:sz w:val="28"/>
          <w:szCs w:val="28"/>
        </w:rPr>
        <w:t>Основные мероприятия в области государственной политики по противодействию коррупции</w:t>
      </w:r>
    </w:p>
    <w:p w14:paraId="1B0A55C5" w14:textId="77777777" w:rsidR="00A0540C" w:rsidRPr="000D2F1F" w:rsidRDefault="00A0540C" w:rsidP="00D33356">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0D2F1F">
        <w:rPr>
          <w:rFonts w:ascii="Times New Roman" w:hAnsi="Times New Roman"/>
          <w:sz w:val="28"/>
          <w:szCs w:val="28"/>
        </w:rPr>
        <w:t>Понятие личности коррупционного преступника и его отличительные черты</w:t>
      </w:r>
    </w:p>
    <w:p w14:paraId="768934DD" w14:textId="77777777" w:rsidR="008F1CC2" w:rsidRPr="000D2F1F" w:rsidRDefault="008F1CC2" w:rsidP="00D33356">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0D2F1F">
        <w:rPr>
          <w:rFonts w:ascii="Times New Roman" w:hAnsi="Times New Roman"/>
          <w:sz w:val="28"/>
          <w:szCs w:val="28"/>
        </w:rPr>
        <w:t xml:space="preserve">Дисциплинарная ответственность за </w:t>
      </w:r>
      <w:r w:rsidR="00A0540C" w:rsidRPr="000D2F1F">
        <w:rPr>
          <w:rFonts w:ascii="Times New Roman" w:hAnsi="Times New Roman"/>
          <w:sz w:val="28"/>
          <w:szCs w:val="28"/>
        </w:rPr>
        <w:t>совершение коррупционных</w:t>
      </w:r>
      <w:r w:rsidRPr="000D2F1F">
        <w:rPr>
          <w:rFonts w:ascii="Times New Roman" w:hAnsi="Times New Roman"/>
          <w:sz w:val="28"/>
          <w:szCs w:val="28"/>
        </w:rPr>
        <w:t xml:space="preserve"> правонарушений</w:t>
      </w:r>
    </w:p>
    <w:p w14:paraId="08BDFB5F" w14:textId="77777777" w:rsidR="008F1CC2" w:rsidRPr="000D2F1F" w:rsidRDefault="008F1CC2" w:rsidP="00D33356">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0D2F1F">
        <w:rPr>
          <w:rFonts w:ascii="Times New Roman" w:hAnsi="Times New Roman"/>
          <w:sz w:val="28"/>
          <w:szCs w:val="28"/>
        </w:rPr>
        <w:t xml:space="preserve">Административная ответственность за </w:t>
      </w:r>
      <w:r w:rsidR="00A0540C" w:rsidRPr="000D2F1F">
        <w:rPr>
          <w:rFonts w:ascii="Times New Roman" w:hAnsi="Times New Roman"/>
          <w:sz w:val="28"/>
          <w:szCs w:val="28"/>
        </w:rPr>
        <w:t>совершение коррупционных</w:t>
      </w:r>
      <w:r w:rsidRPr="000D2F1F">
        <w:rPr>
          <w:rFonts w:ascii="Times New Roman" w:hAnsi="Times New Roman"/>
          <w:sz w:val="28"/>
          <w:szCs w:val="28"/>
        </w:rPr>
        <w:t xml:space="preserve"> правонарушений</w:t>
      </w:r>
    </w:p>
    <w:p w14:paraId="7B61335D" w14:textId="77777777" w:rsidR="008F1CC2" w:rsidRPr="000D2F1F" w:rsidRDefault="008F1CC2" w:rsidP="00D33356">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0D2F1F">
        <w:rPr>
          <w:rFonts w:ascii="Times New Roman" w:hAnsi="Times New Roman"/>
          <w:sz w:val="28"/>
          <w:szCs w:val="28"/>
        </w:rPr>
        <w:t xml:space="preserve">Уголовная ответственность за </w:t>
      </w:r>
      <w:r w:rsidR="00A0540C" w:rsidRPr="000D2F1F">
        <w:rPr>
          <w:rFonts w:ascii="Times New Roman" w:hAnsi="Times New Roman"/>
          <w:sz w:val="28"/>
          <w:szCs w:val="28"/>
        </w:rPr>
        <w:t>совершение коррупционных</w:t>
      </w:r>
      <w:r w:rsidRPr="000D2F1F">
        <w:rPr>
          <w:rFonts w:ascii="Times New Roman" w:hAnsi="Times New Roman"/>
          <w:sz w:val="28"/>
          <w:szCs w:val="28"/>
        </w:rPr>
        <w:t xml:space="preserve"> правонарушений</w:t>
      </w:r>
    </w:p>
    <w:p w14:paraId="5AFC7E67" w14:textId="77777777" w:rsidR="008F1CC2" w:rsidRPr="000D2F1F" w:rsidRDefault="008F1CC2" w:rsidP="00D33356">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0D2F1F">
        <w:rPr>
          <w:rFonts w:ascii="Times New Roman" w:hAnsi="Times New Roman"/>
          <w:sz w:val="28"/>
          <w:szCs w:val="28"/>
        </w:rPr>
        <w:t>Антикоррупционные технологии на государственной и муниципальной службе</w:t>
      </w:r>
    </w:p>
    <w:p w14:paraId="238A2CEE" w14:textId="77777777" w:rsidR="008F1CC2" w:rsidRPr="000D2F1F" w:rsidRDefault="008F1CC2" w:rsidP="00D33356">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0D2F1F">
        <w:rPr>
          <w:rFonts w:ascii="Times New Roman" w:hAnsi="Times New Roman"/>
          <w:sz w:val="28"/>
          <w:szCs w:val="28"/>
        </w:rPr>
        <w:t>Определение коррупционного риска</w:t>
      </w:r>
    </w:p>
    <w:p w14:paraId="06EA7570" w14:textId="77777777" w:rsidR="008F1CC2" w:rsidRPr="000D2F1F" w:rsidRDefault="008F1CC2" w:rsidP="00D33356">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0D2F1F">
        <w:rPr>
          <w:rFonts w:ascii="Times New Roman" w:hAnsi="Times New Roman"/>
          <w:sz w:val="28"/>
          <w:szCs w:val="28"/>
        </w:rPr>
        <w:t>Способы выявления коррупционного риска на государственной службе</w:t>
      </w:r>
    </w:p>
    <w:p w14:paraId="6BA80E65" w14:textId="77777777" w:rsidR="008F1CC2" w:rsidRPr="000D2F1F" w:rsidRDefault="008F1CC2" w:rsidP="00D33356">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0D2F1F">
        <w:rPr>
          <w:rFonts w:ascii="Times New Roman" w:hAnsi="Times New Roman"/>
          <w:sz w:val="28"/>
          <w:szCs w:val="28"/>
        </w:rPr>
        <w:t>Оценка коррупционных рисков в деятельности государственных органов</w:t>
      </w:r>
    </w:p>
    <w:p w14:paraId="293D2830" w14:textId="77777777" w:rsidR="008F1CC2" w:rsidRPr="000D2F1F" w:rsidRDefault="008F1CC2" w:rsidP="00D33356">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0D2F1F">
        <w:rPr>
          <w:rFonts w:ascii="Times New Roman" w:hAnsi="Times New Roman"/>
          <w:sz w:val="28"/>
          <w:szCs w:val="28"/>
        </w:rPr>
        <w:t>Основные действия по минимизации коррупционных рисков на государственной и муниципальной службе</w:t>
      </w:r>
    </w:p>
    <w:p w14:paraId="2A3B77B4" w14:textId="77777777" w:rsidR="008F1CC2" w:rsidRPr="000D2F1F" w:rsidRDefault="008F1CC2" w:rsidP="00D33356">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0D2F1F">
        <w:rPr>
          <w:rFonts w:ascii="Times New Roman" w:hAnsi="Times New Roman"/>
          <w:sz w:val="28"/>
          <w:szCs w:val="28"/>
        </w:rPr>
        <w:t>Коррупция в деятельности хозяйствующего субъекта</w:t>
      </w:r>
    </w:p>
    <w:p w14:paraId="466C0C0F" w14:textId="77777777" w:rsidR="00F211AD" w:rsidRPr="000D2F1F" w:rsidRDefault="00F211AD" w:rsidP="00D33356">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0D2F1F">
        <w:rPr>
          <w:rFonts w:ascii="Times New Roman" w:hAnsi="Times New Roman"/>
          <w:sz w:val="28"/>
          <w:szCs w:val="28"/>
        </w:rPr>
        <w:t xml:space="preserve">Стандарты эффективной системы внутреннего контроля в области ПОД/ФТ/М/К как метод снижения рисков использования хозяйствующего субъекта в запрещенных операциях. </w:t>
      </w:r>
    </w:p>
    <w:p w14:paraId="3A1762DB" w14:textId="77777777" w:rsidR="008F1CC2" w:rsidRPr="000D2F1F" w:rsidRDefault="008F1CC2" w:rsidP="00D33356">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0D2F1F">
        <w:rPr>
          <w:rFonts w:ascii="Times New Roman" w:hAnsi="Times New Roman"/>
          <w:sz w:val="28"/>
          <w:szCs w:val="28"/>
        </w:rPr>
        <w:t>Антикоррупционная политика предприятия</w:t>
      </w:r>
    </w:p>
    <w:p w14:paraId="2E38495F" w14:textId="77777777" w:rsidR="008F1CC2" w:rsidRPr="000D2F1F" w:rsidRDefault="008F1CC2" w:rsidP="00D33356">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0D2F1F">
        <w:rPr>
          <w:rFonts w:ascii="Times New Roman" w:hAnsi="Times New Roman"/>
          <w:sz w:val="28"/>
          <w:szCs w:val="28"/>
        </w:rPr>
        <w:t>Основные мероприятия по противодействию коррупции в деятельности хозяйствующих субъектов</w:t>
      </w:r>
    </w:p>
    <w:p w14:paraId="406384DF" w14:textId="77777777" w:rsidR="008F1CC2" w:rsidRPr="000D2F1F" w:rsidRDefault="008F1CC2" w:rsidP="00D33356">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0D2F1F">
        <w:rPr>
          <w:rFonts w:ascii="Times New Roman" w:hAnsi="Times New Roman"/>
          <w:sz w:val="28"/>
          <w:szCs w:val="28"/>
        </w:rPr>
        <w:t>Регламенты и стандарты поведения сотрудников и их роль в минимизации коррупционного риска</w:t>
      </w:r>
    </w:p>
    <w:p w14:paraId="44ED442A" w14:textId="77777777" w:rsidR="008F1CC2" w:rsidRPr="000D2F1F" w:rsidRDefault="008F1CC2" w:rsidP="00D33356">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0D2F1F">
        <w:rPr>
          <w:rFonts w:ascii="Times New Roman" w:hAnsi="Times New Roman"/>
          <w:sz w:val="28"/>
          <w:szCs w:val="28"/>
        </w:rPr>
        <w:t>Место внутреннего контроля и аудита в системе минимизации коррупционных рисков</w:t>
      </w:r>
    </w:p>
    <w:p w14:paraId="5D5CE156" w14:textId="77777777" w:rsidR="008F1CC2" w:rsidRPr="000D2F1F" w:rsidRDefault="008F1CC2" w:rsidP="00D33356">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0D2F1F">
        <w:rPr>
          <w:rFonts w:ascii="Times New Roman" w:hAnsi="Times New Roman"/>
          <w:sz w:val="28"/>
          <w:szCs w:val="28"/>
        </w:rPr>
        <w:t>Порядок проведения оценки коррупционных рисков в деятельности хозяйствующего субъекта</w:t>
      </w:r>
    </w:p>
    <w:p w14:paraId="4F3D9787" w14:textId="77777777" w:rsidR="008F1CC2" w:rsidRPr="000D2F1F" w:rsidRDefault="008F1CC2" w:rsidP="00D33356">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0D2F1F">
        <w:rPr>
          <w:rFonts w:ascii="Times New Roman" w:hAnsi="Times New Roman"/>
          <w:sz w:val="28"/>
          <w:szCs w:val="28"/>
        </w:rPr>
        <w:lastRenderedPageBreak/>
        <w:t>Российская практика минимизации коррупционных рисков в деятельности хозяйствующих субъектов</w:t>
      </w:r>
    </w:p>
    <w:p w14:paraId="08EAF67B" w14:textId="77777777" w:rsidR="008F1CC2" w:rsidRPr="000D2F1F" w:rsidRDefault="008F1CC2" w:rsidP="00D33356">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0D2F1F">
        <w:rPr>
          <w:rFonts w:ascii="Times New Roman" w:hAnsi="Times New Roman"/>
          <w:sz w:val="28"/>
          <w:szCs w:val="28"/>
        </w:rPr>
        <w:t xml:space="preserve">Основные этапы аудита антикоррупционной </w:t>
      </w:r>
      <w:r w:rsidR="00F211AD" w:rsidRPr="000D2F1F">
        <w:rPr>
          <w:rFonts w:ascii="Times New Roman" w:hAnsi="Times New Roman"/>
          <w:sz w:val="28"/>
          <w:szCs w:val="28"/>
        </w:rPr>
        <w:t>п</w:t>
      </w:r>
      <w:r w:rsidRPr="000D2F1F">
        <w:rPr>
          <w:rFonts w:ascii="Times New Roman" w:hAnsi="Times New Roman"/>
          <w:sz w:val="28"/>
          <w:szCs w:val="28"/>
        </w:rPr>
        <w:t>рограммы</w:t>
      </w:r>
    </w:p>
    <w:p w14:paraId="38FE7765" w14:textId="77777777" w:rsidR="008F1CC2" w:rsidRPr="000D2F1F" w:rsidRDefault="008F1CC2" w:rsidP="00D33356">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0D2F1F">
        <w:rPr>
          <w:rFonts w:ascii="Times New Roman" w:hAnsi="Times New Roman"/>
          <w:sz w:val="28"/>
          <w:szCs w:val="28"/>
        </w:rPr>
        <w:t>Коррупционные операций в финансово-хозяйственной деятельности компании</w:t>
      </w:r>
    </w:p>
    <w:p w14:paraId="153725B3" w14:textId="77777777" w:rsidR="008F1CC2" w:rsidRPr="000D2F1F" w:rsidRDefault="008F1CC2" w:rsidP="00D33356">
      <w:pPr>
        <w:pStyle w:val="4"/>
        <w:numPr>
          <w:ilvl w:val="0"/>
          <w:numId w:val="15"/>
        </w:numPr>
        <w:shd w:val="clear" w:color="auto" w:fill="auto"/>
        <w:tabs>
          <w:tab w:val="left" w:pos="0"/>
          <w:tab w:val="left" w:pos="918"/>
          <w:tab w:val="left" w:pos="1134"/>
        </w:tabs>
        <w:spacing w:line="240" w:lineRule="auto"/>
        <w:ind w:left="0" w:firstLine="709"/>
        <w:jc w:val="both"/>
        <w:rPr>
          <w:rFonts w:ascii="Times New Roman" w:hAnsi="Times New Roman" w:cs="Times New Roman"/>
          <w:sz w:val="28"/>
          <w:szCs w:val="28"/>
        </w:rPr>
      </w:pPr>
      <w:r w:rsidRPr="000D2F1F">
        <w:rPr>
          <w:rFonts w:ascii="Times New Roman" w:hAnsi="Times New Roman" w:cs="Times New Roman"/>
          <w:sz w:val="28"/>
          <w:szCs w:val="28"/>
        </w:rPr>
        <w:t>При</w:t>
      </w:r>
      <w:r w:rsidRPr="000D2F1F">
        <w:rPr>
          <w:rStyle w:val="34"/>
          <w:rFonts w:eastAsiaTheme="minorHAnsi"/>
          <w:sz w:val="28"/>
          <w:szCs w:val="28"/>
        </w:rPr>
        <w:t>нци</w:t>
      </w:r>
      <w:r w:rsidRPr="000D2F1F">
        <w:rPr>
          <w:rFonts w:ascii="Times New Roman" w:hAnsi="Times New Roman" w:cs="Times New Roman"/>
          <w:sz w:val="28"/>
          <w:szCs w:val="28"/>
        </w:rPr>
        <w:t>пы антикоррупционной политики в России.</w:t>
      </w:r>
    </w:p>
    <w:p w14:paraId="7FAE0CDB" w14:textId="77777777" w:rsidR="008F1CC2" w:rsidRPr="000D2F1F" w:rsidRDefault="008F1CC2" w:rsidP="00D33356">
      <w:pPr>
        <w:pStyle w:val="4"/>
        <w:numPr>
          <w:ilvl w:val="0"/>
          <w:numId w:val="15"/>
        </w:numPr>
        <w:shd w:val="clear" w:color="auto" w:fill="auto"/>
        <w:tabs>
          <w:tab w:val="left" w:pos="0"/>
          <w:tab w:val="left" w:pos="902"/>
          <w:tab w:val="left" w:pos="1134"/>
        </w:tabs>
        <w:spacing w:line="240" w:lineRule="auto"/>
        <w:ind w:left="0" w:firstLine="709"/>
        <w:jc w:val="both"/>
        <w:rPr>
          <w:rFonts w:ascii="Times New Roman" w:hAnsi="Times New Roman" w:cs="Times New Roman"/>
          <w:sz w:val="28"/>
          <w:szCs w:val="28"/>
        </w:rPr>
      </w:pPr>
      <w:r w:rsidRPr="000D2F1F">
        <w:rPr>
          <w:rFonts w:ascii="Times New Roman" w:hAnsi="Times New Roman" w:cs="Times New Roman"/>
          <w:sz w:val="28"/>
          <w:szCs w:val="28"/>
        </w:rPr>
        <w:t>Коррупционные экономические преступления в соответствии с законодательством о противодействии коррупции.</w:t>
      </w:r>
    </w:p>
    <w:p w14:paraId="53301CAD" w14:textId="77777777" w:rsidR="008F1CC2" w:rsidRPr="000D2F1F" w:rsidRDefault="008F1CC2" w:rsidP="00D33356">
      <w:pPr>
        <w:pStyle w:val="4"/>
        <w:numPr>
          <w:ilvl w:val="0"/>
          <w:numId w:val="15"/>
        </w:numPr>
        <w:shd w:val="clear" w:color="auto" w:fill="auto"/>
        <w:tabs>
          <w:tab w:val="left" w:pos="0"/>
          <w:tab w:val="left" w:pos="907"/>
          <w:tab w:val="left" w:pos="1134"/>
        </w:tabs>
        <w:spacing w:line="240" w:lineRule="auto"/>
        <w:ind w:left="0" w:firstLine="709"/>
        <w:jc w:val="both"/>
        <w:rPr>
          <w:rFonts w:ascii="Times New Roman" w:hAnsi="Times New Roman" w:cs="Times New Roman"/>
          <w:sz w:val="28"/>
          <w:szCs w:val="28"/>
        </w:rPr>
      </w:pPr>
      <w:r w:rsidRPr="000D2F1F">
        <w:rPr>
          <w:rFonts w:ascii="Times New Roman" w:hAnsi="Times New Roman" w:cs="Times New Roman"/>
          <w:sz w:val="28"/>
          <w:szCs w:val="28"/>
        </w:rPr>
        <w:t xml:space="preserve">Предупреждения коррупционных рисков при организации и проведении мероприятий по контролю (надзору). </w:t>
      </w:r>
    </w:p>
    <w:p w14:paraId="77C90112" w14:textId="77777777" w:rsidR="008F1CC2" w:rsidRPr="000D2F1F" w:rsidRDefault="008F1CC2" w:rsidP="00D33356">
      <w:pPr>
        <w:pStyle w:val="4"/>
        <w:numPr>
          <w:ilvl w:val="0"/>
          <w:numId w:val="15"/>
        </w:numPr>
        <w:shd w:val="clear" w:color="auto" w:fill="auto"/>
        <w:tabs>
          <w:tab w:val="left" w:pos="0"/>
          <w:tab w:val="left" w:pos="902"/>
          <w:tab w:val="left" w:pos="1134"/>
        </w:tabs>
        <w:spacing w:line="240" w:lineRule="auto"/>
        <w:ind w:left="0" w:firstLine="709"/>
        <w:jc w:val="both"/>
        <w:rPr>
          <w:rFonts w:ascii="Times New Roman" w:hAnsi="Times New Roman" w:cs="Times New Roman"/>
          <w:sz w:val="28"/>
          <w:szCs w:val="28"/>
        </w:rPr>
      </w:pPr>
      <w:r w:rsidRPr="000D2F1F">
        <w:rPr>
          <w:rFonts w:ascii="Times New Roman" w:hAnsi="Times New Roman" w:cs="Times New Roman"/>
          <w:sz w:val="28"/>
          <w:szCs w:val="28"/>
        </w:rPr>
        <w:t xml:space="preserve">Предупреждение коррупционных рисков при размещении заказов (осуществлении </w:t>
      </w:r>
      <w:proofErr w:type="spellStart"/>
      <w:r w:rsidRPr="000D2F1F">
        <w:rPr>
          <w:rFonts w:ascii="Times New Roman" w:hAnsi="Times New Roman" w:cs="Times New Roman"/>
          <w:sz w:val="28"/>
          <w:szCs w:val="28"/>
        </w:rPr>
        <w:t>госзакупок</w:t>
      </w:r>
      <w:proofErr w:type="spellEnd"/>
      <w:r w:rsidRPr="000D2F1F">
        <w:rPr>
          <w:rFonts w:ascii="Times New Roman" w:hAnsi="Times New Roman" w:cs="Times New Roman"/>
          <w:sz w:val="28"/>
          <w:szCs w:val="28"/>
        </w:rPr>
        <w:t>).</w:t>
      </w:r>
    </w:p>
    <w:p w14:paraId="753B02C7" w14:textId="77777777" w:rsidR="008F1CC2" w:rsidRPr="000D2F1F" w:rsidRDefault="008F1CC2" w:rsidP="00D33356">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0D2F1F">
        <w:rPr>
          <w:rFonts w:ascii="Times New Roman" w:hAnsi="Times New Roman"/>
          <w:sz w:val="28"/>
          <w:szCs w:val="28"/>
        </w:rPr>
        <w:t>Возможности общественного противодействия коррупции</w:t>
      </w:r>
    </w:p>
    <w:p w14:paraId="73E67437" w14:textId="77777777" w:rsidR="008F1CC2" w:rsidRPr="000D2F1F" w:rsidRDefault="008F1CC2" w:rsidP="00D33356">
      <w:pPr>
        <w:pStyle w:val="4"/>
        <w:numPr>
          <w:ilvl w:val="0"/>
          <w:numId w:val="15"/>
        </w:numPr>
        <w:shd w:val="clear" w:color="auto" w:fill="auto"/>
        <w:tabs>
          <w:tab w:val="left" w:pos="0"/>
          <w:tab w:val="left" w:pos="1134"/>
        </w:tabs>
        <w:spacing w:line="240" w:lineRule="auto"/>
        <w:ind w:left="0" w:firstLine="709"/>
        <w:jc w:val="both"/>
        <w:rPr>
          <w:rFonts w:ascii="Times New Roman" w:hAnsi="Times New Roman" w:cs="Times New Roman"/>
          <w:sz w:val="28"/>
          <w:szCs w:val="28"/>
        </w:rPr>
      </w:pPr>
      <w:r w:rsidRPr="000D2F1F">
        <w:rPr>
          <w:rFonts w:ascii="Times New Roman" w:hAnsi="Times New Roman" w:cs="Times New Roman"/>
          <w:sz w:val="28"/>
          <w:szCs w:val="28"/>
        </w:rPr>
        <w:t>Основные принципы управления конфликтом интересов и способы его урегулирования в деятельности хозяйствующих субъектов</w:t>
      </w:r>
    </w:p>
    <w:p w14:paraId="6B055FC8" w14:textId="77777777" w:rsidR="008F1CC2" w:rsidRPr="000D2F1F" w:rsidRDefault="008F1CC2" w:rsidP="00D33356">
      <w:pPr>
        <w:pStyle w:val="4"/>
        <w:numPr>
          <w:ilvl w:val="0"/>
          <w:numId w:val="15"/>
        </w:numPr>
        <w:shd w:val="clear" w:color="auto" w:fill="auto"/>
        <w:tabs>
          <w:tab w:val="left" w:pos="0"/>
          <w:tab w:val="left" w:pos="1134"/>
        </w:tabs>
        <w:spacing w:line="240" w:lineRule="auto"/>
        <w:ind w:left="0" w:firstLine="709"/>
        <w:jc w:val="both"/>
        <w:rPr>
          <w:rFonts w:ascii="Times New Roman" w:hAnsi="Times New Roman" w:cs="Times New Roman"/>
          <w:sz w:val="28"/>
          <w:szCs w:val="28"/>
        </w:rPr>
      </w:pPr>
      <w:r w:rsidRPr="000D2F1F">
        <w:rPr>
          <w:rFonts w:ascii="Times New Roman" w:hAnsi="Times New Roman" w:cs="Times New Roman"/>
          <w:sz w:val="28"/>
          <w:szCs w:val="28"/>
        </w:rPr>
        <w:t>Судебная и дисциплинарная практика по вопросам противодействия коррупции в деятельности хозяйствующих субъектов</w:t>
      </w:r>
    </w:p>
    <w:p w14:paraId="48387AF6" w14:textId="77777777" w:rsidR="008F1CC2" w:rsidRPr="000D2F1F" w:rsidRDefault="008F1CC2" w:rsidP="00D33356">
      <w:pPr>
        <w:pStyle w:val="4"/>
        <w:numPr>
          <w:ilvl w:val="0"/>
          <w:numId w:val="15"/>
        </w:numPr>
        <w:shd w:val="clear" w:color="auto" w:fill="auto"/>
        <w:tabs>
          <w:tab w:val="left" w:pos="0"/>
          <w:tab w:val="left" w:pos="1134"/>
        </w:tabs>
        <w:spacing w:line="240" w:lineRule="auto"/>
        <w:ind w:left="0" w:firstLine="709"/>
        <w:jc w:val="both"/>
        <w:rPr>
          <w:rFonts w:ascii="Times New Roman" w:hAnsi="Times New Roman" w:cs="Times New Roman"/>
          <w:sz w:val="28"/>
          <w:szCs w:val="28"/>
        </w:rPr>
      </w:pPr>
      <w:r w:rsidRPr="000D2F1F">
        <w:rPr>
          <w:rFonts w:ascii="Times New Roman" w:hAnsi="Times New Roman" w:cs="Times New Roman"/>
          <w:sz w:val="28"/>
          <w:szCs w:val="28"/>
        </w:rPr>
        <w:t>Место и роль внутреннего аудита в системе противодействия коррупционным рискам. Понятие и задачи регламента управления рисками</w:t>
      </w:r>
    </w:p>
    <w:p w14:paraId="39D1FA39" w14:textId="77777777" w:rsidR="00F211AD" w:rsidRDefault="00F211AD" w:rsidP="00D33356">
      <w:pPr>
        <w:pStyle w:val="4"/>
        <w:numPr>
          <w:ilvl w:val="0"/>
          <w:numId w:val="15"/>
        </w:numPr>
        <w:shd w:val="clear" w:color="auto" w:fill="auto"/>
        <w:tabs>
          <w:tab w:val="left" w:pos="0"/>
          <w:tab w:val="left" w:pos="1134"/>
        </w:tabs>
        <w:spacing w:line="240" w:lineRule="auto"/>
        <w:ind w:left="0" w:firstLine="709"/>
        <w:jc w:val="both"/>
        <w:rPr>
          <w:rFonts w:ascii="Times New Roman" w:hAnsi="Times New Roman" w:cs="Times New Roman"/>
          <w:sz w:val="28"/>
          <w:szCs w:val="28"/>
        </w:rPr>
      </w:pPr>
      <w:r w:rsidRPr="000D2F1F">
        <w:rPr>
          <w:rFonts w:ascii="Times New Roman" w:hAnsi="Times New Roman" w:cs="Times New Roman"/>
          <w:sz w:val="28"/>
          <w:szCs w:val="28"/>
        </w:rPr>
        <w:t xml:space="preserve">Разработка политики по </w:t>
      </w:r>
      <w:r w:rsidR="00A0540C" w:rsidRPr="000D2F1F">
        <w:rPr>
          <w:rFonts w:ascii="Times New Roman" w:hAnsi="Times New Roman" w:cs="Times New Roman"/>
          <w:sz w:val="28"/>
          <w:szCs w:val="28"/>
        </w:rPr>
        <w:t>запрету действий</w:t>
      </w:r>
      <w:r w:rsidRPr="000D2F1F">
        <w:rPr>
          <w:rFonts w:ascii="Times New Roman" w:hAnsi="Times New Roman" w:cs="Times New Roman"/>
          <w:sz w:val="28"/>
          <w:szCs w:val="28"/>
        </w:rPr>
        <w:t xml:space="preserve"> со стороны контрагентов, сотрудников или третьих лиц, направленных на легализацию доходов, полученных преступным путем, финансирование</w:t>
      </w:r>
      <w:r w:rsidR="00A0540C" w:rsidRPr="000D2F1F">
        <w:rPr>
          <w:rFonts w:ascii="Times New Roman" w:hAnsi="Times New Roman" w:cs="Times New Roman"/>
          <w:sz w:val="28"/>
          <w:szCs w:val="28"/>
        </w:rPr>
        <w:t xml:space="preserve"> терроризма,</w:t>
      </w:r>
      <w:r w:rsidRPr="000D2F1F">
        <w:rPr>
          <w:rFonts w:ascii="Times New Roman" w:hAnsi="Times New Roman" w:cs="Times New Roman"/>
          <w:sz w:val="28"/>
          <w:szCs w:val="28"/>
        </w:rPr>
        <w:t xml:space="preserve"> мошенничество и коррупцию</w:t>
      </w:r>
      <w:r w:rsidR="00A0540C" w:rsidRPr="000D2F1F">
        <w:rPr>
          <w:rFonts w:ascii="Times New Roman" w:hAnsi="Times New Roman" w:cs="Times New Roman"/>
          <w:sz w:val="28"/>
          <w:szCs w:val="28"/>
        </w:rPr>
        <w:t>.</w:t>
      </w:r>
    </w:p>
    <w:p w14:paraId="477921CA" w14:textId="633086FC" w:rsidR="00623C98" w:rsidRDefault="00411A96" w:rsidP="00623C98">
      <w:pPr>
        <w:pStyle w:val="4"/>
        <w:shd w:val="clear" w:color="auto" w:fill="auto"/>
        <w:tabs>
          <w:tab w:val="left" w:pos="0"/>
        </w:tabs>
        <w:spacing w:line="240" w:lineRule="auto"/>
        <w:ind w:left="360"/>
        <w:jc w:val="both"/>
        <w:rPr>
          <w:rFonts w:ascii="Times New Roman" w:hAnsi="Times New Roman" w:cs="Times New Roman"/>
          <w:b/>
          <w:sz w:val="28"/>
          <w:szCs w:val="28"/>
        </w:rPr>
      </w:pPr>
      <w:r w:rsidRPr="00411A96">
        <w:rPr>
          <w:rFonts w:ascii="Times New Roman" w:hAnsi="Times New Roman" w:cs="Times New Roman"/>
          <w:b/>
          <w:sz w:val="28"/>
          <w:szCs w:val="28"/>
        </w:rPr>
        <w:t xml:space="preserve">                              Пример экзаменационного билета:</w:t>
      </w:r>
    </w:p>
    <w:p w14:paraId="57B76529" w14:textId="042E7D52" w:rsidR="00411A96" w:rsidRPr="001E6F54" w:rsidRDefault="00411A96" w:rsidP="00411A96">
      <w:pPr>
        <w:pStyle w:val="4"/>
        <w:numPr>
          <w:ilvl w:val="0"/>
          <w:numId w:val="32"/>
        </w:numPr>
        <w:shd w:val="clear" w:color="auto" w:fill="auto"/>
        <w:tabs>
          <w:tab w:val="left" w:pos="0"/>
        </w:tabs>
        <w:spacing w:line="240" w:lineRule="auto"/>
        <w:jc w:val="both"/>
        <w:rPr>
          <w:rFonts w:ascii="Times New Roman" w:hAnsi="Times New Roman" w:cs="Times New Roman"/>
          <w:sz w:val="28"/>
          <w:szCs w:val="28"/>
        </w:rPr>
      </w:pPr>
      <w:r w:rsidRPr="001E6F54">
        <w:rPr>
          <w:rFonts w:ascii="Times New Roman" w:hAnsi="Times New Roman" w:cs="Times New Roman"/>
          <w:sz w:val="28"/>
          <w:szCs w:val="28"/>
        </w:rPr>
        <w:t>Основные формы проявления коррупции. Причины и условия возникновения теневой экономики и коррупции (20 баллов)</w:t>
      </w:r>
    </w:p>
    <w:p w14:paraId="473704CB" w14:textId="590F9403" w:rsidR="00411A96" w:rsidRPr="001E6F54" w:rsidRDefault="00411A96" w:rsidP="00411A96">
      <w:pPr>
        <w:pStyle w:val="af0"/>
        <w:numPr>
          <w:ilvl w:val="0"/>
          <w:numId w:val="32"/>
        </w:numPr>
        <w:rPr>
          <w:rFonts w:ascii="Times New Roman" w:eastAsiaTheme="minorHAnsi" w:hAnsi="Times New Roman"/>
          <w:sz w:val="28"/>
          <w:szCs w:val="28"/>
        </w:rPr>
      </w:pPr>
      <w:r w:rsidRPr="001E6F54">
        <w:rPr>
          <w:rFonts w:ascii="Times New Roman" w:eastAsiaTheme="minorHAnsi" w:hAnsi="Times New Roman"/>
          <w:sz w:val="28"/>
          <w:szCs w:val="28"/>
        </w:rPr>
        <w:t xml:space="preserve">Стандарты эффективной системы внутреннего контроля в области ПОД/ФТ/М/К как метод снижения рисков использования хозяйствующего субъекта в запрещенных операциях </w:t>
      </w:r>
      <w:r w:rsidRPr="001E6F54">
        <w:rPr>
          <w:rFonts w:ascii="Times New Roman" w:hAnsi="Times New Roman"/>
          <w:sz w:val="28"/>
          <w:szCs w:val="28"/>
        </w:rPr>
        <w:t>(20 баллов)</w:t>
      </w:r>
    </w:p>
    <w:p w14:paraId="0A26F1F3" w14:textId="7F6DFA60" w:rsidR="001E6F54" w:rsidRPr="001E6F54" w:rsidRDefault="001E6F54" w:rsidP="001E6F54">
      <w:pPr>
        <w:pStyle w:val="4"/>
        <w:numPr>
          <w:ilvl w:val="0"/>
          <w:numId w:val="32"/>
        </w:numPr>
        <w:tabs>
          <w:tab w:val="left" w:pos="0"/>
        </w:tabs>
        <w:spacing w:line="240" w:lineRule="auto"/>
        <w:jc w:val="both"/>
        <w:rPr>
          <w:rFonts w:ascii="Times New Roman" w:hAnsi="Times New Roman" w:cs="Times New Roman"/>
          <w:sz w:val="28"/>
          <w:szCs w:val="28"/>
        </w:rPr>
      </w:pPr>
      <w:r w:rsidRPr="001E6F54">
        <w:rPr>
          <w:rFonts w:ascii="Times New Roman" w:hAnsi="Times New Roman" w:cs="Times New Roman"/>
          <w:sz w:val="28"/>
          <w:szCs w:val="28"/>
        </w:rPr>
        <w:t>Калугину В.А. как главе делегации министерства в период официального визита в Китай во время протокольного мероприятия от имени Министерства транспорта КНР был вручен сувенир – набор моделей железнодорожной техники общей стоимостью 500 долларов США. По возвращении в Россию Кулагин разместил указанный сувенир в своей квартире в стеклянной витрине.</w:t>
      </w:r>
    </w:p>
    <w:p w14:paraId="755DF2E7" w14:textId="239AA021" w:rsidR="00411A96" w:rsidRDefault="001E6F54" w:rsidP="001E6F54">
      <w:pPr>
        <w:pStyle w:val="4"/>
        <w:shd w:val="clear" w:color="auto" w:fill="auto"/>
        <w:tabs>
          <w:tab w:val="left" w:pos="0"/>
        </w:tabs>
        <w:spacing w:line="240" w:lineRule="auto"/>
        <w:ind w:left="765"/>
        <w:jc w:val="both"/>
        <w:rPr>
          <w:rFonts w:ascii="Times New Roman" w:hAnsi="Times New Roman" w:cs="Times New Roman"/>
          <w:sz w:val="28"/>
          <w:szCs w:val="28"/>
        </w:rPr>
      </w:pPr>
      <w:r w:rsidRPr="001E6F54">
        <w:rPr>
          <w:rFonts w:ascii="Times New Roman" w:hAnsi="Times New Roman" w:cs="Times New Roman"/>
          <w:sz w:val="28"/>
          <w:szCs w:val="28"/>
        </w:rPr>
        <w:t>П</w:t>
      </w:r>
      <w:r>
        <w:rPr>
          <w:rFonts w:ascii="Times New Roman" w:hAnsi="Times New Roman" w:cs="Times New Roman"/>
          <w:sz w:val="28"/>
          <w:szCs w:val="28"/>
        </w:rPr>
        <w:t>рокомментируйте данную ситуацию (20 баллов)</w:t>
      </w:r>
    </w:p>
    <w:p w14:paraId="7DFDD5F2" w14:textId="77777777" w:rsidR="001E6F54" w:rsidRPr="001E6F54" w:rsidRDefault="001E6F54" w:rsidP="001E6F54">
      <w:pPr>
        <w:pStyle w:val="4"/>
        <w:shd w:val="clear" w:color="auto" w:fill="auto"/>
        <w:tabs>
          <w:tab w:val="left" w:pos="0"/>
        </w:tabs>
        <w:spacing w:line="240" w:lineRule="auto"/>
        <w:ind w:left="765"/>
        <w:jc w:val="both"/>
        <w:rPr>
          <w:rFonts w:ascii="Times New Roman" w:hAnsi="Times New Roman" w:cs="Times New Roman"/>
          <w:sz w:val="28"/>
          <w:szCs w:val="28"/>
        </w:rPr>
      </w:pPr>
      <w:bookmarkStart w:id="50" w:name="_GoBack"/>
      <w:bookmarkEnd w:id="50"/>
    </w:p>
    <w:p w14:paraId="0D122E5C" w14:textId="77777777" w:rsidR="00C0065B" w:rsidRPr="000D2F1F" w:rsidRDefault="00C0065B" w:rsidP="00623C98">
      <w:pPr>
        <w:keepNext/>
        <w:keepLines/>
        <w:spacing w:after="0" w:line="240" w:lineRule="auto"/>
        <w:jc w:val="center"/>
        <w:rPr>
          <w:rFonts w:ascii="Times New Roman" w:eastAsia="Times New Roman" w:hAnsi="Times New Roman" w:cs="Times New Roman"/>
          <w:b/>
          <w:bCs/>
          <w:sz w:val="28"/>
          <w:szCs w:val="28"/>
        </w:rPr>
      </w:pPr>
      <w:bookmarkStart w:id="51" w:name="_Toc517734280"/>
      <w:bookmarkStart w:id="52" w:name="_Toc506804999"/>
      <w:bookmarkEnd w:id="48"/>
      <w:r w:rsidRPr="000D2F1F">
        <w:rPr>
          <w:rFonts w:ascii="Times New Roman" w:eastAsia="Times New Roman" w:hAnsi="Times New Roman" w:cs="Times New Roman"/>
          <w:b/>
          <w:sz w:val="28"/>
          <w:szCs w:val="28"/>
        </w:rPr>
        <w:t xml:space="preserve">7.3. Соответствующие приказы, распоряжения ректората о контроле уровня освоения дисциплин и </w:t>
      </w:r>
      <w:proofErr w:type="spellStart"/>
      <w:r w:rsidRPr="000D2F1F">
        <w:rPr>
          <w:rFonts w:ascii="Times New Roman" w:eastAsia="Times New Roman" w:hAnsi="Times New Roman" w:cs="Times New Roman"/>
          <w:b/>
          <w:sz w:val="28"/>
          <w:szCs w:val="28"/>
        </w:rPr>
        <w:t>сформированности</w:t>
      </w:r>
      <w:proofErr w:type="spellEnd"/>
      <w:r w:rsidRPr="000D2F1F">
        <w:rPr>
          <w:rFonts w:ascii="Times New Roman" w:eastAsia="Times New Roman" w:hAnsi="Times New Roman" w:cs="Times New Roman"/>
          <w:b/>
          <w:sz w:val="28"/>
          <w:szCs w:val="28"/>
        </w:rPr>
        <w:t xml:space="preserve"> компетенций студентов</w:t>
      </w:r>
      <w:bookmarkEnd w:id="51"/>
    </w:p>
    <w:p w14:paraId="0D892916" w14:textId="77777777" w:rsidR="00C0065B" w:rsidRPr="000D2F1F" w:rsidRDefault="00C0065B" w:rsidP="00C0065B">
      <w:pPr>
        <w:spacing w:after="0" w:line="240" w:lineRule="auto"/>
        <w:rPr>
          <w:rFonts w:ascii="Times New Roman" w:eastAsia="Times New Roman" w:hAnsi="Times New Roman" w:cs="Times New Roman"/>
          <w:sz w:val="28"/>
          <w:szCs w:val="28"/>
        </w:rPr>
      </w:pPr>
    </w:p>
    <w:p w14:paraId="61F9E42B" w14:textId="77777777" w:rsidR="00C0065B" w:rsidRPr="000D2F1F" w:rsidRDefault="00C0065B" w:rsidP="00C0065B">
      <w:pPr>
        <w:spacing w:line="240" w:lineRule="auto"/>
        <w:ind w:firstLine="709"/>
        <w:jc w:val="both"/>
        <w:rPr>
          <w:rFonts w:ascii="Times New Roman" w:eastAsia="Calibri" w:hAnsi="Times New Roman" w:cs="Times New Roman"/>
          <w:sz w:val="28"/>
          <w:szCs w:val="28"/>
        </w:rPr>
      </w:pPr>
      <w:r w:rsidRPr="000D2F1F">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0D2F1F">
        <w:rPr>
          <w:rFonts w:ascii="Times New Roman" w:eastAsia="Times New Roman" w:hAnsi="Times New Roman" w:cs="Times New Roman"/>
          <w:sz w:val="28"/>
          <w:szCs w:val="28"/>
          <w:lang w:eastAsia="ru-RU"/>
        </w:rPr>
        <w:t>бакалавриата</w:t>
      </w:r>
      <w:proofErr w:type="spellEnd"/>
      <w:r w:rsidRPr="000D2F1F">
        <w:rPr>
          <w:rFonts w:ascii="Times New Roman" w:eastAsia="Times New Roman" w:hAnsi="Times New Roman" w:cs="Times New Roman"/>
          <w:sz w:val="28"/>
          <w:szCs w:val="28"/>
          <w:lang w:eastAsia="ru-RU"/>
        </w:rPr>
        <w:t xml:space="preserve"> и магистратуры в Финансовом университете»</w:t>
      </w:r>
      <w:r w:rsidRPr="000D2F1F">
        <w:rPr>
          <w:rFonts w:ascii="Times New Roman" w:eastAsia="Calibri" w:hAnsi="Times New Roman" w:cs="Times New Roman"/>
          <w:sz w:val="28"/>
          <w:szCs w:val="28"/>
        </w:rPr>
        <w:t xml:space="preserve"> и приказы филиалов по данному вопросу.</w:t>
      </w:r>
    </w:p>
    <w:p w14:paraId="0C51998A" w14:textId="77777777" w:rsidR="00714720" w:rsidRPr="00FB1BFD" w:rsidRDefault="00714720" w:rsidP="00714720">
      <w:pPr>
        <w:pStyle w:val="1"/>
        <w:jc w:val="center"/>
        <w:rPr>
          <w:rFonts w:ascii="Times New Roman" w:hAnsi="Times New Roman"/>
          <w:color w:val="auto"/>
        </w:rPr>
      </w:pPr>
      <w:bookmarkStart w:id="53" w:name="_Toc515641133"/>
      <w:bookmarkStart w:id="54" w:name="_Toc75334554"/>
      <w:bookmarkStart w:id="55" w:name="_Toc418076197"/>
      <w:bookmarkStart w:id="56" w:name="_Hlk517736004"/>
      <w:bookmarkEnd w:id="52"/>
      <w:r w:rsidRPr="00FB1BFD">
        <w:rPr>
          <w:rFonts w:ascii="Times New Roman" w:hAnsi="Times New Roman"/>
          <w:color w:val="auto"/>
        </w:rPr>
        <w:lastRenderedPageBreak/>
        <w:t xml:space="preserve">8. </w:t>
      </w:r>
      <w:bookmarkStart w:id="57" w:name="_Toc423080114"/>
      <w:r w:rsidRPr="00FB1BFD">
        <w:rPr>
          <w:rFonts w:ascii="Times New Roman" w:hAnsi="Times New Roman"/>
          <w:color w:val="auto"/>
        </w:rPr>
        <w:t>Перечень основной и дополнительной учебной литературы, необходимой для освоения дисциплины</w:t>
      </w:r>
      <w:bookmarkEnd w:id="53"/>
      <w:bookmarkEnd w:id="54"/>
      <w:bookmarkEnd w:id="57"/>
    </w:p>
    <w:p w14:paraId="317C0BD1" w14:textId="77777777" w:rsidR="00714720" w:rsidRPr="00FB1BFD" w:rsidRDefault="00714720" w:rsidP="00714720">
      <w:pPr>
        <w:pStyle w:val="af2"/>
        <w:tabs>
          <w:tab w:val="center" w:pos="4677"/>
          <w:tab w:val="right" w:pos="9355"/>
        </w:tabs>
        <w:spacing w:line="360" w:lineRule="auto"/>
        <w:ind w:firstLine="567"/>
        <w:jc w:val="both"/>
        <w:rPr>
          <w:rStyle w:val="af3"/>
          <w:sz w:val="28"/>
          <w:szCs w:val="28"/>
        </w:rPr>
      </w:pPr>
      <w:r w:rsidRPr="00FB1BFD">
        <w:rPr>
          <w:rStyle w:val="af3"/>
          <w:sz w:val="28"/>
          <w:szCs w:val="28"/>
        </w:rPr>
        <w:t>Нормативные правовые акты:</w:t>
      </w:r>
    </w:p>
    <w:p w14:paraId="7EDE0BBE" w14:textId="77777777" w:rsidR="00714720" w:rsidRPr="00FB1BFD" w:rsidRDefault="00714720" w:rsidP="00714720">
      <w:pPr>
        <w:numPr>
          <w:ilvl w:val="0"/>
          <w:numId w:val="19"/>
        </w:numPr>
        <w:tabs>
          <w:tab w:val="left" w:pos="993"/>
        </w:tabs>
        <w:spacing w:after="0" w:line="240" w:lineRule="auto"/>
        <w:ind w:left="0" w:firstLine="709"/>
        <w:rPr>
          <w:rFonts w:ascii="Times New Roman" w:hAnsi="Times New Roman" w:cs="Times New Roman"/>
          <w:sz w:val="28"/>
          <w:szCs w:val="28"/>
        </w:rPr>
      </w:pPr>
      <w:bookmarkStart w:id="58" w:name="_Toc495880731"/>
      <w:r w:rsidRPr="00FB1BFD">
        <w:rPr>
          <w:rFonts w:ascii="Times New Roman" w:hAnsi="Times New Roman" w:cs="Times New Roman"/>
          <w:sz w:val="28"/>
          <w:szCs w:val="28"/>
        </w:rPr>
        <w:t xml:space="preserve">Федеральный закон от 07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p>
    <w:p w14:paraId="2775686B" w14:textId="77777777" w:rsidR="00714720" w:rsidRPr="00FB1BFD" w:rsidRDefault="00714720" w:rsidP="00714720">
      <w:pPr>
        <w:numPr>
          <w:ilvl w:val="0"/>
          <w:numId w:val="19"/>
        </w:numPr>
        <w:tabs>
          <w:tab w:val="left" w:pos="993"/>
        </w:tabs>
        <w:spacing w:after="0" w:line="240" w:lineRule="auto"/>
        <w:ind w:left="0" w:firstLine="709"/>
        <w:rPr>
          <w:rFonts w:ascii="Times New Roman" w:hAnsi="Times New Roman" w:cs="Times New Roman"/>
          <w:sz w:val="28"/>
          <w:szCs w:val="28"/>
        </w:rPr>
      </w:pPr>
      <w:r w:rsidRPr="00FB1BFD">
        <w:rPr>
          <w:rFonts w:ascii="Times New Roman" w:hAnsi="Times New Roman" w:cs="Times New Roman"/>
          <w:sz w:val="28"/>
          <w:szCs w:val="28"/>
        </w:rPr>
        <w:t xml:space="preserve">Федеральный закон от 3 декабря 2012 года N 230-ФЗ "О контроле за соответствием расходов лиц, замещающих государственные должности, и иных лиц их доходам" </w:t>
      </w:r>
    </w:p>
    <w:p w14:paraId="5E339607" w14:textId="77777777" w:rsidR="00714720" w:rsidRPr="00FB1BFD" w:rsidRDefault="00714720" w:rsidP="00714720">
      <w:pPr>
        <w:numPr>
          <w:ilvl w:val="0"/>
          <w:numId w:val="19"/>
        </w:numPr>
        <w:tabs>
          <w:tab w:val="left" w:pos="993"/>
        </w:tabs>
        <w:spacing w:after="0" w:line="240" w:lineRule="auto"/>
        <w:ind w:left="0" w:firstLine="709"/>
        <w:rPr>
          <w:rFonts w:ascii="Times New Roman" w:hAnsi="Times New Roman" w:cs="Times New Roman"/>
          <w:sz w:val="28"/>
          <w:szCs w:val="28"/>
        </w:rPr>
      </w:pPr>
      <w:r w:rsidRPr="00FB1BFD">
        <w:rPr>
          <w:rFonts w:ascii="Times New Roman" w:hAnsi="Times New Roman" w:cs="Times New Roman"/>
          <w:sz w:val="28"/>
          <w:szCs w:val="28"/>
        </w:rPr>
        <w:t xml:space="preserve">Федеральный закон от 17 июля 2009 года N 172-ФЗ "Об антикоррупционной экспертизе нормативных правовых актов и проектов нормативных правовых актов" </w:t>
      </w:r>
    </w:p>
    <w:p w14:paraId="7C0F7D7B" w14:textId="77777777" w:rsidR="00714720" w:rsidRPr="00FB1BFD" w:rsidRDefault="00714720" w:rsidP="00714720">
      <w:pPr>
        <w:numPr>
          <w:ilvl w:val="0"/>
          <w:numId w:val="19"/>
        </w:numPr>
        <w:tabs>
          <w:tab w:val="left" w:pos="993"/>
        </w:tabs>
        <w:spacing w:after="0" w:line="240" w:lineRule="auto"/>
        <w:ind w:left="0" w:firstLine="709"/>
        <w:rPr>
          <w:rFonts w:ascii="Times New Roman" w:hAnsi="Times New Roman" w:cs="Times New Roman"/>
          <w:sz w:val="28"/>
          <w:szCs w:val="28"/>
        </w:rPr>
      </w:pPr>
      <w:r w:rsidRPr="00FB1BFD">
        <w:rPr>
          <w:rFonts w:ascii="Times New Roman" w:hAnsi="Times New Roman" w:cs="Times New Roman"/>
          <w:sz w:val="28"/>
          <w:szCs w:val="28"/>
        </w:rPr>
        <w:t xml:space="preserve">Федеральный закон от 25.12.2008 г. №273-ФЗ "О противодействии коррупции". </w:t>
      </w:r>
    </w:p>
    <w:p w14:paraId="794DC9F2" w14:textId="77777777" w:rsidR="00714720" w:rsidRPr="00FB1BFD" w:rsidRDefault="00714720" w:rsidP="00714720">
      <w:pPr>
        <w:numPr>
          <w:ilvl w:val="0"/>
          <w:numId w:val="19"/>
        </w:numPr>
        <w:tabs>
          <w:tab w:val="left" w:pos="993"/>
        </w:tabs>
        <w:spacing w:after="0" w:line="240" w:lineRule="auto"/>
        <w:ind w:left="0" w:firstLine="709"/>
        <w:rPr>
          <w:rFonts w:ascii="Times New Roman" w:hAnsi="Times New Roman" w:cs="Times New Roman"/>
          <w:sz w:val="28"/>
          <w:szCs w:val="28"/>
        </w:rPr>
      </w:pPr>
      <w:r w:rsidRPr="00FB1BFD">
        <w:rPr>
          <w:rFonts w:ascii="Times New Roman" w:hAnsi="Times New Roman" w:cs="Times New Roman"/>
          <w:sz w:val="28"/>
          <w:szCs w:val="28"/>
        </w:rPr>
        <w:t xml:space="preserve">Указ Президента РФ от 11.04.2014 N 226 "О Национальном плане противодействия коррупции на 2014 - 2015 годы" </w:t>
      </w:r>
    </w:p>
    <w:p w14:paraId="38494944" w14:textId="77777777" w:rsidR="00714720" w:rsidRPr="00FB1BFD" w:rsidRDefault="00714720" w:rsidP="00714720">
      <w:pPr>
        <w:numPr>
          <w:ilvl w:val="0"/>
          <w:numId w:val="19"/>
        </w:numPr>
        <w:tabs>
          <w:tab w:val="left" w:pos="993"/>
        </w:tabs>
        <w:spacing w:after="0" w:line="240" w:lineRule="auto"/>
        <w:ind w:left="0" w:firstLine="709"/>
        <w:rPr>
          <w:rFonts w:ascii="Times New Roman" w:hAnsi="Times New Roman" w:cs="Times New Roman"/>
          <w:sz w:val="28"/>
          <w:szCs w:val="28"/>
        </w:rPr>
      </w:pPr>
      <w:r w:rsidRPr="00FB1BFD">
        <w:rPr>
          <w:rFonts w:ascii="Times New Roman" w:hAnsi="Times New Roman" w:cs="Times New Roman"/>
          <w:sz w:val="28"/>
          <w:szCs w:val="28"/>
        </w:rPr>
        <w:t xml:space="preserve">Указ Президента Российской Федерации от 08.07.2013 № 613 "Вопросы противодействия коррупции" 7. Указ Президента Российской Федерации от 02.04.2013 №310 "О мерах по реализации отдельных положений федерального закона "О контроле за соответствием расходов лиц, замещающих государственные должности, и иных лиц их доходам" </w:t>
      </w:r>
    </w:p>
    <w:p w14:paraId="6E8C9562" w14:textId="77777777" w:rsidR="00714720" w:rsidRPr="00FB1BFD" w:rsidRDefault="00714720" w:rsidP="00714720">
      <w:pPr>
        <w:numPr>
          <w:ilvl w:val="0"/>
          <w:numId w:val="19"/>
        </w:numPr>
        <w:tabs>
          <w:tab w:val="left" w:pos="993"/>
        </w:tabs>
        <w:spacing w:after="0" w:line="240" w:lineRule="auto"/>
        <w:ind w:left="0" w:firstLine="709"/>
        <w:rPr>
          <w:rFonts w:ascii="Times New Roman" w:hAnsi="Times New Roman" w:cs="Times New Roman"/>
          <w:sz w:val="28"/>
          <w:szCs w:val="28"/>
        </w:rPr>
      </w:pPr>
      <w:r w:rsidRPr="00FB1BFD">
        <w:rPr>
          <w:rFonts w:ascii="Times New Roman" w:hAnsi="Times New Roman" w:cs="Times New Roman"/>
          <w:sz w:val="28"/>
          <w:szCs w:val="28"/>
        </w:rPr>
        <w:t xml:space="preserve">Указ Президента Российской Федерации от 02.04.2013 №309 "О мерах по реализации отдельных положений федерального закона "О противодействии коррупции" </w:t>
      </w:r>
    </w:p>
    <w:p w14:paraId="224BCF15" w14:textId="77777777" w:rsidR="00714720" w:rsidRPr="00FB1BFD" w:rsidRDefault="00714720" w:rsidP="00714720">
      <w:pPr>
        <w:numPr>
          <w:ilvl w:val="0"/>
          <w:numId w:val="19"/>
        </w:numPr>
        <w:tabs>
          <w:tab w:val="left" w:pos="993"/>
        </w:tabs>
        <w:spacing w:after="0" w:line="240" w:lineRule="auto"/>
        <w:ind w:left="0" w:firstLine="709"/>
        <w:rPr>
          <w:rFonts w:ascii="Times New Roman" w:hAnsi="Times New Roman" w:cs="Times New Roman"/>
          <w:sz w:val="28"/>
          <w:szCs w:val="28"/>
        </w:rPr>
      </w:pPr>
      <w:r w:rsidRPr="00FB1BFD">
        <w:rPr>
          <w:rFonts w:ascii="Times New Roman" w:hAnsi="Times New Roman" w:cs="Times New Roman"/>
          <w:sz w:val="28"/>
          <w:szCs w:val="28"/>
        </w:rPr>
        <w:t xml:space="preserve">Указ Президента Российской Федерации от 25 февраля 2011 года N 233 "О некоторых вопросах организации деятельности президиума Совета при Президенте Российской Федерации по противодействию коррупции" </w:t>
      </w:r>
    </w:p>
    <w:p w14:paraId="5154237B" w14:textId="77777777" w:rsidR="00714720" w:rsidRPr="00FB1BFD" w:rsidRDefault="00714720" w:rsidP="00714720">
      <w:pPr>
        <w:numPr>
          <w:ilvl w:val="0"/>
          <w:numId w:val="19"/>
        </w:numPr>
        <w:tabs>
          <w:tab w:val="left" w:pos="993"/>
        </w:tabs>
        <w:spacing w:after="0" w:line="240" w:lineRule="auto"/>
        <w:ind w:left="0" w:firstLine="709"/>
        <w:rPr>
          <w:rFonts w:ascii="Times New Roman" w:hAnsi="Times New Roman" w:cs="Times New Roman"/>
          <w:sz w:val="28"/>
          <w:szCs w:val="28"/>
        </w:rPr>
      </w:pPr>
      <w:r w:rsidRPr="00FB1BFD">
        <w:rPr>
          <w:rFonts w:ascii="Times New Roman" w:hAnsi="Times New Roman" w:cs="Times New Roman"/>
          <w:sz w:val="28"/>
          <w:szCs w:val="28"/>
        </w:rPr>
        <w:t xml:space="preserve">Указ Президента Российской Федерации от 21 июля 2010 года N 925 "О мерах по реализации отдельных положений Федерального закона "О противодействии коррупции" </w:t>
      </w:r>
    </w:p>
    <w:p w14:paraId="23E21122" w14:textId="77777777" w:rsidR="00714720" w:rsidRPr="00FB1BFD" w:rsidRDefault="00714720" w:rsidP="00714720">
      <w:pPr>
        <w:numPr>
          <w:ilvl w:val="0"/>
          <w:numId w:val="19"/>
        </w:numPr>
        <w:tabs>
          <w:tab w:val="left" w:pos="993"/>
        </w:tabs>
        <w:spacing w:after="0" w:line="240" w:lineRule="auto"/>
        <w:ind w:left="0" w:firstLine="709"/>
        <w:rPr>
          <w:rFonts w:ascii="Times New Roman" w:hAnsi="Times New Roman" w:cs="Times New Roman"/>
          <w:sz w:val="28"/>
          <w:szCs w:val="28"/>
          <w:lang w:val="en-US"/>
        </w:rPr>
      </w:pPr>
      <w:r w:rsidRPr="00FB1BFD">
        <w:rPr>
          <w:rFonts w:ascii="Times New Roman" w:hAnsi="Times New Roman" w:cs="Times New Roman"/>
          <w:sz w:val="28"/>
          <w:szCs w:val="28"/>
        </w:rPr>
        <w:t xml:space="preserve">Указ Президента Российской Федерации от 1 июля 2010 года N 821 "О комиссиях по соблюдению требований к служебному поведению 30 федеральных государственных служащих и урегулированию конфликта интересов" </w:t>
      </w:r>
    </w:p>
    <w:p w14:paraId="32B80AF6" w14:textId="77777777" w:rsidR="00714720" w:rsidRPr="00FB1BFD" w:rsidRDefault="00714720" w:rsidP="00714720">
      <w:pPr>
        <w:numPr>
          <w:ilvl w:val="0"/>
          <w:numId w:val="19"/>
        </w:numPr>
        <w:tabs>
          <w:tab w:val="left" w:pos="993"/>
        </w:tabs>
        <w:spacing w:after="0" w:line="240" w:lineRule="auto"/>
        <w:ind w:left="0" w:firstLine="709"/>
        <w:rPr>
          <w:rFonts w:ascii="Times New Roman" w:hAnsi="Times New Roman" w:cs="Times New Roman"/>
          <w:sz w:val="28"/>
          <w:szCs w:val="28"/>
        </w:rPr>
      </w:pPr>
      <w:r w:rsidRPr="00FB1BFD">
        <w:rPr>
          <w:rFonts w:ascii="Times New Roman" w:hAnsi="Times New Roman" w:cs="Times New Roman"/>
          <w:sz w:val="28"/>
          <w:szCs w:val="28"/>
        </w:rPr>
        <w:t xml:space="preserve">Указ Президента Российской Федерации от 18 декабря 2008 года N 1800 "О центральных органах Российской Федерации, ответственных за реализацию положений Конвенции об уголовной ответственности за коррупцию, касающихся международного сотрудничества" </w:t>
      </w:r>
    </w:p>
    <w:p w14:paraId="59894F64" w14:textId="77777777" w:rsidR="00714720" w:rsidRPr="00FB1BFD" w:rsidRDefault="00714720" w:rsidP="00714720">
      <w:pPr>
        <w:numPr>
          <w:ilvl w:val="0"/>
          <w:numId w:val="19"/>
        </w:numPr>
        <w:tabs>
          <w:tab w:val="left" w:pos="993"/>
        </w:tabs>
        <w:spacing w:after="0" w:line="240" w:lineRule="auto"/>
        <w:ind w:left="0" w:firstLine="709"/>
        <w:rPr>
          <w:rFonts w:ascii="Times New Roman" w:hAnsi="Times New Roman" w:cs="Times New Roman"/>
          <w:sz w:val="28"/>
          <w:szCs w:val="28"/>
        </w:rPr>
      </w:pPr>
      <w:r w:rsidRPr="00FB1BFD">
        <w:rPr>
          <w:rFonts w:ascii="Times New Roman" w:hAnsi="Times New Roman" w:cs="Times New Roman"/>
          <w:sz w:val="28"/>
          <w:szCs w:val="28"/>
        </w:rPr>
        <w:t xml:space="preserve">- Указ Президента Российской Федерации от 18 декабря 2008 года N 1799 О центральных органах Российской Федерации, ответственных за </w:t>
      </w:r>
      <w:r w:rsidRPr="00FB1BFD">
        <w:rPr>
          <w:rFonts w:ascii="Times New Roman" w:hAnsi="Times New Roman" w:cs="Times New Roman"/>
          <w:sz w:val="28"/>
          <w:szCs w:val="28"/>
        </w:rPr>
        <w:lastRenderedPageBreak/>
        <w:t xml:space="preserve">реализацию положений Конвенции Организации Объединенных Наций против коррупции, касающихся взаимной правовой помощи </w:t>
      </w:r>
    </w:p>
    <w:p w14:paraId="03B788DF" w14:textId="77777777" w:rsidR="00714720" w:rsidRPr="00FB1BFD" w:rsidRDefault="00714720" w:rsidP="00714720">
      <w:pPr>
        <w:numPr>
          <w:ilvl w:val="0"/>
          <w:numId w:val="19"/>
        </w:numPr>
        <w:tabs>
          <w:tab w:val="left" w:pos="993"/>
        </w:tabs>
        <w:spacing w:after="0" w:line="240" w:lineRule="auto"/>
        <w:ind w:left="0" w:firstLine="709"/>
        <w:rPr>
          <w:rFonts w:ascii="Times New Roman" w:hAnsi="Times New Roman" w:cs="Times New Roman"/>
          <w:sz w:val="28"/>
          <w:szCs w:val="28"/>
        </w:rPr>
      </w:pPr>
      <w:r w:rsidRPr="00FB1BFD">
        <w:rPr>
          <w:rFonts w:ascii="Times New Roman" w:hAnsi="Times New Roman" w:cs="Times New Roman"/>
          <w:sz w:val="28"/>
          <w:szCs w:val="28"/>
        </w:rPr>
        <w:t xml:space="preserve">Указ Президента Российской Федерации от 12 августа 2002 года N 885 "Об утверждении общих принципов служебного поведения государственных служащих" </w:t>
      </w:r>
    </w:p>
    <w:p w14:paraId="330A88D0" w14:textId="77777777" w:rsidR="00714720" w:rsidRPr="00FB1BFD" w:rsidRDefault="00714720" w:rsidP="00714720">
      <w:pPr>
        <w:numPr>
          <w:ilvl w:val="0"/>
          <w:numId w:val="19"/>
        </w:numPr>
        <w:tabs>
          <w:tab w:val="left" w:pos="993"/>
        </w:tabs>
        <w:spacing w:after="0" w:line="240" w:lineRule="auto"/>
        <w:ind w:left="0" w:firstLine="709"/>
        <w:rPr>
          <w:rFonts w:ascii="Times New Roman" w:hAnsi="Times New Roman" w:cs="Times New Roman"/>
          <w:sz w:val="28"/>
          <w:szCs w:val="28"/>
        </w:rPr>
      </w:pPr>
      <w:r w:rsidRPr="00FB1BFD">
        <w:rPr>
          <w:rFonts w:ascii="Times New Roman" w:hAnsi="Times New Roman" w:cs="Times New Roman"/>
          <w:sz w:val="28"/>
          <w:szCs w:val="28"/>
        </w:rPr>
        <w:t xml:space="preserve">Постановление Правительства Российской Федерации от 26 февраля 2010 г. N 96 "Об антикоррупционной экспертизе нормативных правовых актов и проектов нормативных правовых актов" </w:t>
      </w:r>
    </w:p>
    <w:p w14:paraId="362F5713" w14:textId="77777777" w:rsidR="00714720" w:rsidRPr="00FB1BFD" w:rsidRDefault="00714720" w:rsidP="00714720">
      <w:pPr>
        <w:numPr>
          <w:ilvl w:val="0"/>
          <w:numId w:val="19"/>
        </w:numPr>
        <w:tabs>
          <w:tab w:val="left" w:pos="993"/>
        </w:tabs>
        <w:spacing w:after="0" w:line="240" w:lineRule="auto"/>
        <w:ind w:left="0" w:firstLine="709"/>
        <w:rPr>
          <w:rFonts w:ascii="Times New Roman" w:hAnsi="Times New Roman" w:cs="Times New Roman"/>
          <w:sz w:val="28"/>
          <w:szCs w:val="28"/>
        </w:rPr>
      </w:pPr>
      <w:r w:rsidRPr="00FB1BFD">
        <w:rPr>
          <w:rFonts w:ascii="Times New Roman" w:hAnsi="Times New Roman" w:cs="Times New Roman"/>
          <w:sz w:val="28"/>
          <w:szCs w:val="28"/>
        </w:rPr>
        <w:t xml:space="preserve">Закон США «О противодействии коррупции за рубежом» / «О коррупционных практиках </w:t>
      </w:r>
      <w:proofErr w:type="spellStart"/>
      <w:r w:rsidRPr="00FB1BFD">
        <w:rPr>
          <w:rFonts w:ascii="Times New Roman" w:hAnsi="Times New Roman" w:cs="Times New Roman"/>
          <w:sz w:val="28"/>
          <w:szCs w:val="28"/>
        </w:rPr>
        <w:t>зарубежом</w:t>
      </w:r>
      <w:proofErr w:type="spellEnd"/>
      <w:r w:rsidRPr="00FB1BFD">
        <w:rPr>
          <w:rFonts w:ascii="Times New Roman" w:hAnsi="Times New Roman" w:cs="Times New Roman"/>
          <w:sz w:val="28"/>
          <w:szCs w:val="28"/>
        </w:rPr>
        <w:t xml:space="preserve">» (FCPA, 1977 г.) </w:t>
      </w:r>
    </w:p>
    <w:p w14:paraId="512C40A1" w14:textId="77777777" w:rsidR="00714720" w:rsidRPr="00FB1BFD" w:rsidRDefault="00714720" w:rsidP="00714720">
      <w:pPr>
        <w:numPr>
          <w:ilvl w:val="0"/>
          <w:numId w:val="19"/>
        </w:numPr>
        <w:tabs>
          <w:tab w:val="left" w:pos="993"/>
        </w:tabs>
        <w:spacing w:after="0" w:line="240" w:lineRule="auto"/>
        <w:ind w:left="0" w:firstLine="709"/>
        <w:rPr>
          <w:rFonts w:ascii="Times New Roman" w:hAnsi="Times New Roman" w:cs="Times New Roman"/>
          <w:sz w:val="28"/>
          <w:szCs w:val="28"/>
        </w:rPr>
      </w:pPr>
      <w:r w:rsidRPr="00FB1BFD">
        <w:rPr>
          <w:rFonts w:ascii="Times New Roman" w:hAnsi="Times New Roman" w:cs="Times New Roman"/>
          <w:sz w:val="28"/>
          <w:szCs w:val="28"/>
        </w:rPr>
        <w:t xml:space="preserve">Закон Великобритании «О борьбе с взяточничеством» (UK </w:t>
      </w:r>
      <w:proofErr w:type="spellStart"/>
      <w:r w:rsidRPr="00FB1BFD">
        <w:rPr>
          <w:rFonts w:ascii="Times New Roman" w:hAnsi="Times New Roman" w:cs="Times New Roman"/>
          <w:sz w:val="28"/>
          <w:szCs w:val="28"/>
        </w:rPr>
        <w:t>Bribery</w:t>
      </w:r>
      <w:proofErr w:type="spellEnd"/>
      <w:r w:rsidRPr="00FB1BFD">
        <w:rPr>
          <w:rFonts w:ascii="Times New Roman" w:hAnsi="Times New Roman" w:cs="Times New Roman"/>
          <w:sz w:val="28"/>
          <w:szCs w:val="28"/>
        </w:rPr>
        <w:t xml:space="preserve"> </w:t>
      </w:r>
      <w:proofErr w:type="spellStart"/>
      <w:r w:rsidRPr="00FB1BFD">
        <w:rPr>
          <w:rFonts w:ascii="Times New Roman" w:hAnsi="Times New Roman" w:cs="Times New Roman"/>
          <w:sz w:val="28"/>
          <w:szCs w:val="28"/>
        </w:rPr>
        <w:t>Act</w:t>
      </w:r>
      <w:proofErr w:type="spellEnd"/>
      <w:r w:rsidRPr="00FB1BFD">
        <w:rPr>
          <w:rFonts w:ascii="Times New Roman" w:hAnsi="Times New Roman" w:cs="Times New Roman"/>
          <w:sz w:val="28"/>
          <w:szCs w:val="28"/>
        </w:rPr>
        <w:t xml:space="preserve">, 2010 г.). </w:t>
      </w:r>
    </w:p>
    <w:p w14:paraId="29B83A54" w14:textId="77777777" w:rsidR="00714720" w:rsidRPr="00FB1BFD" w:rsidRDefault="00714720" w:rsidP="00714720">
      <w:pPr>
        <w:ind w:left="360"/>
        <w:rPr>
          <w:rFonts w:ascii="Times New Roman" w:hAnsi="Times New Roman" w:cs="Times New Roman"/>
          <w:sz w:val="28"/>
          <w:szCs w:val="28"/>
        </w:rPr>
      </w:pPr>
    </w:p>
    <w:bookmarkEnd w:id="58"/>
    <w:p w14:paraId="1BA27A31" w14:textId="77777777" w:rsidR="00714720" w:rsidRPr="00FB1BFD" w:rsidRDefault="00714720" w:rsidP="00714720">
      <w:pPr>
        <w:pStyle w:val="af2"/>
        <w:tabs>
          <w:tab w:val="center" w:pos="4677"/>
          <w:tab w:val="right" w:pos="9355"/>
        </w:tabs>
        <w:spacing w:line="360" w:lineRule="auto"/>
        <w:ind w:firstLine="709"/>
        <w:jc w:val="both"/>
        <w:rPr>
          <w:b/>
          <w:bCs/>
          <w:i/>
          <w:sz w:val="28"/>
          <w:szCs w:val="28"/>
        </w:rPr>
      </w:pPr>
      <w:r w:rsidRPr="00FB1BFD">
        <w:rPr>
          <w:b/>
          <w:bCs/>
          <w:sz w:val="28"/>
          <w:szCs w:val="28"/>
        </w:rPr>
        <w:t>Основная литература</w:t>
      </w:r>
      <w:r w:rsidRPr="00FB1BFD">
        <w:rPr>
          <w:b/>
          <w:bCs/>
          <w:i/>
          <w:sz w:val="28"/>
          <w:szCs w:val="28"/>
        </w:rPr>
        <w:t xml:space="preserve"> </w:t>
      </w:r>
    </w:p>
    <w:p w14:paraId="43365CD4" w14:textId="77777777" w:rsidR="00714720" w:rsidRPr="00FB1BFD" w:rsidRDefault="00714720" w:rsidP="00714720">
      <w:pPr>
        <w:numPr>
          <w:ilvl w:val="0"/>
          <w:numId w:val="20"/>
        </w:numPr>
        <w:tabs>
          <w:tab w:val="left" w:pos="993"/>
        </w:tabs>
        <w:spacing w:after="0" w:line="240" w:lineRule="auto"/>
        <w:rPr>
          <w:rFonts w:ascii="Times New Roman" w:hAnsi="Times New Roman" w:cs="Times New Roman"/>
          <w:sz w:val="28"/>
          <w:szCs w:val="28"/>
        </w:rPr>
      </w:pPr>
      <w:proofErr w:type="spellStart"/>
      <w:r w:rsidRPr="00EE3AEC">
        <w:rPr>
          <w:rFonts w:ascii="Times New Roman" w:hAnsi="Times New Roman" w:cs="Times New Roman"/>
          <w:sz w:val="28"/>
          <w:szCs w:val="28"/>
        </w:rPr>
        <w:t>Авдийский</w:t>
      </w:r>
      <w:proofErr w:type="spellEnd"/>
      <w:r w:rsidRPr="00EE3AEC">
        <w:rPr>
          <w:rFonts w:ascii="Times New Roman" w:hAnsi="Times New Roman" w:cs="Times New Roman"/>
          <w:sz w:val="28"/>
          <w:szCs w:val="28"/>
        </w:rPr>
        <w:t xml:space="preserve">, В.И. Теория и практика управления рисками </w:t>
      </w:r>
      <w:proofErr w:type="gramStart"/>
      <w:r w:rsidRPr="00EE3AEC">
        <w:rPr>
          <w:rFonts w:ascii="Times New Roman" w:hAnsi="Times New Roman" w:cs="Times New Roman"/>
          <w:sz w:val="28"/>
          <w:szCs w:val="28"/>
        </w:rPr>
        <w:t>организации :</w:t>
      </w:r>
      <w:proofErr w:type="gramEnd"/>
      <w:r w:rsidRPr="00EE3AEC">
        <w:rPr>
          <w:rFonts w:ascii="Times New Roman" w:hAnsi="Times New Roman" w:cs="Times New Roman"/>
          <w:sz w:val="28"/>
          <w:szCs w:val="28"/>
        </w:rPr>
        <w:t xml:space="preserve"> учебник / В.И. </w:t>
      </w:r>
      <w:proofErr w:type="spellStart"/>
      <w:r w:rsidRPr="00EE3AEC">
        <w:rPr>
          <w:rFonts w:ascii="Times New Roman" w:hAnsi="Times New Roman" w:cs="Times New Roman"/>
          <w:sz w:val="28"/>
          <w:szCs w:val="28"/>
        </w:rPr>
        <w:t>Авдийский</w:t>
      </w:r>
      <w:proofErr w:type="spellEnd"/>
      <w:r w:rsidRPr="00EE3AEC">
        <w:rPr>
          <w:rFonts w:ascii="Times New Roman" w:hAnsi="Times New Roman" w:cs="Times New Roman"/>
          <w:sz w:val="28"/>
          <w:szCs w:val="28"/>
        </w:rPr>
        <w:t xml:space="preserve">, В.М. Безденежных. - Москва: </w:t>
      </w:r>
      <w:proofErr w:type="spellStart"/>
      <w:r w:rsidRPr="00EE3AEC">
        <w:rPr>
          <w:rFonts w:ascii="Times New Roman" w:hAnsi="Times New Roman" w:cs="Times New Roman"/>
          <w:sz w:val="28"/>
          <w:szCs w:val="28"/>
        </w:rPr>
        <w:t>КноРус</w:t>
      </w:r>
      <w:proofErr w:type="spellEnd"/>
      <w:r w:rsidRPr="00EE3AEC">
        <w:rPr>
          <w:rFonts w:ascii="Times New Roman" w:hAnsi="Times New Roman" w:cs="Times New Roman"/>
          <w:sz w:val="28"/>
          <w:szCs w:val="28"/>
        </w:rPr>
        <w:t>, 2021. - 275 с. – (</w:t>
      </w:r>
      <w:proofErr w:type="spellStart"/>
      <w:r w:rsidRPr="00EE3AEC">
        <w:rPr>
          <w:rFonts w:ascii="Times New Roman" w:hAnsi="Times New Roman" w:cs="Times New Roman"/>
          <w:sz w:val="28"/>
          <w:szCs w:val="28"/>
        </w:rPr>
        <w:t>Бакалавриат</w:t>
      </w:r>
      <w:proofErr w:type="spellEnd"/>
      <w:r w:rsidRPr="00EE3AEC">
        <w:rPr>
          <w:rFonts w:ascii="Times New Roman" w:hAnsi="Times New Roman" w:cs="Times New Roman"/>
          <w:sz w:val="28"/>
          <w:szCs w:val="28"/>
        </w:rPr>
        <w:t xml:space="preserve"> и магистратура). - ЭБС BOOK.ru. - URL: https://book.ru/book/940503 (дата обращения: 25.06.2021). — </w:t>
      </w:r>
      <w:proofErr w:type="gramStart"/>
      <w:r w:rsidRPr="00EE3AEC">
        <w:rPr>
          <w:rFonts w:ascii="Times New Roman" w:hAnsi="Times New Roman" w:cs="Times New Roman"/>
          <w:sz w:val="28"/>
          <w:szCs w:val="28"/>
        </w:rPr>
        <w:t>Текст :</w:t>
      </w:r>
      <w:proofErr w:type="gramEnd"/>
      <w:r w:rsidRPr="00EE3AEC">
        <w:rPr>
          <w:rFonts w:ascii="Times New Roman" w:hAnsi="Times New Roman" w:cs="Times New Roman"/>
          <w:sz w:val="28"/>
          <w:szCs w:val="28"/>
        </w:rPr>
        <w:t xml:space="preserve"> электронный. </w:t>
      </w:r>
    </w:p>
    <w:p w14:paraId="1793FF3E" w14:textId="77777777" w:rsidR="00714720" w:rsidRPr="00FB1BFD" w:rsidRDefault="00714720" w:rsidP="00714720">
      <w:pPr>
        <w:pStyle w:val="af2"/>
        <w:widowControl w:val="0"/>
        <w:numPr>
          <w:ilvl w:val="0"/>
          <w:numId w:val="20"/>
        </w:numPr>
        <w:tabs>
          <w:tab w:val="left" w:pos="993"/>
        </w:tabs>
        <w:spacing w:before="0" w:beforeAutospacing="0" w:after="0" w:afterAutospacing="0"/>
        <w:contextualSpacing/>
        <w:jc w:val="both"/>
        <w:rPr>
          <w:sz w:val="28"/>
          <w:szCs w:val="28"/>
          <w:u w:val="single"/>
        </w:rPr>
      </w:pPr>
      <w:r w:rsidRPr="00415BEA">
        <w:rPr>
          <w:sz w:val="28"/>
          <w:szCs w:val="28"/>
        </w:rPr>
        <w:t xml:space="preserve">Проектирование систем управления рисками хозяйствующих </w:t>
      </w:r>
      <w:proofErr w:type="gramStart"/>
      <w:r w:rsidRPr="00415BEA">
        <w:rPr>
          <w:sz w:val="28"/>
          <w:szCs w:val="28"/>
        </w:rPr>
        <w:t>субъектов :</w:t>
      </w:r>
      <w:proofErr w:type="gramEnd"/>
      <w:r w:rsidRPr="00415BEA">
        <w:rPr>
          <w:sz w:val="28"/>
          <w:szCs w:val="28"/>
        </w:rPr>
        <w:t xml:space="preserve"> учебное пособие / В.И. </w:t>
      </w:r>
      <w:proofErr w:type="spellStart"/>
      <w:r w:rsidRPr="00415BEA">
        <w:rPr>
          <w:sz w:val="28"/>
          <w:szCs w:val="28"/>
        </w:rPr>
        <w:t>Авдийский</w:t>
      </w:r>
      <w:proofErr w:type="spellEnd"/>
      <w:r w:rsidRPr="00415BEA">
        <w:rPr>
          <w:sz w:val="28"/>
          <w:szCs w:val="28"/>
        </w:rPr>
        <w:t xml:space="preserve">, В.М. Безденежных, А.В. </w:t>
      </w:r>
      <w:proofErr w:type="spellStart"/>
      <w:r w:rsidRPr="00415BEA">
        <w:rPr>
          <w:sz w:val="28"/>
          <w:szCs w:val="28"/>
        </w:rPr>
        <w:t>Дадалко</w:t>
      </w:r>
      <w:proofErr w:type="spellEnd"/>
      <w:r w:rsidRPr="00415BEA">
        <w:rPr>
          <w:sz w:val="28"/>
          <w:szCs w:val="28"/>
        </w:rPr>
        <w:t xml:space="preserve">, В.В. Земсков [и др.] ; под общ. ред. А.В. </w:t>
      </w:r>
      <w:proofErr w:type="spellStart"/>
      <w:r w:rsidRPr="00415BEA">
        <w:rPr>
          <w:sz w:val="28"/>
          <w:szCs w:val="28"/>
        </w:rPr>
        <w:t>Дадалко</w:t>
      </w:r>
      <w:proofErr w:type="spellEnd"/>
      <w:r w:rsidRPr="00415BEA">
        <w:rPr>
          <w:sz w:val="28"/>
          <w:szCs w:val="28"/>
        </w:rPr>
        <w:t xml:space="preserve">. — </w:t>
      </w:r>
      <w:proofErr w:type="gramStart"/>
      <w:r w:rsidRPr="00415BEA">
        <w:rPr>
          <w:sz w:val="28"/>
          <w:szCs w:val="28"/>
        </w:rPr>
        <w:t>Москва :</w:t>
      </w:r>
      <w:proofErr w:type="gramEnd"/>
      <w:r w:rsidRPr="00415BEA">
        <w:rPr>
          <w:sz w:val="28"/>
          <w:szCs w:val="28"/>
        </w:rPr>
        <w:t xml:space="preserve"> ИНФРА-М, 2019. — 203 с.  — (Высшее образование: Магистратура). — ЭБС ZNANIUM.com. - URL: https://znanium.com/catalog/product/1024505 (дата обращения: 21.06.2021). - </w:t>
      </w:r>
      <w:proofErr w:type="gramStart"/>
      <w:r w:rsidRPr="00415BEA">
        <w:rPr>
          <w:sz w:val="28"/>
          <w:szCs w:val="28"/>
        </w:rPr>
        <w:t>Текст :</w:t>
      </w:r>
      <w:proofErr w:type="gramEnd"/>
      <w:r w:rsidRPr="00415BEA">
        <w:rPr>
          <w:sz w:val="28"/>
          <w:szCs w:val="28"/>
        </w:rPr>
        <w:t xml:space="preserve"> электронный. </w:t>
      </w:r>
    </w:p>
    <w:p w14:paraId="23B3B947" w14:textId="77777777" w:rsidR="00714720" w:rsidRPr="00FB1BFD" w:rsidRDefault="00714720" w:rsidP="00714720">
      <w:pPr>
        <w:ind w:left="360"/>
        <w:rPr>
          <w:rFonts w:ascii="Times New Roman" w:hAnsi="Times New Roman" w:cs="Times New Roman"/>
          <w:sz w:val="28"/>
          <w:szCs w:val="28"/>
        </w:rPr>
      </w:pPr>
    </w:p>
    <w:p w14:paraId="40D7A4C5" w14:textId="77777777" w:rsidR="00714720" w:rsidRPr="00FB1BFD" w:rsidRDefault="00714720" w:rsidP="00714720">
      <w:pPr>
        <w:pStyle w:val="af2"/>
        <w:tabs>
          <w:tab w:val="center" w:pos="4677"/>
          <w:tab w:val="right" w:pos="9355"/>
        </w:tabs>
        <w:spacing w:line="360" w:lineRule="auto"/>
        <w:ind w:firstLine="709"/>
        <w:jc w:val="both"/>
        <w:rPr>
          <w:b/>
          <w:sz w:val="28"/>
          <w:szCs w:val="28"/>
          <w:lang w:val="en-US"/>
        </w:rPr>
      </w:pPr>
      <w:r w:rsidRPr="00FB1BFD">
        <w:rPr>
          <w:b/>
          <w:sz w:val="28"/>
          <w:szCs w:val="28"/>
        </w:rPr>
        <w:t xml:space="preserve">Дополнительная литература: </w:t>
      </w:r>
    </w:p>
    <w:p w14:paraId="2BD8FA73" w14:textId="77777777" w:rsidR="00714720" w:rsidRPr="00FB1BFD" w:rsidRDefault="00714720" w:rsidP="00714720">
      <w:pPr>
        <w:numPr>
          <w:ilvl w:val="0"/>
          <w:numId w:val="21"/>
        </w:numPr>
        <w:tabs>
          <w:tab w:val="left" w:pos="993"/>
        </w:tabs>
        <w:spacing w:after="0" w:line="240" w:lineRule="auto"/>
        <w:jc w:val="both"/>
        <w:rPr>
          <w:rFonts w:ascii="Times New Roman" w:hAnsi="Times New Roman" w:cs="Times New Roman"/>
          <w:bCs/>
          <w:sz w:val="28"/>
          <w:szCs w:val="28"/>
          <w:u w:val="single"/>
        </w:rPr>
      </w:pPr>
      <w:proofErr w:type="spellStart"/>
      <w:r w:rsidRPr="00C010AA">
        <w:rPr>
          <w:rFonts w:ascii="Times New Roman" w:hAnsi="Times New Roman" w:cs="Times New Roman"/>
          <w:sz w:val="28"/>
          <w:szCs w:val="28"/>
        </w:rPr>
        <w:t>Авдийский</w:t>
      </w:r>
      <w:proofErr w:type="spellEnd"/>
      <w:r w:rsidRPr="00C010AA">
        <w:rPr>
          <w:rFonts w:ascii="Times New Roman" w:hAnsi="Times New Roman" w:cs="Times New Roman"/>
          <w:sz w:val="28"/>
          <w:szCs w:val="28"/>
        </w:rPr>
        <w:t xml:space="preserve">, В. И. Теневая экономика и экономическая безопасность </w:t>
      </w:r>
      <w:proofErr w:type="gramStart"/>
      <w:r w:rsidRPr="00C010AA">
        <w:rPr>
          <w:rFonts w:ascii="Times New Roman" w:hAnsi="Times New Roman" w:cs="Times New Roman"/>
          <w:sz w:val="28"/>
          <w:szCs w:val="28"/>
        </w:rPr>
        <w:t>государства :</w:t>
      </w:r>
      <w:proofErr w:type="gramEnd"/>
      <w:r w:rsidRPr="00C010AA">
        <w:rPr>
          <w:rFonts w:ascii="Times New Roman" w:hAnsi="Times New Roman" w:cs="Times New Roman"/>
          <w:sz w:val="28"/>
          <w:szCs w:val="28"/>
        </w:rPr>
        <w:t xml:space="preserve"> учебное пособие / В.И. </w:t>
      </w:r>
      <w:proofErr w:type="spellStart"/>
      <w:r w:rsidRPr="00C010AA">
        <w:rPr>
          <w:rFonts w:ascii="Times New Roman" w:hAnsi="Times New Roman" w:cs="Times New Roman"/>
          <w:sz w:val="28"/>
          <w:szCs w:val="28"/>
        </w:rPr>
        <w:t>Авдийский</w:t>
      </w:r>
      <w:proofErr w:type="spellEnd"/>
      <w:r w:rsidRPr="00C010AA">
        <w:rPr>
          <w:rFonts w:ascii="Times New Roman" w:hAnsi="Times New Roman" w:cs="Times New Roman"/>
          <w:sz w:val="28"/>
          <w:szCs w:val="28"/>
        </w:rPr>
        <w:t xml:space="preserve">, В.А. </w:t>
      </w:r>
      <w:proofErr w:type="spellStart"/>
      <w:r w:rsidRPr="00C010AA">
        <w:rPr>
          <w:rFonts w:ascii="Times New Roman" w:hAnsi="Times New Roman" w:cs="Times New Roman"/>
          <w:sz w:val="28"/>
          <w:szCs w:val="28"/>
        </w:rPr>
        <w:t>Дадалко</w:t>
      </w:r>
      <w:proofErr w:type="spellEnd"/>
      <w:r w:rsidRPr="00C010AA">
        <w:rPr>
          <w:rFonts w:ascii="Times New Roman" w:hAnsi="Times New Roman" w:cs="Times New Roman"/>
          <w:sz w:val="28"/>
          <w:szCs w:val="28"/>
        </w:rPr>
        <w:t xml:space="preserve">, Н.Г. Синявский. — 3-е изд., </w:t>
      </w:r>
      <w:proofErr w:type="spellStart"/>
      <w:r w:rsidRPr="00C010AA">
        <w:rPr>
          <w:rFonts w:ascii="Times New Roman" w:hAnsi="Times New Roman" w:cs="Times New Roman"/>
          <w:sz w:val="28"/>
          <w:szCs w:val="28"/>
        </w:rPr>
        <w:t>перераб</w:t>
      </w:r>
      <w:proofErr w:type="spellEnd"/>
      <w:r w:rsidRPr="00C010AA">
        <w:rPr>
          <w:rFonts w:ascii="Times New Roman" w:hAnsi="Times New Roman" w:cs="Times New Roman"/>
          <w:sz w:val="28"/>
          <w:szCs w:val="28"/>
        </w:rPr>
        <w:t xml:space="preserve">. и доп. — </w:t>
      </w:r>
      <w:proofErr w:type="gramStart"/>
      <w:r w:rsidRPr="00C010AA">
        <w:rPr>
          <w:rFonts w:ascii="Times New Roman" w:hAnsi="Times New Roman" w:cs="Times New Roman"/>
          <w:sz w:val="28"/>
          <w:szCs w:val="28"/>
        </w:rPr>
        <w:t>Москва :</w:t>
      </w:r>
      <w:proofErr w:type="gramEnd"/>
      <w:r w:rsidRPr="00C010AA">
        <w:rPr>
          <w:rFonts w:ascii="Times New Roman" w:hAnsi="Times New Roman" w:cs="Times New Roman"/>
          <w:sz w:val="28"/>
          <w:szCs w:val="28"/>
        </w:rPr>
        <w:t xml:space="preserve"> ИНФРА-М, 2021. — 538 с. — (Высшее образование: </w:t>
      </w:r>
      <w:proofErr w:type="spellStart"/>
      <w:r w:rsidRPr="00C010AA">
        <w:rPr>
          <w:rFonts w:ascii="Times New Roman" w:hAnsi="Times New Roman" w:cs="Times New Roman"/>
          <w:sz w:val="28"/>
          <w:szCs w:val="28"/>
        </w:rPr>
        <w:t>Бакалавриат</w:t>
      </w:r>
      <w:proofErr w:type="spellEnd"/>
      <w:r w:rsidRPr="00C010AA">
        <w:rPr>
          <w:rFonts w:ascii="Times New Roman" w:hAnsi="Times New Roman" w:cs="Times New Roman"/>
          <w:sz w:val="28"/>
          <w:szCs w:val="28"/>
        </w:rPr>
        <w:t xml:space="preserve">). — ЭБС ZNANIUM.com. - URL: https://znanium.com/catalog/product/1234924 (дата обращения: 25.06.2021). - </w:t>
      </w:r>
      <w:proofErr w:type="gramStart"/>
      <w:r w:rsidRPr="00C010AA">
        <w:rPr>
          <w:rFonts w:ascii="Times New Roman" w:hAnsi="Times New Roman" w:cs="Times New Roman"/>
          <w:sz w:val="28"/>
          <w:szCs w:val="28"/>
        </w:rPr>
        <w:t>Текст :</w:t>
      </w:r>
      <w:proofErr w:type="gramEnd"/>
      <w:r w:rsidRPr="00C010AA">
        <w:rPr>
          <w:rFonts w:ascii="Times New Roman" w:hAnsi="Times New Roman" w:cs="Times New Roman"/>
          <w:sz w:val="28"/>
          <w:szCs w:val="28"/>
        </w:rPr>
        <w:t xml:space="preserve"> электронный. </w:t>
      </w:r>
    </w:p>
    <w:p w14:paraId="3E0CE24C" w14:textId="77777777" w:rsidR="00714720" w:rsidRPr="00FB1BFD" w:rsidRDefault="00714720" w:rsidP="00714720">
      <w:pPr>
        <w:numPr>
          <w:ilvl w:val="0"/>
          <w:numId w:val="21"/>
        </w:numPr>
        <w:tabs>
          <w:tab w:val="left" w:pos="993"/>
        </w:tabs>
        <w:spacing w:after="0" w:line="276" w:lineRule="auto"/>
        <w:jc w:val="both"/>
        <w:rPr>
          <w:rFonts w:ascii="Times New Roman" w:hAnsi="Times New Roman" w:cs="Times New Roman"/>
          <w:b/>
          <w:sz w:val="28"/>
          <w:szCs w:val="28"/>
        </w:rPr>
      </w:pPr>
      <w:proofErr w:type="spellStart"/>
      <w:r w:rsidRPr="00D940F7">
        <w:rPr>
          <w:rFonts w:ascii="Times New Roman" w:hAnsi="Times New Roman" w:cs="Times New Roman"/>
          <w:sz w:val="28"/>
          <w:szCs w:val="28"/>
        </w:rPr>
        <w:t>Дадалко</w:t>
      </w:r>
      <w:proofErr w:type="spellEnd"/>
      <w:r w:rsidRPr="00D940F7">
        <w:rPr>
          <w:rFonts w:ascii="Times New Roman" w:hAnsi="Times New Roman" w:cs="Times New Roman"/>
          <w:sz w:val="28"/>
          <w:szCs w:val="28"/>
        </w:rPr>
        <w:t xml:space="preserve">, В.А. Обеспечение противодействия коррупции. Курс лекций в структурно-логических схемах / В.А. </w:t>
      </w:r>
      <w:proofErr w:type="spellStart"/>
      <w:r w:rsidRPr="00D940F7">
        <w:rPr>
          <w:rFonts w:ascii="Times New Roman" w:hAnsi="Times New Roman" w:cs="Times New Roman"/>
          <w:sz w:val="28"/>
          <w:szCs w:val="28"/>
        </w:rPr>
        <w:t>Дадалко</w:t>
      </w:r>
      <w:proofErr w:type="spellEnd"/>
      <w:r w:rsidRPr="00D940F7">
        <w:rPr>
          <w:rFonts w:ascii="Times New Roman" w:hAnsi="Times New Roman" w:cs="Times New Roman"/>
          <w:sz w:val="28"/>
          <w:szCs w:val="28"/>
        </w:rPr>
        <w:t>, С.Н.</w:t>
      </w:r>
      <w:r>
        <w:rPr>
          <w:rFonts w:ascii="Times New Roman" w:hAnsi="Times New Roman" w:cs="Times New Roman"/>
          <w:sz w:val="28"/>
          <w:szCs w:val="28"/>
        </w:rPr>
        <w:t xml:space="preserve"> </w:t>
      </w:r>
      <w:proofErr w:type="spellStart"/>
      <w:r w:rsidRPr="00D940F7">
        <w:rPr>
          <w:rFonts w:ascii="Times New Roman" w:hAnsi="Times New Roman" w:cs="Times New Roman"/>
          <w:sz w:val="28"/>
          <w:szCs w:val="28"/>
        </w:rPr>
        <w:t>Кашурников</w:t>
      </w:r>
      <w:proofErr w:type="spellEnd"/>
      <w:r w:rsidRPr="00D940F7">
        <w:rPr>
          <w:rFonts w:ascii="Times New Roman" w:hAnsi="Times New Roman" w:cs="Times New Roman"/>
          <w:sz w:val="28"/>
          <w:szCs w:val="28"/>
        </w:rPr>
        <w:t xml:space="preserve">, В.И. Прасолов. — Москва: НИЦ ИНФРА-М, 2016. — 423 с. — ЭБС ZNANIUM.com. -URL: http://znanium.com/catalog/product/765509 (дата обращения: 25.06.2021). - </w:t>
      </w:r>
      <w:proofErr w:type="gramStart"/>
      <w:r w:rsidRPr="00D940F7">
        <w:rPr>
          <w:rFonts w:ascii="Times New Roman" w:hAnsi="Times New Roman" w:cs="Times New Roman"/>
          <w:sz w:val="28"/>
          <w:szCs w:val="28"/>
        </w:rPr>
        <w:t>Текст :</w:t>
      </w:r>
      <w:proofErr w:type="gramEnd"/>
      <w:r w:rsidRPr="00D940F7">
        <w:rPr>
          <w:rFonts w:ascii="Times New Roman" w:hAnsi="Times New Roman" w:cs="Times New Roman"/>
          <w:sz w:val="28"/>
          <w:szCs w:val="28"/>
        </w:rPr>
        <w:t xml:space="preserve"> электронный. </w:t>
      </w:r>
    </w:p>
    <w:p w14:paraId="0F525341" w14:textId="77777777" w:rsidR="00714720" w:rsidRPr="00FB1BFD" w:rsidRDefault="00714720" w:rsidP="00714720">
      <w:pPr>
        <w:numPr>
          <w:ilvl w:val="0"/>
          <w:numId w:val="21"/>
        </w:numPr>
        <w:tabs>
          <w:tab w:val="left" w:pos="993"/>
        </w:tabs>
        <w:spacing w:after="0" w:line="276" w:lineRule="auto"/>
        <w:jc w:val="both"/>
        <w:rPr>
          <w:rFonts w:ascii="Times New Roman" w:hAnsi="Times New Roman" w:cs="Times New Roman"/>
          <w:b/>
          <w:sz w:val="28"/>
          <w:szCs w:val="28"/>
        </w:rPr>
      </w:pPr>
      <w:r w:rsidRPr="00FB1BFD">
        <w:rPr>
          <w:rFonts w:ascii="Times New Roman" w:hAnsi="Times New Roman" w:cs="Times New Roman"/>
          <w:sz w:val="28"/>
          <w:szCs w:val="28"/>
        </w:rPr>
        <w:lastRenderedPageBreak/>
        <w:t xml:space="preserve"> </w:t>
      </w:r>
      <w:proofErr w:type="spellStart"/>
      <w:r w:rsidRPr="00D940F7">
        <w:rPr>
          <w:rFonts w:ascii="Times New Roman" w:hAnsi="Times New Roman" w:cs="Times New Roman"/>
          <w:sz w:val="28"/>
          <w:szCs w:val="28"/>
        </w:rPr>
        <w:t>Нечевин</w:t>
      </w:r>
      <w:proofErr w:type="spellEnd"/>
      <w:r w:rsidRPr="00D940F7">
        <w:rPr>
          <w:rFonts w:ascii="Times New Roman" w:hAnsi="Times New Roman" w:cs="Times New Roman"/>
          <w:sz w:val="28"/>
          <w:szCs w:val="28"/>
        </w:rPr>
        <w:t xml:space="preserve">, Д. К. Административно-правовые формы и методы противодействия </w:t>
      </w:r>
      <w:proofErr w:type="gramStart"/>
      <w:r w:rsidRPr="00D940F7">
        <w:rPr>
          <w:rFonts w:ascii="Times New Roman" w:hAnsi="Times New Roman" w:cs="Times New Roman"/>
          <w:sz w:val="28"/>
          <w:szCs w:val="28"/>
        </w:rPr>
        <w:t>коррупции :</w:t>
      </w:r>
      <w:proofErr w:type="gramEnd"/>
      <w:r w:rsidRPr="00D940F7">
        <w:rPr>
          <w:rFonts w:ascii="Times New Roman" w:hAnsi="Times New Roman" w:cs="Times New Roman"/>
          <w:sz w:val="28"/>
          <w:szCs w:val="28"/>
        </w:rPr>
        <w:t xml:space="preserve"> учебное пособие для </w:t>
      </w:r>
      <w:proofErr w:type="spellStart"/>
      <w:r w:rsidRPr="00D940F7">
        <w:rPr>
          <w:rFonts w:ascii="Times New Roman" w:hAnsi="Times New Roman" w:cs="Times New Roman"/>
          <w:sz w:val="28"/>
          <w:szCs w:val="28"/>
        </w:rPr>
        <w:t>бакалавриата</w:t>
      </w:r>
      <w:proofErr w:type="spellEnd"/>
      <w:r w:rsidRPr="00D940F7">
        <w:rPr>
          <w:rFonts w:ascii="Times New Roman" w:hAnsi="Times New Roman" w:cs="Times New Roman"/>
          <w:sz w:val="28"/>
          <w:szCs w:val="28"/>
        </w:rPr>
        <w:t xml:space="preserve"> / Д. К. </w:t>
      </w:r>
      <w:proofErr w:type="spellStart"/>
      <w:r w:rsidRPr="00D940F7">
        <w:rPr>
          <w:rFonts w:ascii="Times New Roman" w:hAnsi="Times New Roman" w:cs="Times New Roman"/>
          <w:sz w:val="28"/>
          <w:szCs w:val="28"/>
        </w:rPr>
        <w:t>Нечевин</w:t>
      </w:r>
      <w:proofErr w:type="spellEnd"/>
      <w:r w:rsidRPr="00D940F7">
        <w:rPr>
          <w:rFonts w:ascii="Times New Roman" w:hAnsi="Times New Roman" w:cs="Times New Roman"/>
          <w:sz w:val="28"/>
          <w:szCs w:val="28"/>
        </w:rPr>
        <w:t xml:space="preserve">, М. М. Поляков. — </w:t>
      </w:r>
      <w:proofErr w:type="gramStart"/>
      <w:r w:rsidRPr="00D940F7">
        <w:rPr>
          <w:rFonts w:ascii="Times New Roman" w:hAnsi="Times New Roman" w:cs="Times New Roman"/>
          <w:sz w:val="28"/>
          <w:szCs w:val="28"/>
        </w:rPr>
        <w:t>Москва :</w:t>
      </w:r>
      <w:proofErr w:type="gramEnd"/>
      <w:r w:rsidRPr="00D940F7">
        <w:rPr>
          <w:rFonts w:ascii="Times New Roman" w:hAnsi="Times New Roman" w:cs="Times New Roman"/>
          <w:sz w:val="28"/>
          <w:szCs w:val="28"/>
        </w:rPr>
        <w:t xml:space="preserve"> Норма : ИНФРА-М, 2021. - 128 с. — ЭБС ZNANIUM.com. - URL: https://znanium.com/catalog/product/1220457 (дата обращения: 25.06.2021). - </w:t>
      </w:r>
      <w:proofErr w:type="gramStart"/>
      <w:r w:rsidRPr="00D940F7">
        <w:rPr>
          <w:rFonts w:ascii="Times New Roman" w:hAnsi="Times New Roman" w:cs="Times New Roman"/>
          <w:sz w:val="28"/>
          <w:szCs w:val="28"/>
        </w:rPr>
        <w:t>Текст :</w:t>
      </w:r>
      <w:proofErr w:type="gramEnd"/>
      <w:r w:rsidRPr="00D940F7">
        <w:rPr>
          <w:rFonts w:ascii="Times New Roman" w:hAnsi="Times New Roman" w:cs="Times New Roman"/>
          <w:sz w:val="28"/>
          <w:szCs w:val="28"/>
        </w:rPr>
        <w:t xml:space="preserve"> электронный. </w:t>
      </w:r>
    </w:p>
    <w:p w14:paraId="6450AFB1" w14:textId="77777777" w:rsidR="00714720" w:rsidRPr="00FB1BFD" w:rsidRDefault="00714720" w:rsidP="00714720">
      <w:pPr>
        <w:numPr>
          <w:ilvl w:val="0"/>
          <w:numId w:val="21"/>
        </w:numPr>
        <w:tabs>
          <w:tab w:val="left" w:pos="993"/>
        </w:tabs>
        <w:spacing w:after="0" w:line="240" w:lineRule="auto"/>
        <w:jc w:val="both"/>
        <w:rPr>
          <w:rFonts w:ascii="Times New Roman" w:hAnsi="Times New Roman" w:cs="Times New Roman"/>
          <w:sz w:val="28"/>
          <w:szCs w:val="28"/>
          <w:u w:val="single"/>
        </w:rPr>
      </w:pPr>
      <w:r w:rsidRPr="007538D0">
        <w:rPr>
          <w:rFonts w:ascii="Times New Roman" w:hAnsi="Times New Roman" w:cs="Times New Roman"/>
          <w:sz w:val="28"/>
          <w:szCs w:val="28"/>
        </w:rPr>
        <w:t xml:space="preserve">Попкова, Е. Г. Основы финансового </w:t>
      </w:r>
      <w:proofErr w:type="gramStart"/>
      <w:r w:rsidRPr="007538D0">
        <w:rPr>
          <w:rFonts w:ascii="Times New Roman" w:hAnsi="Times New Roman" w:cs="Times New Roman"/>
          <w:sz w:val="28"/>
          <w:szCs w:val="28"/>
        </w:rPr>
        <w:t>мониторинга :</w:t>
      </w:r>
      <w:proofErr w:type="gramEnd"/>
      <w:r w:rsidRPr="007538D0">
        <w:rPr>
          <w:rFonts w:ascii="Times New Roman" w:hAnsi="Times New Roman" w:cs="Times New Roman"/>
          <w:sz w:val="28"/>
          <w:szCs w:val="28"/>
        </w:rPr>
        <w:t xml:space="preserve"> учебное пособие / Е.Г. Попкова, О.Е. Акимова ; под ред. проф. Е.Г. Попковой. — </w:t>
      </w:r>
      <w:proofErr w:type="gramStart"/>
      <w:r w:rsidRPr="007538D0">
        <w:rPr>
          <w:rFonts w:ascii="Times New Roman" w:hAnsi="Times New Roman" w:cs="Times New Roman"/>
          <w:sz w:val="28"/>
          <w:szCs w:val="28"/>
        </w:rPr>
        <w:t>Москва :</w:t>
      </w:r>
      <w:proofErr w:type="gramEnd"/>
      <w:r w:rsidRPr="007538D0">
        <w:rPr>
          <w:rFonts w:ascii="Times New Roman" w:hAnsi="Times New Roman" w:cs="Times New Roman"/>
          <w:sz w:val="28"/>
          <w:szCs w:val="28"/>
        </w:rPr>
        <w:t xml:space="preserve"> ИНФРА-М, 2021. — 166 с.  — (Высшее образование: </w:t>
      </w:r>
      <w:proofErr w:type="spellStart"/>
      <w:r w:rsidRPr="007538D0">
        <w:rPr>
          <w:rFonts w:ascii="Times New Roman" w:hAnsi="Times New Roman" w:cs="Times New Roman"/>
          <w:sz w:val="28"/>
          <w:szCs w:val="28"/>
        </w:rPr>
        <w:t>Бакалавриат</w:t>
      </w:r>
      <w:proofErr w:type="spellEnd"/>
      <w:r w:rsidRPr="007538D0">
        <w:rPr>
          <w:rFonts w:ascii="Times New Roman" w:hAnsi="Times New Roman" w:cs="Times New Roman"/>
          <w:sz w:val="28"/>
          <w:szCs w:val="28"/>
        </w:rPr>
        <w:t xml:space="preserve">). – ЭБС ZNANIUM.com. - URL: https://znanium.com/catalog/product/1361805 (дата обращения: 25.06.2021). - </w:t>
      </w:r>
      <w:proofErr w:type="gramStart"/>
      <w:r w:rsidRPr="007538D0">
        <w:rPr>
          <w:rFonts w:ascii="Times New Roman" w:hAnsi="Times New Roman" w:cs="Times New Roman"/>
          <w:sz w:val="28"/>
          <w:szCs w:val="28"/>
        </w:rPr>
        <w:t>Текст :</w:t>
      </w:r>
      <w:proofErr w:type="gramEnd"/>
      <w:r w:rsidRPr="007538D0">
        <w:rPr>
          <w:rFonts w:ascii="Times New Roman" w:hAnsi="Times New Roman" w:cs="Times New Roman"/>
          <w:sz w:val="28"/>
          <w:szCs w:val="28"/>
        </w:rPr>
        <w:t xml:space="preserve"> электронный.</w:t>
      </w:r>
    </w:p>
    <w:p w14:paraId="0670F34B" w14:textId="77777777" w:rsidR="00714720" w:rsidRPr="008B400C" w:rsidRDefault="00714720" w:rsidP="00714720">
      <w:pPr>
        <w:numPr>
          <w:ilvl w:val="0"/>
          <w:numId w:val="21"/>
        </w:numPr>
        <w:tabs>
          <w:tab w:val="left" w:pos="993"/>
        </w:tabs>
        <w:spacing w:after="0" w:line="240" w:lineRule="auto"/>
        <w:jc w:val="both"/>
        <w:rPr>
          <w:rFonts w:ascii="Times New Roman" w:hAnsi="Times New Roman" w:cs="Times New Roman"/>
          <w:sz w:val="28"/>
          <w:szCs w:val="28"/>
        </w:rPr>
      </w:pPr>
      <w:proofErr w:type="spellStart"/>
      <w:r w:rsidRPr="008B400C">
        <w:rPr>
          <w:rFonts w:ascii="Times New Roman" w:hAnsi="Times New Roman" w:cs="Times New Roman"/>
          <w:sz w:val="28"/>
          <w:szCs w:val="28"/>
        </w:rPr>
        <w:t>Кабашов</w:t>
      </w:r>
      <w:proofErr w:type="spellEnd"/>
      <w:r w:rsidRPr="008B400C">
        <w:rPr>
          <w:rFonts w:ascii="Times New Roman" w:hAnsi="Times New Roman" w:cs="Times New Roman"/>
          <w:sz w:val="28"/>
          <w:szCs w:val="28"/>
        </w:rPr>
        <w:t xml:space="preserve">, С. Ю. Урегулирование конфликта интересов и противодействие коррупции на гражданской и муниципальной службе: теория и </w:t>
      </w:r>
      <w:proofErr w:type="gramStart"/>
      <w:r w:rsidRPr="008B400C">
        <w:rPr>
          <w:rFonts w:ascii="Times New Roman" w:hAnsi="Times New Roman" w:cs="Times New Roman"/>
          <w:sz w:val="28"/>
          <w:szCs w:val="28"/>
        </w:rPr>
        <w:t>практика :</w:t>
      </w:r>
      <w:proofErr w:type="gramEnd"/>
      <w:r w:rsidRPr="008B400C">
        <w:rPr>
          <w:rFonts w:ascii="Times New Roman" w:hAnsi="Times New Roman" w:cs="Times New Roman"/>
          <w:sz w:val="28"/>
          <w:szCs w:val="28"/>
        </w:rPr>
        <w:t xml:space="preserve"> учебное пособие / С. Ю. </w:t>
      </w:r>
      <w:proofErr w:type="spellStart"/>
      <w:r w:rsidRPr="008B400C">
        <w:rPr>
          <w:rFonts w:ascii="Times New Roman" w:hAnsi="Times New Roman" w:cs="Times New Roman"/>
          <w:sz w:val="28"/>
          <w:szCs w:val="28"/>
        </w:rPr>
        <w:t>Кабашов</w:t>
      </w:r>
      <w:proofErr w:type="spellEnd"/>
      <w:r w:rsidRPr="008B400C">
        <w:rPr>
          <w:rFonts w:ascii="Times New Roman" w:hAnsi="Times New Roman" w:cs="Times New Roman"/>
          <w:sz w:val="28"/>
          <w:szCs w:val="28"/>
        </w:rPr>
        <w:t xml:space="preserve">. — </w:t>
      </w:r>
      <w:proofErr w:type="gramStart"/>
      <w:r w:rsidRPr="008B400C">
        <w:rPr>
          <w:rFonts w:ascii="Times New Roman" w:hAnsi="Times New Roman" w:cs="Times New Roman"/>
          <w:sz w:val="28"/>
          <w:szCs w:val="28"/>
        </w:rPr>
        <w:t>Москва :</w:t>
      </w:r>
      <w:proofErr w:type="gramEnd"/>
      <w:r w:rsidRPr="008B400C">
        <w:rPr>
          <w:rFonts w:ascii="Times New Roman" w:hAnsi="Times New Roman" w:cs="Times New Roman"/>
          <w:sz w:val="28"/>
          <w:szCs w:val="28"/>
        </w:rPr>
        <w:t xml:space="preserve"> ИНФРА-М, 2021. — 192 с. — (Высшее образование: </w:t>
      </w:r>
      <w:proofErr w:type="spellStart"/>
      <w:r w:rsidRPr="008B400C">
        <w:rPr>
          <w:rFonts w:ascii="Times New Roman" w:hAnsi="Times New Roman" w:cs="Times New Roman"/>
          <w:sz w:val="28"/>
          <w:szCs w:val="28"/>
        </w:rPr>
        <w:t>Бакалавриат</w:t>
      </w:r>
      <w:proofErr w:type="spellEnd"/>
      <w:proofErr w:type="gramStart"/>
      <w:r w:rsidRPr="008B400C">
        <w:rPr>
          <w:rFonts w:ascii="Times New Roman" w:hAnsi="Times New Roman" w:cs="Times New Roman"/>
          <w:sz w:val="28"/>
          <w:szCs w:val="28"/>
        </w:rPr>
        <w:t>).–</w:t>
      </w:r>
      <w:proofErr w:type="gramEnd"/>
      <w:r w:rsidRPr="008B400C">
        <w:rPr>
          <w:rFonts w:ascii="Times New Roman" w:hAnsi="Times New Roman" w:cs="Times New Roman"/>
          <w:sz w:val="28"/>
          <w:szCs w:val="28"/>
        </w:rPr>
        <w:t xml:space="preserve"> ЭБС ZNANIUM.com. – URL: https://znanium.com/catalog/product/1221181 (дата обращения: 25.06.2021). - </w:t>
      </w:r>
      <w:proofErr w:type="gramStart"/>
      <w:r w:rsidRPr="008B400C">
        <w:rPr>
          <w:rFonts w:ascii="Times New Roman" w:hAnsi="Times New Roman" w:cs="Times New Roman"/>
          <w:sz w:val="28"/>
          <w:szCs w:val="28"/>
        </w:rPr>
        <w:t>Текст :</w:t>
      </w:r>
      <w:proofErr w:type="gramEnd"/>
      <w:r w:rsidRPr="008B400C">
        <w:rPr>
          <w:rFonts w:ascii="Times New Roman" w:hAnsi="Times New Roman" w:cs="Times New Roman"/>
          <w:sz w:val="28"/>
          <w:szCs w:val="28"/>
        </w:rPr>
        <w:t xml:space="preserve"> электронный. </w:t>
      </w:r>
    </w:p>
    <w:p w14:paraId="36323D7E" w14:textId="77777777" w:rsidR="00714720" w:rsidRPr="00FB1BFD" w:rsidRDefault="00714720" w:rsidP="00714720">
      <w:pPr>
        <w:rPr>
          <w:rFonts w:ascii="Times New Roman" w:hAnsi="Times New Roman" w:cs="Times New Roman"/>
          <w:sz w:val="28"/>
          <w:szCs w:val="28"/>
        </w:rPr>
      </w:pPr>
    </w:p>
    <w:p w14:paraId="406DDBEC" w14:textId="77777777" w:rsidR="00714720" w:rsidRPr="00FB1BFD" w:rsidRDefault="00714720" w:rsidP="00714720">
      <w:pPr>
        <w:widowControl w:val="0"/>
        <w:shd w:val="clear" w:color="auto" w:fill="FFFFFF"/>
        <w:spacing w:line="276" w:lineRule="auto"/>
        <w:ind w:firstLine="709"/>
        <w:jc w:val="both"/>
        <w:rPr>
          <w:rFonts w:ascii="Times New Roman" w:hAnsi="Times New Roman" w:cs="Times New Roman"/>
          <w:b/>
          <w:sz w:val="28"/>
          <w:szCs w:val="28"/>
        </w:rPr>
      </w:pPr>
      <w:r w:rsidRPr="00FB1BFD">
        <w:rPr>
          <w:rFonts w:ascii="Times New Roman" w:hAnsi="Times New Roman" w:cs="Times New Roman"/>
          <w:b/>
          <w:sz w:val="28"/>
          <w:szCs w:val="28"/>
        </w:rPr>
        <w:t>Периодические издания:</w:t>
      </w:r>
    </w:p>
    <w:p w14:paraId="519ABBB5" w14:textId="77777777" w:rsidR="00714720" w:rsidRPr="00FB1BFD" w:rsidRDefault="00714720" w:rsidP="00714720">
      <w:pPr>
        <w:pStyle w:val="af2"/>
        <w:widowControl w:val="0"/>
        <w:numPr>
          <w:ilvl w:val="0"/>
          <w:numId w:val="22"/>
        </w:numPr>
        <w:tabs>
          <w:tab w:val="left" w:pos="426"/>
          <w:tab w:val="left" w:pos="708"/>
        </w:tabs>
        <w:spacing w:before="0" w:beforeAutospacing="0" w:after="0" w:afterAutospacing="0"/>
        <w:contextualSpacing/>
        <w:jc w:val="both"/>
        <w:rPr>
          <w:sz w:val="28"/>
          <w:szCs w:val="28"/>
          <w:shd w:val="clear" w:color="auto" w:fill="FFFFFF"/>
          <w:lang w:val="x-none" w:eastAsia="x-none"/>
        </w:rPr>
      </w:pPr>
      <w:r w:rsidRPr="00FB1BFD">
        <w:rPr>
          <w:sz w:val="28"/>
          <w:szCs w:val="28"/>
          <w:shd w:val="clear" w:color="auto" w:fill="FFFFFF"/>
          <w:lang w:val="x-none" w:eastAsia="x-none"/>
        </w:rPr>
        <w:t>Журнал «Бюллетень ЕАГ»</w:t>
      </w:r>
    </w:p>
    <w:p w14:paraId="381FF9D4" w14:textId="77777777" w:rsidR="00714720" w:rsidRPr="00FB1BFD" w:rsidRDefault="00714720" w:rsidP="00714720">
      <w:pPr>
        <w:pStyle w:val="af2"/>
        <w:widowControl w:val="0"/>
        <w:numPr>
          <w:ilvl w:val="0"/>
          <w:numId w:val="22"/>
        </w:numPr>
        <w:tabs>
          <w:tab w:val="left" w:pos="426"/>
          <w:tab w:val="left" w:pos="708"/>
        </w:tabs>
        <w:spacing w:before="0" w:beforeAutospacing="0" w:after="0" w:afterAutospacing="0"/>
        <w:contextualSpacing/>
        <w:jc w:val="both"/>
        <w:rPr>
          <w:sz w:val="28"/>
          <w:szCs w:val="28"/>
          <w:shd w:val="clear" w:color="auto" w:fill="FFFFFF"/>
          <w:lang w:val="x-none" w:eastAsia="x-none"/>
        </w:rPr>
      </w:pPr>
      <w:r w:rsidRPr="00FB1BFD">
        <w:rPr>
          <w:sz w:val="28"/>
          <w:szCs w:val="28"/>
          <w:shd w:val="clear" w:color="auto" w:fill="FFFFFF"/>
          <w:lang w:val="x-none" w:eastAsia="x-none"/>
        </w:rPr>
        <w:t>Журнал «Советник юриста»</w:t>
      </w:r>
    </w:p>
    <w:p w14:paraId="3DC00325" w14:textId="77777777" w:rsidR="00714720" w:rsidRPr="00FB1BFD" w:rsidRDefault="00714720" w:rsidP="00714720">
      <w:pPr>
        <w:pStyle w:val="af2"/>
        <w:widowControl w:val="0"/>
        <w:numPr>
          <w:ilvl w:val="0"/>
          <w:numId w:val="22"/>
        </w:numPr>
        <w:tabs>
          <w:tab w:val="left" w:pos="426"/>
          <w:tab w:val="left" w:pos="708"/>
        </w:tabs>
        <w:spacing w:before="0" w:beforeAutospacing="0" w:after="0" w:afterAutospacing="0"/>
        <w:contextualSpacing/>
        <w:jc w:val="both"/>
        <w:rPr>
          <w:sz w:val="28"/>
          <w:szCs w:val="28"/>
          <w:shd w:val="clear" w:color="auto" w:fill="FFFFFF"/>
          <w:lang w:val="x-none" w:eastAsia="x-none"/>
        </w:rPr>
      </w:pPr>
      <w:r w:rsidRPr="00FB1BFD">
        <w:rPr>
          <w:sz w:val="28"/>
          <w:szCs w:val="28"/>
          <w:shd w:val="clear" w:color="auto" w:fill="FFFFFF"/>
          <w:lang w:val="x-none" w:eastAsia="x-none"/>
        </w:rPr>
        <w:t>Журнал «Финансовая безопасность»</w:t>
      </w:r>
    </w:p>
    <w:p w14:paraId="0A458713" w14:textId="77777777" w:rsidR="00714720" w:rsidRPr="00FB1BFD" w:rsidRDefault="00714720" w:rsidP="00714720">
      <w:pPr>
        <w:pStyle w:val="af2"/>
        <w:widowControl w:val="0"/>
        <w:numPr>
          <w:ilvl w:val="0"/>
          <w:numId w:val="22"/>
        </w:numPr>
        <w:tabs>
          <w:tab w:val="left" w:pos="426"/>
          <w:tab w:val="left" w:pos="708"/>
        </w:tabs>
        <w:spacing w:before="0" w:beforeAutospacing="0" w:after="0" w:afterAutospacing="0"/>
        <w:contextualSpacing/>
        <w:jc w:val="both"/>
        <w:rPr>
          <w:sz w:val="28"/>
          <w:szCs w:val="28"/>
          <w:shd w:val="clear" w:color="auto" w:fill="FFFFFF"/>
          <w:lang w:val="x-none" w:eastAsia="x-none"/>
        </w:rPr>
      </w:pPr>
      <w:r w:rsidRPr="00FB1BFD">
        <w:rPr>
          <w:sz w:val="28"/>
          <w:szCs w:val="28"/>
          <w:shd w:val="clear" w:color="auto" w:fill="FFFFFF"/>
          <w:lang w:val="x-none" w:eastAsia="x-none"/>
        </w:rPr>
        <w:t>Электронный журнал «Вестник финансового мониторинга»</w:t>
      </w:r>
    </w:p>
    <w:p w14:paraId="285B9535" w14:textId="77777777" w:rsidR="00714720" w:rsidRPr="00FB1BFD" w:rsidRDefault="00714720" w:rsidP="00714720">
      <w:pPr>
        <w:pStyle w:val="af2"/>
        <w:widowControl w:val="0"/>
        <w:tabs>
          <w:tab w:val="left" w:pos="426"/>
        </w:tabs>
        <w:ind w:left="360"/>
        <w:jc w:val="both"/>
        <w:rPr>
          <w:sz w:val="28"/>
          <w:szCs w:val="28"/>
          <w:shd w:val="clear" w:color="auto" w:fill="FFFFFF"/>
          <w:lang w:val="x-none" w:eastAsia="x-none"/>
        </w:rPr>
      </w:pPr>
    </w:p>
    <w:p w14:paraId="5C77D9A9" w14:textId="77777777" w:rsidR="00714720" w:rsidRPr="00172FF5" w:rsidRDefault="00714720" w:rsidP="00714720">
      <w:pPr>
        <w:pStyle w:val="1"/>
        <w:rPr>
          <w:rFonts w:ascii="Times New Roman" w:hAnsi="Times New Roman"/>
          <w:color w:val="auto"/>
          <w:lang w:eastAsia="ru-RU"/>
        </w:rPr>
      </w:pPr>
      <w:bookmarkStart w:id="59" w:name="_Toc447131366"/>
      <w:bookmarkStart w:id="60" w:name="_Toc424809783"/>
      <w:bookmarkStart w:id="61" w:name="_Toc423080117"/>
      <w:bookmarkStart w:id="62" w:name="_Toc487119150"/>
      <w:bookmarkStart w:id="63" w:name="_Toc75334555"/>
      <w:r w:rsidRPr="00172FF5">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bookmarkEnd w:id="59"/>
      <w:bookmarkEnd w:id="60"/>
      <w:bookmarkEnd w:id="61"/>
      <w:bookmarkEnd w:id="62"/>
      <w:bookmarkEnd w:id="63"/>
    </w:p>
    <w:p w14:paraId="7CE60634" w14:textId="77777777" w:rsidR="00714720" w:rsidRPr="00FB1BFD" w:rsidRDefault="00714720" w:rsidP="00714720">
      <w:pPr>
        <w:pStyle w:val="af2"/>
        <w:widowControl w:val="0"/>
        <w:numPr>
          <w:ilvl w:val="0"/>
          <w:numId w:val="23"/>
        </w:numPr>
        <w:tabs>
          <w:tab w:val="left" w:pos="1134"/>
        </w:tabs>
        <w:spacing w:before="0" w:beforeAutospacing="0" w:after="0" w:afterAutospacing="0"/>
        <w:contextualSpacing/>
        <w:jc w:val="both"/>
        <w:rPr>
          <w:sz w:val="28"/>
          <w:szCs w:val="28"/>
          <w:shd w:val="clear" w:color="auto" w:fill="FFFFFF"/>
          <w:lang w:val="en-US" w:eastAsia="x-none"/>
        </w:rPr>
      </w:pPr>
      <w:r w:rsidRPr="00FB1BFD">
        <w:rPr>
          <w:sz w:val="28"/>
          <w:szCs w:val="28"/>
          <w:shd w:val="clear" w:color="auto" w:fill="FFFFFF"/>
          <w:lang w:val="x-none" w:eastAsia="x-none"/>
        </w:rPr>
        <w:t>Официальный</w:t>
      </w:r>
      <w:r w:rsidRPr="00FB1BFD">
        <w:rPr>
          <w:sz w:val="28"/>
          <w:szCs w:val="28"/>
          <w:shd w:val="clear" w:color="auto" w:fill="FFFFFF"/>
          <w:lang w:val="en-US" w:eastAsia="x-none"/>
        </w:rPr>
        <w:t xml:space="preserve"> </w:t>
      </w:r>
      <w:r w:rsidRPr="00FB1BFD">
        <w:rPr>
          <w:sz w:val="28"/>
          <w:szCs w:val="28"/>
          <w:shd w:val="clear" w:color="auto" w:fill="FFFFFF"/>
          <w:lang w:val="x-none" w:eastAsia="x-none"/>
        </w:rPr>
        <w:t>сайт</w:t>
      </w:r>
      <w:r w:rsidRPr="00FB1BFD">
        <w:rPr>
          <w:sz w:val="28"/>
          <w:szCs w:val="28"/>
          <w:shd w:val="clear" w:color="auto" w:fill="FFFFFF"/>
          <w:lang w:val="en-US" w:eastAsia="x-none"/>
        </w:rPr>
        <w:t xml:space="preserve"> </w:t>
      </w:r>
      <w:r w:rsidRPr="00FB1BFD">
        <w:rPr>
          <w:sz w:val="28"/>
          <w:szCs w:val="28"/>
          <w:lang w:val="en-GB" w:eastAsia="x-none"/>
        </w:rPr>
        <w:t>The Financial Action Task Force (FATF)</w:t>
      </w:r>
      <w:r w:rsidRPr="00FB1BFD">
        <w:rPr>
          <w:sz w:val="28"/>
          <w:szCs w:val="28"/>
          <w:lang w:val="en-US" w:eastAsia="x-none"/>
        </w:rPr>
        <w:t xml:space="preserve"> </w:t>
      </w:r>
      <w:r w:rsidRPr="00FB1BFD">
        <w:rPr>
          <w:sz w:val="28"/>
          <w:szCs w:val="28"/>
          <w:shd w:val="clear" w:color="auto" w:fill="FFFFFF"/>
          <w:lang w:val="en-US" w:eastAsia="x-none"/>
        </w:rPr>
        <w:t xml:space="preserve">http://www.fatf-gafi.org/ </w:t>
      </w:r>
    </w:p>
    <w:p w14:paraId="1F88E29E" w14:textId="77777777" w:rsidR="00714720" w:rsidRPr="00FB1BFD" w:rsidRDefault="00714720" w:rsidP="00714720">
      <w:pPr>
        <w:pStyle w:val="af2"/>
        <w:widowControl w:val="0"/>
        <w:numPr>
          <w:ilvl w:val="0"/>
          <w:numId w:val="23"/>
        </w:numPr>
        <w:tabs>
          <w:tab w:val="left" w:pos="1134"/>
        </w:tabs>
        <w:spacing w:before="0" w:beforeAutospacing="0" w:after="0" w:afterAutospacing="0"/>
        <w:contextualSpacing/>
        <w:jc w:val="both"/>
        <w:rPr>
          <w:sz w:val="28"/>
          <w:szCs w:val="28"/>
          <w:shd w:val="clear" w:color="auto" w:fill="FFFFFF"/>
          <w:lang w:val="x-none" w:eastAsia="x-none"/>
        </w:rPr>
      </w:pPr>
      <w:r w:rsidRPr="00FB1BFD">
        <w:rPr>
          <w:sz w:val="28"/>
          <w:szCs w:val="28"/>
          <w:shd w:val="clear" w:color="auto" w:fill="FFFFFF"/>
          <w:lang w:val="x-none" w:eastAsia="x-none"/>
        </w:rPr>
        <w:t>Официальный сайт «</w:t>
      </w:r>
      <w:r w:rsidRPr="00FB1BFD">
        <w:rPr>
          <w:sz w:val="28"/>
          <w:szCs w:val="28"/>
          <w:lang w:val="x-none" w:eastAsia="x-none"/>
        </w:rPr>
        <w:t xml:space="preserve">Евразийская группа по противодействию легализации преступных доходов и финансированию терроризма (ЕАГ)» </w:t>
      </w:r>
      <w:r w:rsidRPr="00FB1BFD">
        <w:rPr>
          <w:sz w:val="28"/>
          <w:szCs w:val="28"/>
          <w:shd w:val="clear" w:color="auto" w:fill="FFFFFF"/>
          <w:lang w:val="x-none" w:eastAsia="x-none"/>
        </w:rPr>
        <w:t>http://www.eurasiangroup.org/</w:t>
      </w:r>
    </w:p>
    <w:p w14:paraId="616A8643" w14:textId="77777777" w:rsidR="00714720" w:rsidRPr="00FB1BFD" w:rsidRDefault="00714720" w:rsidP="00714720">
      <w:pPr>
        <w:pStyle w:val="af2"/>
        <w:widowControl w:val="0"/>
        <w:numPr>
          <w:ilvl w:val="0"/>
          <w:numId w:val="23"/>
        </w:numPr>
        <w:tabs>
          <w:tab w:val="left" w:pos="1134"/>
        </w:tabs>
        <w:spacing w:before="0" w:beforeAutospacing="0" w:after="0" w:afterAutospacing="0"/>
        <w:contextualSpacing/>
        <w:jc w:val="both"/>
        <w:rPr>
          <w:sz w:val="28"/>
          <w:szCs w:val="28"/>
          <w:shd w:val="clear" w:color="auto" w:fill="FFFFFF"/>
          <w:lang w:val="x-none" w:eastAsia="x-none"/>
        </w:rPr>
      </w:pPr>
      <w:r w:rsidRPr="00FB1BFD">
        <w:rPr>
          <w:sz w:val="28"/>
          <w:szCs w:val="28"/>
          <w:shd w:val="clear" w:color="auto" w:fill="FFFFFF"/>
          <w:lang w:val="x-none" w:eastAsia="x-none"/>
        </w:rPr>
        <w:t>Официальный сайт «Федерльная служба по финансовому мониторингу» http://www.fedsfm.ru/</w:t>
      </w:r>
    </w:p>
    <w:p w14:paraId="4EADA164" w14:textId="77777777" w:rsidR="00714720" w:rsidRPr="00FB1BFD" w:rsidRDefault="00714720" w:rsidP="00714720">
      <w:pPr>
        <w:pStyle w:val="af2"/>
        <w:widowControl w:val="0"/>
        <w:numPr>
          <w:ilvl w:val="0"/>
          <w:numId w:val="23"/>
        </w:numPr>
        <w:tabs>
          <w:tab w:val="left" w:pos="1134"/>
        </w:tabs>
        <w:spacing w:before="0" w:beforeAutospacing="0" w:after="0" w:afterAutospacing="0"/>
        <w:contextualSpacing/>
        <w:jc w:val="both"/>
        <w:rPr>
          <w:sz w:val="28"/>
          <w:szCs w:val="28"/>
          <w:shd w:val="clear" w:color="auto" w:fill="FFFFFF"/>
          <w:lang w:val="x-none" w:eastAsia="x-none"/>
        </w:rPr>
      </w:pPr>
      <w:r w:rsidRPr="00FB1BFD">
        <w:rPr>
          <w:sz w:val="28"/>
          <w:szCs w:val="28"/>
          <w:shd w:val="clear" w:color="auto" w:fill="FFFFFF"/>
          <w:lang w:val="x-none" w:eastAsia="x-none"/>
        </w:rPr>
        <w:t>Вестник финансового мониторинга https://vestnik115fz.ru/</w:t>
      </w:r>
    </w:p>
    <w:p w14:paraId="76154620" w14:textId="77777777" w:rsidR="00714720" w:rsidRPr="00FB1BFD" w:rsidRDefault="00714720" w:rsidP="00714720">
      <w:pPr>
        <w:pStyle w:val="af2"/>
        <w:widowControl w:val="0"/>
        <w:numPr>
          <w:ilvl w:val="0"/>
          <w:numId w:val="23"/>
        </w:numPr>
        <w:tabs>
          <w:tab w:val="left" w:pos="1134"/>
        </w:tabs>
        <w:spacing w:before="0" w:beforeAutospacing="0" w:after="0" w:afterAutospacing="0"/>
        <w:contextualSpacing/>
        <w:jc w:val="both"/>
        <w:rPr>
          <w:sz w:val="28"/>
          <w:szCs w:val="28"/>
          <w:shd w:val="clear" w:color="auto" w:fill="FFFFFF"/>
          <w:lang w:val="x-none" w:eastAsia="x-none"/>
        </w:rPr>
      </w:pPr>
      <w:r w:rsidRPr="00FB1BFD">
        <w:rPr>
          <w:sz w:val="28"/>
          <w:szCs w:val="28"/>
          <w:shd w:val="clear" w:color="auto" w:fill="FFFFFF"/>
          <w:lang w:val="x-none" w:eastAsia="x-none"/>
        </w:rPr>
        <w:t>Информационный пор</w:t>
      </w:r>
      <w:r w:rsidRPr="00FB1BFD">
        <w:rPr>
          <w:sz w:val="28"/>
          <w:szCs w:val="28"/>
          <w:shd w:val="clear" w:color="auto" w:fill="FFFFFF"/>
          <w:lang w:eastAsia="x-none"/>
        </w:rPr>
        <w:t>та</w:t>
      </w:r>
      <w:r w:rsidRPr="00FB1BFD">
        <w:rPr>
          <w:sz w:val="28"/>
          <w:szCs w:val="28"/>
          <w:shd w:val="clear" w:color="auto" w:fill="FFFFFF"/>
          <w:lang w:val="x-none" w:eastAsia="x-none"/>
        </w:rPr>
        <w:t xml:space="preserve">л для субъектов закона № 115-ФЗ «Вести 115-ФЗ» https://115zakon.ru/ </w:t>
      </w:r>
    </w:p>
    <w:p w14:paraId="293040CC" w14:textId="77777777" w:rsidR="00714720" w:rsidRPr="00FB1BFD" w:rsidRDefault="00714720" w:rsidP="00714720">
      <w:pPr>
        <w:pStyle w:val="af2"/>
        <w:widowControl w:val="0"/>
        <w:numPr>
          <w:ilvl w:val="0"/>
          <w:numId w:val="23"/>
        </w:numPr>
        <w:tabs>
          <w:tab w:val="left" w:pos="1134"/>
        </w:tabs>
        <w:spacing w:before="0" w:beforeAutospacing="0" w:after="0" w:afterAutospacing="0"/>
        <w:contextualSpacing/>
        <w:jc w:val="both"/>
        <w:rPr>
          <w:sz w:val="28"/>
          <w:szCs w:val="28"/>
          <w:shd w:val="clear" w:color="auto" w:fill="FFFFFF"/>
          <w:lang w:val="x-none" w:eastAsia="x-none"/>
        </w:rPr>
      </w:pPr>
      <w:r w:rsidRPr="00FB1BFD">
        <w:rPr>
          <w:sz w:val="28"/>
          <w:szCs w:val="28"/>
          <w:lang w:val="x-none" w:eastAsia="x-none"/>
        </w:rPr>
        <w:t>Официальный интернет</w:t>
      </w:r>
      <w:r>
        <w:rPr>
          <w:sz w:val="28"/>
          <w:szCs w:val="28"/>
          <w:lang w:eastAsia="x-none"/>
        </w:rPr>
        <w:t>-</w:t>
      </w:r>
      <w:r w:rsidRPr="00FB1BFD">
        <w:rPr>
          <w:sz w:val="28"/>
          <w:szCs w:val="28"/>
          <w:lang w:val="x-none" w:eastAsia="x-none"/>
        </w:rPr>
        <w:t xml:space="preserve">портал правовой информации www.pravo.gov.ru. </w:t>
      </w:r>
    </w:p>
    <w:p w14:paraId="3B329FA9" w14:textId="77777777" w:rsidR="00714720" w:rsidRPr="00FB1BFD" w:rsidRDefault="00714720" w:rsidP="00714720">
      <w:pPr>
        <w:numPr>
          <w:ilvl w:val="0"/>
          <w:numId w:val="23"/>
        </w:numPr>
        <w:shd w:val="clear" w:color="auto" w:fill="FFFFFF"/>
        <w:tabs>
          <w:tab w:val="left" w:pos="1134"/>
        </w:tabs>
        <w:spacing w:after="0" w:line="240" w:lineRule="auto"/>
        <w:rPr>
          <w:rFonts w:ascii="Times New Roman" w:hAnsi="Times New Roman" w:cs="Times New Roman"/>
          <w:sz w:val="28"/>
          <w:szCs w:val="28"/>
          <w:lang w:eastAsia="ru-RU"/>
        </w:rPr>
      </w:pPr>
      <w:r w:rsidRPr="00FB1BFD">
        <w:rPr>
          <w:rFonts w:ascii="Times New Roman" w:hAnsi="Times New Roman" w:cs="Times New Roman"/>
          <w:sz w:val="28"/>
          <w:szCs w:val="28"/>
        </w:rPr>
        <w:t xml:space="preserve">Сайт Министерства финансов РФ </w:t>
      </w:r>
      <w:proofErr w:type="spellStart"/>
      <w:r w:rsidRPr="00FB1BFD">
        <w:rPr>
          <w:rFonts w:ascii="Times New Roman" w:hAnsi="Times New Roman" w:cs="Times New Roman"/>
          <w:sz w:val="28"/>
          <w:szCs w:val="28"/>
        </w:rPr>
        <w:t>Минфин.ру</w:t>
      </w:r>
      <w:proofErr w:type="spellEnd"/>
      <w:r w:rsidRPr="00FB1BFD">
        <w:rPr>
          <w:rFonts w:ascii="Times New Roman" w:hAnsi="Times New Roman" w:cs="Times New Roman"/>
          <w:sz w:val="28"/>
          <w:szCs w:val="28"/>
        </w:rPr>
        <w:t xml:space="preserve"> </w:t>
      </w:r>
    </w:p>
    <w:p w14:paraId="2023F029" w14:textId="77777777" w:rsidR="00714720" w:rsidRPr="00FB1BFD" w:rsidRDefault="00714720" w:rsidP="00714720">
      <w:pPr>
        <w:numPr>
          <w:ilvl w:val="0"/>
          <w:numId w:val="23"/>
        </w:numPr>
        <w:shd w:val="clear" w:color="auto" w:fill="FFFFFF"/>
        <w:tabs>
          <w:tab w:val="left" w:pos="1134"/>
        </w:tabs>
        <w:spacing w:after="0" w:line="240" w:lineRule="auto"/>
        <w:rPr>
          <w:rFonts w:ascii="Times New Roman" w:hAnsi="Times New Roman" w:cs="Times New Roman"/>
          <w:sz w:val="28"/>
          <w:szCs w:val="28"/>
        </w:rPr>
      </w:pPr>
      <w:r w:rsidRPr="00FB1BFD">
        <w:rPr>
          <w:rFonts w:ascii="Times New Roman" w:hAnsi="Times New Roman" w:cs="Times New Roman"/>
          <w:sz w:val="28"/>
          <w:szCs w:val="28"/>
        </w:rPr>
        <w:t xml:space="preserve">Сайт Международного учебно-методического центра по финансовому мониторингу www.mumcfm.ru </w:t>
      </w:r>
    </w:p>
    <w:p w14:paraId="1DC11F9A" w14:textId="77777777" w:rsidR="00714720" w:rsidRPr="00FB1BFD" w:rsidRDefault="00714720" w:rsidP="00714720">
      <w:pPr>
        <w:numPr>
          <w:ilvl w:val="0"/>
          <w:numId w:val="23"/>
        </w:numPr>
        <w:shd w:val="clear" w:color="auto" w:fill="FFFFFF"/>
        <w:tabs>
          <w:tab w:val="left" w:pos="1134"/>
        </w:tabs>
        <w:spacing w:after="0" w:line="240" w:lineRule="auto"/>
        <w:rPr>
          <w:rFonts w:ascii="Times New Roman" w:hAnsi="Times New Roman" w:cs="Times New Roman"/>
          <w:sz w:val="28"/>
          <w:szCs w:val="28"/>
        </w:rPr>
      </w:pPr>
      <w:r w:rsidRPr="00FB1BFD">
        <w:rPr>
          <w:rFonts w:ascii="Times New Roman" w:hAnsi="Times New Roman" w:cs="Times New Roman"/>
          <w:sz w:val="28"/>
          <w:szCs w:val="28"/>
        </w:rPr>
        <w:lastRenderedPageBreak/>
        <w:t>Сайт ФАТФ www.fatf-gafi.org</w:t>
      </w:r>
    </w:p>
    <w:p w14:paraId="14E60E18" w14:textId="77777777" w:rsidR="00714720" w:rsidRPr="00FB1BFD" w:rsidRDefault="00714720" w:rsidP="00714720">
      <w:pPr>
        <w:numPr>
          <w:ilvl w:val="0"/>
          <w:numId w:val="23"/>
        </w:numPr>
        <w:shd w:val="clear" w:color="auto" w:fill="FFFFFF"/>
        <w:tabs>
          <w:tab w:val="left" w:pos="1134"/>
        </w:tabs>
        <w:spacing w:after="0" w:line="240" w:lineRule="auto"/>
        <w:rPr>
          <w:rFonts w:ascii="Times New Roman" w:hAnsi="Times New Roman" w:cs="Times New Roman"/>
          <w:sz w:val="28"/>
          <w:szCs w:val="28"/>
        </w:rPr>
      </w:pPr>
      <w:r w:rsidRPr="00FB1BFD">
        <w:rPr>
          <w:rFonts w:ascii="Times New Roman" w:hAnsi="Times New Roman" w:cs="Times New Roman"/>
          <w:sz w:val="28"/>
          <w:szCs w:val="28"/>
        </w:rPr>
        <w:t xml:space="preserve">Федеральная </w:t>
      </w:r>
      <w:proofErr w:type="spellStart"/>
      <w:r w:rsidRPr="00FB1BFD">
        <w:rPr>
          <w:rFonts w:ascii="Times New Roman" w:hAnsi="Times New Roman" w:cs="Times New Roman"/>
          <w:sz w:val="28"/>
          <w:szCs w:val="28"/>
        </w:rPr>
        <w:t>налогова</w:t>
      </w:r>
      <w:proofErr w:type="spellEnd"/>
      <w:r w:rsidRPr="00FB1BFD">
        <w:rPr>
          <w:rFonts w:ascii="Times New Roman" w:hAnsi="Times New Roman" w:cs="Times New Roman"/>
          <w:sz w:val="28"/>
          <w:szCs w:val="28"/>
        </w:rPr>
        <w:t xml:space="preserve"> я служба https://www.nalog.ru </w:t>
      </w:r>
    </w:p>
    <w:p w14:paraId="58B77C91" w14:textId="77777777" w:rsidR="00714720" w:rsidRPr="00FB1BFD" w:rsidRDefault="00714720" w:rsidP="00714720">
      <w:pPr>
        <w:numPr>
          <w:ilvl w:val="0"/>
          <w:numId w:val="23"/>
        </w:numPr>
        <w:tabs>
          <w:tab w:val="left" w:pos="1134"/>
        </w:tabs>
        <w:suppressAutoHyphens/>
        <w:spacing w:after="0" w:line="240" w:lineRule="auto"/>
        <w:jc w:val="both"/>
        <w:rPr>
          <w:rFonts w:ascii="Times New Roman" w:hAnsi="Times New Roman" w:cs="Times New Roman"/>
          <w:sz w:val="28"/>
          <w:szCs w:val="28"/>
        </w:rPr>
      </w:pPr>
      <w:r w:rsidRPr="00FB1BFD">
        <w:rPr>
          <w:rFonts w:ascii="Times New Roman" w:hAnsi="Times New Roman" w:cs="Times New Roman"/>
          <w:sz w:val="28"/>
          <w:szCs w:val="28"/>
        </w:rPr>
        <w:t xml:space="preserve">Центральный банк Российской Федерации: </w:t>
      </w:r>
      <w:r w:rsidRPr="00FB1BFD">
        <w:rPr>
          <w:rFonts w:ascii="Times New Roman" w:hAnsi="Times New Roman" w:cs="Times New Roman"/>
          <w:sz w:val="28"/>
          <w:szCs w:val="28"/>
          <w:lang w:val="en-US"/>
        </w:rPr>
        <w:t>URL</w:t>
      </w:r>
      <w:r w:rsidRPr="00FB1BFD">
        <w:rPr>
          <w:rFonts w:ascii="Times New Roman" w:hAnsi="Times New Roman" w:cs="Times New Roman"/>
          <w:sz w:val="28"/>
          <w:szCs w:val="28"/>
        </w:rPr>
        <w:t xml:space="preserve">: </w:t>
      </w:r>
      <w:r w:rsidRPr="00FB1BFD">
        <w:rPr>
          <w:rFonts w:ascii="Times New Roman" w:hAnsi="Times New Roman" w:cs="Times New Roman"/>
          <w:sz w:val="28"/>
          <w:szCs w:val="28"/>
          <w:lang w:val="en-US"/>
        </w:rPr>
        <w:t>http</w:t>
      </w:r>
      <w:r w:rsidRPr="00FB1BFD">
        <w:rPr>
          <w:rFonts w:ascii="Times New Roman" w:hAnsi="Times New Roman" w:cs="Times New Roman"/>
          <w:sz w:val="28"/>
          <w:szCs w:val="28"/>
        </w:rPr>
        <w:t>://</w:t>
      </w:r>
      <w:r w:rsidRPr="00FB1BFD">
        <w:rPr>
          <w:rFonts w:ascii="Times New Roman" w:hAnsi="Times New Roman" w:cs="Times New Roman"/>
          <w:sz w:val="28"/>
          <w:szCs w:val="28"/>
          <w:lang w:val="en-US"/>
        </w:rPr>
        <w:t>www</w:t>
      </w:r>
      <w:r w:rsidRPr="00FB1BFD">
        <w:rPr>
          <w:rFonts w:ascii="Times New Roman" w:hAnsi="Times New Roman" w:cs="Times New Roman"/>
          <w:sz w:val="28"/>
          <w:szCs w:val="28"/>
        </w:rPr>
        <w:t>.</w:t>
      </w:r>
      <w:proofErr w:type="spellStart"/>
      <w:r w:rsidRPr="00FB1BFD">
        <w:rPr>
          <w:rFonts w:ascii="Times New Roman" w:hAnsi="Times New Roman" w:cs="Times New Roman"/>
          <w:sz w:val="28"/>
          <w:szCs w:val="28"/>
          <w:lang w:val="en-US"/>
        </w:rPr>
        <w:t>cbr</w:t>
      </w:r>
      <w:proofErr w:type="spellEnd"/>
      <w:r w:rsidRPr="00FB1BFD">
        <w:rPr>
          <w:rFonts w:ascii="Times New Roman" w:hAnsi="Times New Roman" w:cs="Times New Roman"/>
          <w:sz w:val="28"/>
          <w:szCs w:val="28"/>
        </w:rPr>
        <w:t>.</w:t>
      </w:r>
      <w:proofErr w:type="spellStart"/>
      <w:r w:rsidRPr="00FB1BFD">
        <w:rPr>
          <w:rFonts w:ascii="Times New Roman" w:hAnsi="Times New Roman" w:cs="Times New Roman"/>
          <w:sz w:val="28"/>
          <w:szCs w:val="28"/>
          <w:lang w:val="en-US"/>
        </w:rPr>
        <w:t>ru</w:t>
      </w:r>
      <w:proofErr w:type="spellEnd"/>
      <w:r w:rsidRPr="00FB1BFD">
        <w:rPr>
          <w:rFonts w:ascii="Times New Roman" w:hAnsi="Times New Roman" w:cs="Times New Roman"/>
          <w:sz w:val="28"/>
          <w:szCs w:val="28"/>
        </w:rPr>
        <w:t>/</w:t>
      </w:r>
      <w:r w:rsidRPr="00FB1BFD">
        <w:rPr>
          <w:rFonts w:ascii="Times New Roman" w:hAnsi="Times New Roman" w:cs="Times New Roman"/>
          <w:sz w:val="28"/>
          <w:szCs w:val="28"/>
          <w:lang w:val="en-US"/>
        </w:rPr>
        <w:t>today</w:t>
      </w:r>
      <w:r w:rsidRPr="00FB1BFD">
        <w:rPr>
          <w:rFonts w:ascii="Times New Roman" w:hAnsi="Times New Roman" w:cs="Times New Roman"/>
          <w:sz w:val="28"/>
          <w:szCs w:val="28"/>
        </w:rPr>
        <w:t xml:space="preserve"> </w:t>
      </w:r>
    </w:p>
    <w:p w14:paraId="1232BC51" w14:textId="77777777" w:rsidR="00714720" w:rsidRPr="00FB1BFD" w:rsidRDefault="00714720" w:rsidP="00714720">
      <w:pPr>
        <w:numPr>
          <w:ilvl w:val="0"/>
          <w:numId w:val="23"/>
        </w:numPr>
        <w:tabs>
          <w:tab w:val="left" w:pos="1134"/>
        </w:tabs>
        <w:suppressAutoHyphens/>
        <w:spacing w:after="0" w:line="240" w:lineRule="auto"/>
        <w:jc w:val="both"/>
        <w:rPr>
          <w:rFonts w:ascii="Times New Roman" w:hAnsi="Times New Roman" w:cs="Times New Roman"/>
          <w:sz w:val="28"/>
          <w:szCs w:val="28"/>
        </w:rPr>
      </w:pPr>
      <w:r w:rsidRPr="00FB1BFD">
        <w:rPr>
          <w:rFonts w:ascii="Times New Roman" w:hAnsi="Times New Roman" w:cs="Times New Roman"/>
          <w:sz w:val="28"/>
          <w:szCs w:val="28"/>
        </w:rPr>
        <w:t>Агентство федеральных расследований (</w:t>
      </w:r>
      <w:proofErr w:type="spellStart"/>
      <w:r w:rsidRPr="00FB1BFD">
        <w:rPr>
          <w:rFonts w:ascii="Times New Roman" w:hAnsi="Times New Roman" w:cs="Times New Roman"/>
          <w:sz w:val="28"/>
          <w:szCs w:val="28"/>
          <w:lang w:val="en-US"/>
        </w:rPr>
        <w:t>FreeLanceBureau</w:t>
      </w:r>
      <w:proofErr w:type="spellEnd"/>
      <w:r w:rsidRPr="00FB1BFD">
        <w:rPr>
          <w:rFonts w:ascii="Times New Roman" w:hAnsi="Times New Roman" w:cs="Times New Roman"/>
          <w:sz w:val="28"/>
          <w:szCs w:val="28"/>
        </w:rPr>
        <w:t xml:space="preserve">)– </w:t>
      </w:r>
      <w:r w:rsidRPr="00FB1BFD">
        <w:rPr>
          <w:rFonts w:ascii="Times New Roman" w:hAnsi="Times New Roman" w:cs="Times New Roman"/>
          <w:sz w:val="28"/>
          <w:szCs w:val="28"/>
          <w:lang w:val="en-US"/>
        </w:rPr>
        <w:t>http</w:t>
      </w:r>
      <w:r w:rsidRPr="00FB1BFD">
        <w:rPr>
          <w:rFonts w:ascii="Times New Roman" w:hAnsi="Times New Roman" w:cs="Times New Roman"/>
          <w:sz w:val="28"/>
          <w:szCs w:val="28"/>
        </w:rPr>
        <w:t>://</w:t>
      </w:r>
      <w:r w:rsidRPr="00FB1BFD">
        <w:rPr>
          <w:rFonts w:ascii="Times New Roman" w:hAnsi="Times New Roman" w:cs="Times New Roman"/>
          <w:sz w:val="28"/>
          <w:szCs w:val="28"/>
          <w:lang w:val="en-US"/>
        </w:rPr>
        <w:t>www</w:t>
      </w:r>
      <w:r w:rsidRPr="00FB1BFD">
        <w:rPr>
          <w:rFonts w:ascii="Times New Roman" w:hAnsi="Times New Roman" w:cs="Times New Roman"/>
          <w:sz w:val="28"/>
          <w:szCs w:val="28"/>
        </w:rPr>
        <w:t>.</w:t>
      </w:r>
      <w:proofErr w:type="spellStart"/>
      <w:r w:rsidRPr="00FB1BFD">
        <w:rPr>
          <w:rFonts w:ascii="Times New Roman" w:hAnsi="Times New Roman" w:cs="Times New Roman"/>
          <w:sz w:val="28"/>
          <w:szCs w:val="28"/>
          <w:lang w:val="en-US"/>
        </w:rPr>
        <w:t>flb</w:t>
      </w:r>
      <w:proofErr w:type="spellEnd"/>
      <w:r w:rsidRPr="00FB1BFD">
        <w:rPr>
          <w:rFonts w:ascii="Times New Roman" w:hAnsi="Times New Roman" w:cs="Times New Roman"/>
          <w:sz w:val="28"/>
          <w:szCs w:val="28"/>
        </w:rPr>
        <w:t>.</w:t>
      </w:r>
      <w:proofErr w:type="spellStart"/>
      <w:r w:rsidRPr="00FB1BFD">
        <w:rPr>
          <w:rFonts w:ascii="Times New Roman" w:hAnsi="Times New Roman" w:cs="Times New Roman"/>
          <w:sz w:val="28"/>
          <w:szCs w:val="28"/>
          <w:lang w:val="en-US"/>
        </w:rPr>
        <w:t>ru</w:t>
      </w:r>
      <w:proofErr w:type="spellEnd"/>
    </w:p>
    <w:p w14:paraId="3F6F29A5" w14:textId="77777777" w:rsidR="00714720" w:rsidRPr="00FB1BFD" w:rsidRDefault="00714720" w:rsidP="00714720">
      <w:pPr>
        <w:pStyle w:val="af4"/>
        <w:widowControl w:val="0"/>
        <w:numPr>
          <w:ilvl w:val="0"/>
          <w:numId w:val="23"/>
        </w:numPr>
        <w:tabs>
          <w:tab w:val="left" w:pos="0"/>
          <w:tab w:val="left" w:pos="1134"/>
        </w:tabs>
        <w:contextualSpacing/>
        <w:jc w:val="left"/>
        <w:rPr>
          <w:rFonts w:ascii="Times New Roman" w:hAnsi="Times New Roman"/>
          <w:sz w:val="28"/>
          <w:szCs w:val="28"/>
        </w:rPr>
      </w:pPr>
      <w:r w:rsidRPr="00FB1BFD">
        <w:rPr>
          <w:rFonts w:ascii="Times New Roman" w:hAnsi="Times New Roman"/>
          <w:sz w:val="28"/>
          <w:szCs w:val="28"/>
        </w:rPr>
        <w:t xml:space="preserve">Ассоциация Российских банков [Электронный ресурс]- </w:t>
      </w:r>
      <w:r w:rsidRPr="00FB1BFD">
        <w:rPr>
          <w:rFonts w:ascii="Times New Roman" w:hAnsi="Times New Roman"/>
          <w:sz w:val="28"/>
          <w:szCs w:val="28"/>
          <w:lang w:val="en-US"/>
        </w:rPr>
        <w:t>URL</w:t>
      </w:r>
      <w:r w:rsidRPr="00FB1BFD">
        <w:rPr>
          <w:rFonts w:ascii="Times New Roman" w:hAnsi="Times New Roman"/>
          <w:sz w:val="28"/>
          <w:szCs w:val="28"/>
        </w:rPr>
        <w:t xml:space="preserve">: https://arb.ru/ </w:t>
      </w:r>
    </w:p>
    <w:p w14:paraId="269D7DF4" w14:textId="77777777" w:rsidR="00714720" w:rsidRPr="00FB1BFD" w:rsidRDefault="00714720" w:rsidP="00714720">
      <w:pPr>
        <w:pStyle w:val="af4"/>
        <w:widowControl w:val="0"/>
        <w:numPr>
          <w:ilvl w:val="0"/>
          <w:numId w:val="23"/>
        </w:numPr>
        <w:tabs>
          <w:tab w:val="left" w:pos="0"/>
          <w:tab w:val="left" w:pos="1134"/>
        </w:tabs>
        <w:contextualSpacing/>
        <w:jc w:val="left"/>
        <w:rPr>
          <w:rFonts w:ascii="Times New Roman" w:hAnsi="Times New Roman"/>
          <w:sz w:val="28"/>
          <w:szCs w:val="28"/>
        </w:rPr>
      </w:pPr>
      <w:proofErr w:type="spellStart"/>
      <w:r w:rsidRPr="00FB1BFD">
        <w:rPr>
          <w:rFonts w:ascii="Times New Roman" w:hAnsi="Times New Roman"/>
          <w:sz w:val="28"/>
          <w:szCs w:val="28"/>
        </w:rPr>
        <w:t>Базельский</w:t>
      </w:r>
      <w:proofErr w:type="spellEnd"/>
      <w:r w:rsidRPr="00FB1BFD">
        <w:rPr>
          <w:rFonts w:ascii="Times New Roman" w:hAnsi="Times New Roman"/>
          <w:sz w:val="28"/>
          <w:szCs w:val="28"/>
        </w:rPr>
        <w:t xml:space="preserve"> комитет по банковскому надзору [Электронный ресурс]- </w:t>
      </w:r>
      <w:r w:rsidRPr="00FB1BFD">
        <w:rPr>
          <w:rFonts w:ascii="Times New Roman" w:hAnsi="Times New Roman"/>
          <w:sz w:val="28"/>
          <w:szCs w:val="28"/>
          <w:lang w:val="en-US"/>
        </w:rPr>
        <w:t>URL</w:t>
      </w:r>
      <w:r w:rsidRPr="00FB1BFD">
        <w:rPr>
          <w:rFonts w:ascii="Times New Roman" w:hAnsi="Times New Roman"/>
          <w:sz w:val="28"/>
          <w:szCs w:val="28"/>
        </w:rPr>
        <w:t>: http://www.banki.ru/;</w:t>
      </w:r>
    </w:p>
    <w:p w14:paraId="02F5B969" w14:textId="77777777" w:rsidR="00714720" w:rsidRPr="00FB1BFD" w:rsidRDefault="00714720" w:rsidP="00714720">
      <w:pPr>
        <w:pStyle w:val="af4"/>
        <w:widowControl w:val="0"/>
        <w:numPr>
          <w:ilvl w:val="0"/>
          <w:numId w:val="23"/>
        </w:numPr>
        <w:tabs>
          <w:tab w:val="left" w:pos="0"/>
          <w:tab w:val="left" w:pos="1134"/>
        </w:tabs>
        <w:contextualSpacing/>
        <w:jc w:val="left"/>
        <w:rPr>
          <w:rFonts w:ascii="Times New Roman" w:hAnsi="Times New Roman"/>
          <w:sz w:val="28"/>
          <w:szCs w:val="28"/>
        </w:rPr>
      </w:pPr>
      <w:r w:rsidRPr="00FB1BFD">
        <w:rPr>
          <w:rFonts w:ascii="Times New Roman" w:hAnsi="Times New Roman"/>
          <w:sz w:val="28"/>
          <w:szCs w:val="28"/>
        </w:rPr>
        <w:t xml:space="preserve">Бизнес портал [Электронный ресурс]- </w:t>
      </w:r>
      <w:r w:rsidRPr="00FB1BFD">
        <w:rPr>
          <w:rFonts w:ascii="Times New Roman" w:hAnsi="Times New Roman"/>
          <w:sz w:val="28"/>
          <w:szCs w:val="28"/>
          <w:lang w:val="en-US"/>
        </w:rPr>
        <w:t>URL</w:t>
      </w:r>
      <w:r w:rsidRPr="00FB1BFD">
        <w:rPr>
          <w:rFonts w:ascii="Times New Roman" w:hAnsi="Times New Roman"/>
          <w:sz w:val="28"/>
          <w:szCs w:val="28"/>
        </w:rPr>
        <w:t xml:space="preserve">: http://businessportal.pro/ </w:t>
      </w:r>
    </w:p>
    <w:p w14:paraId="27D6945D" w14:textId="77777777" w:rsidR="00714720" w:rsidRPr="00FB1BFD" w:rsidRDefault="00714720" w:rsidP="00714720">
      <w:pPr>
        <w:pStyle w:val="af4"/>
        <w:widowControl w:val="0"/>
        <w:numPr>
          <w:ilvl w:val="0"/>
          <w:numId w:val="23"/>
        </w:numPr>
        <w:tabs>
          <w:tab w:val="left" w:pos="0"/>
          <w:tab w:val="left" w:pos="1134"/>
        </w:tabs>
        <w:contextualSpacing/>
        <w:jc w:val="left"/>
        <w:rPr>
          <w:rFonts w:ascii="Times New Roman" w:hAnsi="Times New Roman"/>
          <w:sz w:val="28"/>
          <w:szCs w:val="28"/>
        </w:rPr>
      </w:pPr>
      <w:r w:rsidRPr="00FB1BFD">
        <w:rPr>
          <w:rFonts w:ascii="Times New Roman" w:hAnsi="Times New Roman"/>
          <w:sz w:val="28"/>
          <w:szCs w:val="28"/>
        </w:rPr>
        <w:t xml:space="preserve">Правовой риск и правосознание [Электронный ресурс]- </w:t>
      </w:r>
      <w:r w:rsidRPr="00FB1BFD">
        <w:rPr>
          <w:rFonts w:ascii="Times New Roman" w:hAnsi="Times New Roman"/>
          <w:sz w:val="28"/>
          <w:szCs w:val="28"/>
          <w:lang w:val="en-US"/>
        </w:rPr>
        <w:t>URL</w:t>
      </w:r>
      <w:r w:rsidRPr="00FB1BFD">
        <w:rPr>
          <w:rFonts w:ascii="Times New Roman" w:hAnsi="Times New Roman"/>
          <w:sz w:val="28"/>
          <w:szCs w:val="28"/>
        </w:rPr>
        <w:t>: http://iandfamily.ru/pravo;</w:t>
      </w:r>
    </w:p>
    <w:p w14:paraId="6E06757F" w14:textId="77777777" w:rsidR="00714720" w:rsidRPr="00FB1BFD" w:rsidRDefault="00714720" w:rsidP="00714720">
      <w:pPr>
        <w:pStyle w:val="af4"/>
        <w:widowControl w:val="0"/>
        <w:numPr>
          <w:ilvl w:val="0"/>
          <w:numId w:val="23"/>
        </w:numPr>
        <w:tabs>
          <w:tab w:val="left" w:pos="0"/>
          <w:tab w:val="left" w:pos="1134"/>
        </w:tabs>
        <w:contextualSpacing/>
        <w:jc w:val="left"/>
        <w:rPr>
          <w:rFonts w:ascii="Times New Roman" w:hAnsi="Times New Roman"/>
          <w:sz w:val="28"/>
          <w:szCs w:val="28"/>
        </w:rPr>
      </w:pPr>
      <w:r w:rsidRPr="00FB1BFD">
        <w:rPr>
          <w:rFonts w:ascii="Times New Roman" w:hAnsi="Times New Roman"/>
          <w:sz w:val="28"/>
          <w:szCs w:val="28"/>
        </w:rPr>
        <w:t xml:space="preserve">Система управления банковскими рисками [Электронный ресурс]- </w:t>
      </w:r>
      <w:r w:rsidRPr="00FB1BFD">
        <w:rPr>
          <w:rFonts w:ascii="Times New Roman" w:hAnsi="Times New Roman"/>
          <w:sz w:val="28"/>
          <w:szCs w:val="28"/>
          <w:lang w:val="en-US"/>
        </w:rPr>
        <w:t>URL</w:t>
      </w:r>
      <w:r w:rsidRPr="00FB1BFD">
        <w:rPr>
          <w:rFonts w:ascii="Times New Roman" w:hAnsi="Times New Roman"/>
          <w:sz w:val="28"/>
          <w:szCs w:val="28"/>
        </w:rPr>
        <w:t xml:space="preserve">: http://www.elitarium.ru/ </w:t>
      </w:r>
    </w:p>
    <w:p w14:paraId="08D68572" w14:textId="77777777" w:rsidR="00714720" w:rsidRPr="00FB1BFD" w:rsidRDefault="00714720" w:rsidP="00714720">
      <w:pPr>
        <w:pStyle w:val="af4"/>
        <w:widowControl w:val="0"/>
        <w:numPr>
          <w:ilvl w:val="0"/>
          <w:numId w:val="23"/>
        </w:numPr>
        <w:tabs>
          <w:tab w:val="left" w:pos="0"/>
          <w:tab w:val="left" w:pos="1134"/>
        </w:tabs>
        <w:contextualSpacing/>
        <w:jc w:val="left"/>
        <w:rPr>
          <w:rFonts w:ascii="Times New Roman" w:hAnsi="Times New Roman"/>
          <w:sz w:val="28"/>
          <w:szCs w:val="28"/>
        </w:rPr>
      </w:pPr>
      <w:r w:rsidRPr="00FB1BFD">
        <w:rPr>
          <w:rFonts w:ascii="Times New Roman" w:hAnsi="Times New Roman"/>
          <w:sz w:val="28"/>
          <w:szCs w:val="28"/>
        </w:rPr>
        <w:t xml:space="preserve">Система управления рисками в банковской деятельности [Электронный ресурс]- </w:t>
      </w:r>
      <w:r w:rsidRPr="00FB1BFD">
        <w:rPr>
          <w:rFonts w:ascii="Times New Roman" w:hAnsi="Times New Roman"/>
          <w:sz w:val="28"/>
          <w:szCs w:val="28"/>
          <w:lang w:val="en-US"/>
        </w:rPr>
        <w:t>URL</w:t>
      </w:r>
      <w:r w:rsidRPr="00FB1BFD">
        <w:rPr>
          <w:rFonts w:ascii="Times New Roman" w:hAnsi="Times New Roman"/>
          <w:sz w:val="28"/>
          <w:szCs w:val="28"/>
        </w:rPr>
        <w:t>: http://mirznanii.com/;</w:t>
      </w:r>
    </w:p>
    <w:p w14:paraId="28CA2714" w14:textId="77777777" w:rsidR="00714720" w:rsidRPr="00FB1BFD" w:rsidRDefault="00714720" w:rsidP="00714720">
      <w:pPr>
        <w:pStyle w:val="af4"/>
        <w:widowControl w:val="0"/>
        <w:numPr>
          <w:ilvl w:val="0"/>
          <w:numId w:val="23"/>
        </w:numPr>
        <w:tabs>
          <w:tab w:val="left" w:pos="0"/>
          <w:tab w:val="left" w:pos="1134"/>
        </w:tabs>
        <w:contextualSpacing/>
        <w:jc w:val="left"/>
        <w:rPr>
          <w:rFonts w:ascii="Times New Roman" w:hAnsi="Times New Roman"/>
          <w:sz w:val="28"/>
          <w:szCs w:val="28"/>
        </w:rPr>
      </w:pPr>
      <w:r w:rsidRPr="00FB1BFD">
        <w:rPr>
          <w:rFonts w:ascii="Times New Roman" w:hAnsi="Times New Roman"/>
          <w:sz w:val="28"/>
          <w:szCs w:val="28"/>
        </w:rPr>
        <w:t xml:space="preserve">Центральный Банк Российской Федерации (Банк России) [Электронный ресурс]- </w:t>
      </w:r>
      <w:r w:rsidRPr="00FB1BFD">
        <w:rPr>
          <w:rFonts w:ascii="Times New Roman" w:hAnsi="Times New Roman"/>
          <w:sz w:val="28"/>
          <w:szCs w:val="28"/>
          <w:lang w:val="en-US"/>
        </w:rPr>
        <w:t>URL</w:t>
      </w:r>
      <w:r w:rsidRPr="00FB1BFD">
        <w:rPr>
          <w:rFonts w:ascii="Times New Roman" w:hAnsi="Times New Roman"/>
          <w:sz w:val="28"/>
          <w:szCs w:val="28"/>
        </w:rPr>
        <w:t>: http://www.cbr.ru</w:t>
      </w:r>
    </w:p>
    <w:p w14:paraId="6E49FABC" w14:textId="77777777" w:rsidR="00714720" w:rsidRPr="00FB1BFD" w:rsidRDefault="00714720" w:rsidP="00714720">
      <w:pPr>
        <w:pStyle w:val="af2"/>
        <w:widowControl w:val="0"/>
        <w:numPr>
          <w:ilvl w:val="0"/>
          <w:numId w:val="23"/>
        </w:numPr>
        <w:tabs>
          <w:tab w:val="left" w:pos="1134"/>
        </w:tabs>
        <w:spacing w:before="0" w:beforeAutospacing="0" w:after="0" w:afterAutospacing="0"/>
        <w:contextualSpacing/>
        <w:jc w:val="both"/>
        <w:rPr>
          <w:sz w:val="28"/>
          <w:szCs w:val="28"/>
          <w:shd w:val="clear" w:color="auto" w:fill="FFFFFF"/>
          <w:lang w:val="x-none" w:eastAsia="x-none"/>
        </w:rPr>
      </w:pPr>
      <w:r w:rsidRPr="00FB1BFD">
        <w:rPr>
          <w:sz w:val="28"/>
          <w:szCs w:val="28"/>
          <w:shd w:val="clear" w:color="auto" w:fill="FFFFFF"/>
          <w:lang w:val="x-none" w:eastAsia="x-none"/>
        </w:rPr>
        <w:t>Аналитический портал «Отрасли права» http://отрасли-права.рф/</w:t>
      </w:r>
    </w:p>
    <w:p w14:paraId="272501A6" w14:textId="77777777" w:rsidR="00714720" w:rsidRDefault="00714720" w:rsidP="00714720">
      <w:pPr>
        <w:pStyle w:val="af0"/>
        <w:numPr>
          <w:ilvl w:val="0"/>
          <w:numId w:val="23"/>
        </w:numPr>
        <w:spacing w:after="0" w:line="240" w:lineRule="auto"/>
        <w:jc w:val="both"/>
        <w:rPr>
          <w:rFonts w:ascii="Times New Roman" w:hAnsi="Times New Roman"/>
          <w:color w:val="000000" w:themeColor="text1"/>
          <w:sz w:val="28"/>
          <w:szCs w:val="28"/>
        </w:rPr>
      </w:pPr>
      <w:r w:rsidRPr="00405DD7">
        <w:rPr>
          <w:rFonts w:ascii="Times New Roman" w:hAnsi="Times New Roman"/>
          <w:color w:val="000000" w:themeColor="text1"/>
          <w:sz w:val="28"/>
          <w:szCs w:val="28"/>
        </w:rPr>
        <w:t xml:space="preserve">Электронная библиотека Финансового университета (ЭБ) </w:t>
      </w:r>
      <w:hyperlink r:id="rId10" w:history="1">
        <w:r w:rsidRPr="00405DD7">
          <w:rPr>
            <w:rStyle w:val="af1"/>
            <w:rFonts w:ascii="Times New Roman" w:hAnsi="Times New Roman"/>
            <w:color w:val="000000" w:themeColor="text1"/>
            <w:sz w:val="28"/>
            <w:szCs w:val="28"/>
          </w:rPr>
          <w:t>http://elib.fa.ru/</w:t>
        </w:r>
      </w:hyperlink>
    </w:p>
    <w:p w14:paraId="51BD00D0" w14:textId="77777777" w:rsidR="00714720" w:rsidRDefault="00714720" w:rsidP="00714720">
      <w:pPr>
        <w:pStyle w:val="af0"/>
        <w:numPr>
          <w:ilvl w:val="0"/>
          <w:numId w:val="23"/>
        </w:numPr>
        <w:spacing w:after="0" w:line="240" w:lineRule="auto"/>
        <w:jc w:val="both"/>
        <w:rPr>
          <w:rFonts w:ascii="Times New Roman" w:hAnsi="Times New Roman"/>
          <w:color w:val="000000" w:themeColor="text1"/>
          <w:sz w:val="28"/>
          <w:szCs w:val="28"/>
          <w:u w:val="single"/>
        </w:rPr>
      </w:pPr>
      <w:r w:rsidRPr="00405DD7">
        <w:rPr>
          <w:rFonts w:ascii="Times New Roman" w:hAnsi="Times New Roman"/>
          <w:color w:val="000000" w:themeColor="text1"/>
          <w:sz w:val="28"/>
          <w:szCs w:val="28"/>
        </w:rPr>
        <w:t xml:space="preserve">Электронно-библиотечная система BOOK.RU </w:t>
      </w:r>
      <w:hyperlink r:id="rId11" w:history="1">
        <w:r w:rsidRPr="00405DD7">
          <w:rPr>
            <w:rStyle w:val="af1"/>
            <w:rFonts w:ascii="Times New Roman" w:hAnsi="Times New Roman"/>
            <w:color w:val="000000" w:themeColor="text1"/>
            <w:sz w:val="28"/>
            <w:szCs w:val="28"/>
          </w:rPr>
          <w:t>http://www.book.ru</w:t>
        </w:r>
      </w:hyperlink>
    </w:p>
    <w:p w14:paraId="5AD51EA7" w14:textId="77777777" w:rsidR="00714720" w:rsidRDefault="00714720" w:rsidP="00714720">
      <w:pPr>
        <w:pStyle w:val="af0"/>
        <w:numPr>
          <w:ilvl w:val="0"/>
          <w:numId w:val="23"/>
        </w:numPr>
        <w:spacing w:after="0" w:line="240" w:lineRule="auto"/>
        <w:jc w:val="both"/>
        <w:rPr>
          <w:rFonts w:ascii="Times New Roman" w:hAnsi="Times New Roman"/>
          <w:color w:val="000000" w:themeColor="text1"/>
          <w:sz w:val="28"/>
          <w:szCs w:val="28"/>
        </w:rPr>
      </w:pPr>
      <w:r w:rsidRPr="00405DD7">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2" w:history="1">
        <w:r w:rsidRPr="00405DD7">
          <w:rPr>
            <w:rStyle w:val="af1"/>
            <w:rFonts w:ascii="Times New Roman" w:hAnsi="Times New Roman"/>
            <w:color w:val="000000" w:themeColor="text1"/>
            <w:sz w:val="28"/>
            <w:szCs w:val="28"/>
            <w:lang w:val="en-US"/>
          </w:rPr>
          <w:t>http</w:t>
        </w:r>
        <w:r w:rsidRPr="00405DD7">
          <w:rPr>
            <w:rStyle w:val="af1"/>
            <w:rFonts w:ascii="Times New Roman" w:hAnsi="Times New Roman"/>
            <w:color w:val="000000" w:themeColor="text1"/>
            <w:sz w:val="28"/>
            <w:szCs w:val="28"/>
          </w:rPr>
          <w:t>://</w:t>
        </w:r>
        <w:proofErr w:type="spellStart"/>
        <w:r w:rsidRPr="00405DD7">
          <w:rPr>
            <w:rStyle w:val="af1"/>
            <w:rFonts w:ascii="Times New Roman" w:hAnsi="Times New Roman"/>
            <w:color w:val="000000" w:themeColor="text1"/>
            <w:sz w:val="28"/>
            <w:szCs w:val="28"/>
            <w:lang w:val="en-US"/>
          </w:rPr>
          <w:t>biblioclub</w:t>
        </w:r>
        <w:proofErr w:type="spellEnd"/>
        <w:r w:rsidRPr="00405DD7">
          <w:rPr>
            <w:rStyle w:val="af1"/>
            <w:rFonts w:ascii="Times New Roman" w:hAnsi="Times New Roman"/>
            <w:color w:val="000000" w:themeColor="text1"/>
            <w:sz w:val="28"/>
            <w:szCs w:val="28"/>
          </w:rPr>
          <w:t>.</w:t>
        </w:r>
        <w:proofErr w:type="spellStart"/>
        <w:r w:rsidRPr="00405DD7">
          <w:rPr>
            <w:rStyle w:val="af1"/>
            <w:rFonts w:ascii="Times New Roman" w:hAnsi="Times New Roman"/>
            <w:color w:val="000000" w:themeColor="text1"/>
            <w:sz w:val="28"/>
            <w:szCs w:val="28"/>
            <w:lang w:val="en-US"/>
          </w:rPr>
          <w:t>ru</w:t>
        </w:r>
        <w:proofErr w:type="spellEnd"/>
        <w:r w:rsidRPr="00405DD7">
          <w:rPr>
            <w:rStyle w:val="af1"/>
            <w:rFonts w:ascii="Times New Roman" w:hAnsi="Times New Roman"/>
            <w:color w:val="000000" w:themeColor="text1"/>
            <w:sz w:val="28"/>
            <w:szCs w:val="28"/>
          </w:rPr>
          <w:t>/</w:t>
        </w:r>
      </w:hyperlink>
    </w:p>
    <w:p w14:paraId="3D05C682" w14:textId="77777777" w:rsidR="00714720" w:rsidRDefault="00714720" w:rsidP="00714720">
      <w:pPr>
        <w:pStyle w:val="af0"/>
        <w:numPr>
          <w:ilvl w:val="0"/>
          <w:numId w:val="23"/>
        </w:numPr>
        <w:spacing w:after="0" w:line="240" w:lineRule="auto"/>
        <w:jc w:val="both"/>
        <w:rPr>
          <w:rFonts w:ascii="Times New Roman" w:hAnsi="Times New Roman"/>
          <w:color w:val="000000" w:themeColor="text1"/>
          <w:sz w:val="28"/>
          <w:szCs w:val="28"/>
          <w:u w:val="single"/>
        </w:rPr>
      </w:pPr>
      <w:r w:rsidRPr="00405DD7">
        <w:rPr>
          <w:rFonts w:ascii="Times New Roman" w:hAnsi="Times New Roman"/>
          <w:color w:val="000000" w:themeColor="text1"/>
          <w:sz w:val="28"/>
          <w:szCs w:val="28"/>
        </w:rPr>
        <w:t xml:space="preserve">Электронно-библиотечная система </w:t>
      </w:r>
      <w:proofErr w:type="spellStart"/>
      <w:r w:rsidRPr="00405DD7">
        <w:rPr>
          <w:rFonts w:ascii="Times New Roman" w:hAnsi="Times New Roman"/>
          <w:color w:val="000000" w:themeColor="text1"/>
          <w:sz w:val="28"/>
          <w:szCs w:val="28"/>
          <w:lang w:val="en-US"/>
        </w:rPr>
        <w:t>Znanium</w:t>
      </w:r>
      <w:proofErr w:type="spellEnd"/>
      <w:r w:rsidRPr="00405DD7">
        <w:rPr>
          <w:rFonts w:ascii="Times New Roman" w:hAnsi="Times New Roman"/>
          <w:color w:val="000000" w:themeColor="text1"/>
          <w:sz w:val="28"/>
          <w:szCs w:val="28"/>
        </w:rPr>
        <w:t xml:space="preserve"> </w:t>
      </w:r>
      <w:hyperlink r:id="rId13" w:history="1">
        <w:r w:rsidRPr="00405DD7">
          <w:rPr>
            <w:rStyle w:val="af1"/>
            <w:rFonts w:ascii="Times New Roman" w:hAnsi="Times New Roman"/>
            <w:color w:val="000000" w:themeColor="text1"/>
            <w:sz w:val="28"/>
            <w:szCs w:val="28"/>
          </w:rPr>
          <w:t>http://www.znanium.com</w:t>
        </w:r>
      </w:hyperlink>
    </w:p>
    <w:p w14:paraId="219D3AE7" w14:textId="77777777" w:rsidR="00714720" w:rsidRDefault="00714720" w:rsidP="00714720">
      <w:pPr>
        <w:pStyle w:val="af0"/>
        <w:numPr>
          <w:ilvl w:val="0"/>
          <w:numId w:val="23"/>
        </w:numPr>
        <w:spacing w:after="0" w:line="240" w:lineRule="auto"/>
        <w:jc w:val="both"/>
        <w:rPr>
          <w:rFonts w:ascii="Times New Roman" w:hAnsi="Times New Roman"/>
          <w:color w:val="000000" w:themeColor="text1"/>
          <w:sz w:val="28"/>
          <w:szCs w:val="28"/>
        </w:rPr>
      </w:pPr>
      <w:r w:rsidRPr="00405DD7">
        <w:rPr>
          <w:rFonts w:ascii="Times New Roman" w:hAnsi="Times New Roman"/>
          <w:color w:val="000000" w:themeColor="text1"/>
          <w:sz w:val="28"/>
          <w:szCs w:val="28"/>
        </w:rPr>
        <w:t xml:space="preserve">Электронно-библиотечная система издательства «ЮРАЙТ» </w:t>
      </w:r>
      <w:hyperlink r:id="rId14" w:history="1">
        <w:r w:rsidRPr="00405DD7">
          <w:rPr>
            <w:rStyle w:val="af1"/>
            <w:rFonts w:ascii="Times New Roman" w:hAnsi="Times New Roman"/>
            <w:color w:val="000000" w:themeColor="text1"/>
            <w:sz w:val="28"/>
            <w:szCs w:val="28"/>
          </w:rPr>
          <w:t>https://urait.ru/</w:t>
        </w:r>
      </w:hyperlink>
    </w:p>
    <w:p w14:paraId="27E962F2" w14:textId="77777777" w:rsidR="00714720" w:rsidRDefault="00714720" w:rsidP="00714720">
      <w:pPr>
        <w:pStyle w:val="af0"/>
        <w:numPr>
          <w:ilvl w:val="0"/>
          <w:numId w:val="23"/>
        </w:numPr>
        <w:spacing w:after="0" w:line="240" w:lineRule="auto"/>
        <w:jc w:val="both"/>
        <w:rPr>
          <w:rFonts w:ascii="Times New Roman" w:hAnsi="Times New Roman"/>
          <w:color w:val="000000" w:themeColor="text1"/>
          <w:sz w:val="28"/>
          <w:szCs w:val="28"/>
        </w:rPr>
      </w:pPr>
      <w:r w:rsidRPr="00405DD7">
        <w:rPr>
          <w:rFonts w:ascii="Times New Roman" w:hAnsi="Times New Roman"/>
          <w:color w:val="000000" w:themeColor="text1"/>
          <w:sz w:val="28"/>
          <w:szCs w:val="28"/>
        </w:rPr>
        <w:t>Электронно-библиотечная система издательства Проспект http://ebs.prospekt.org/books</w:t>
      </w:r>
    </w:p>
    <w:p w14:paraId="3F85AC24" w14:textId="77777777" w:rsidR="00714720" w:rsidRDefault="00714720" w:rsidP="00714720">
      <w:pPr>
        <w:pStyle w:val="af0"/>
        <w:numPr>
          <w:ilvl w:val="0"/>
          <w:numId w:val="23"/>
        </w:numPr>
        <w:spacing w:after="0" w:line="240" w:lineRule="auto"/>
        <w:jc w:val="both"/>
        <w:rPr>
          <w:rStyle w:val="af1"/>
          <w:rFonts w:ascii="Times New Roman" w:hAnsi="Times New Roman"/>
          <w:color w:val="000000" w:themeColor="text1"/>
          <w:sz w:val="28"/>
          <w:szCs w:val="28"/>
        </w:rPr>
      </w:pPr>
      <w:r w:rsidRPr="00405DD7">
        <w:rPr>
          <w:rFonts w:ascii="Times New Roman" w:hAnsi="Times New Roman"/>
          <w:color w:val="000000" w:themeColor="text1"/>
          <w:sz w:val="28"/>
          <w:szCs w:val="28"/>
        </w:rPr>
        <w:t xml:space="preserve">Деловая онлайн-библиотека </w:t>
      </w:r>
      <w:proofErr w:type="spellStart"/>
      <w:r w:rsidRPr="00405DD7">
        <w:rPr>
          <w:rFonts w:ascii="Times New Roman" w:hAnsi="Times New Roman"/>
          <w:color w:val="000000" w:themeColor="text1"/>
          <w:sz w:val="28"/>
          <w:szCs w:val="28"/>
          <w:lang w:val="en-US"/>
        </w:rPr>
        <w:t>Alpina</w:t>
      </w:r>
      <w:proofErr w:type="spellEnd"/>
      <w:r w:rsidRPr="00405DD7">
        <w:rPr>
          <w:rFonts w:ascii="Times New Roman" w:hAnsi="Times New Roman"/>
          <w:color w:val="000000" w:themeColor="text1"/>
          <w:sz w:val="28"/>
          <w:szCs w:val="28"/>
        </w:rPr>
        <w:t xml:space="preserve"> </w:t>
      </w:r>
      <w:r w:rsidRPr="00405DD7">
        <w:rPr>
          <w:rFonts w:ascii="Times New Roman" w:hAnsi="Times New Roman"/>
          <w:color w:val="000000" w:themeColor="text1"/>
          <w:sz w:val="28"/>
          <w:szCs w:val="28"/>
          <w:lang w:val="en-US"/>
        </w:rPr>
        <w:t>Digital</w:t>
      </w:r>
      <w:r w:rsidRPr="00405DD7">
        <w:rPr>
          <w:rFonts w:ascii="Times New Roman" w:hAnsi="Times New Roman"/>
          <w:color w:val="000000" w:themeColor="text1"/>
          <w:sz w:val="28"/>
          <w:szCs w:val="28"/>
        </w:rPr>
        <w:t xml:space="preserve"> </w:t>
      </w:r>
      <w:hyperlink r:id="rId15" w:history="1">
        <w:r w:rsidRPr="00405DD7">
          <w:rPr>
            <w:rStyle w:val="af1"/>
            <w:rFonts w:ascii="Times New Roman" w:hAnsi="Times New Roman"/>
            <w:color w:val="000000" w:themeColor="text1"/>
            <w:sz w:val="28"/>
            <w:szCs w:val="28"/>
            <w:lang w:val="en-US"/>
          </w:rPr>
          <w:t>http</w:t>
        </w:r>
        <w:r w:rsidRPr="00405DD7">
          <w:rPr>
            <w:rStyle w:val="af1"/>
            <w:rFonts w:ascii="Times New Roman" w:hAnsi="Times New Roman"/>
            <w:color w:val="000000" w:themeColor="text1"/>
            <w:sz w:val="28"/>
            <w:szCs w:val="28"/>
          </w:rPr>
          <w:t>://</w:t>
        </w:r>
        <w:r w:rsidRPr="00405DD7">
          <w:rPr>
            <w:rStyle w:val="af1"/>
            <w:rFonts w:ascii="Times New Roman" w:hAnsi="Times New Roman"/>
            <w:color w:val="000000" w:themeColor="text1"/>
            <w:sz w:val="28"/>
            <w:szCs w:val="28"/>
            <w:lang w:val="en-US"/>
          </w:rPr>
          <w:t>lib</w:t>
        </w:r>
        <w:r w:rsidRPr="00405DD7">
          <w:rPr>
            <w:rStyle w:val="af1"/>
            <w:rFonts w:ascii="Times New Roman" w:hAnsi="Times New Roman"/>
            <w:color w:val="000000" w:themeColor="text1"/>
            <w:sz w:val="28"/>
            <w:szCs w:val="28"/>
          </w:rPr>
          <w:t>.</w:t>
        </w:r>
        <w:proofErr w:type="spellStart"/>
        <w:r w:rsidRPr="00405DD7">
          <w:rPr>
            <w:rStyle w:val="af1"/>
            <w:rFonts w:ascii="Times New Roman" w:hAnsi="Times New Roman"/>
            <w:color w:val="000000" w:themeColor="text1"/>
            <w:sz w:val="28"/>
            <w:szCs w:val="28"/>
            <w:lang w:val="en-US"/>
          </w:rPr>
          <w:t>alpinadigital</w:t>
        </w:r>
        <w:proofErr w:type="spellEnd"/>
        <w:r w:rsidRPr="00405DD7">
          <w:rPr>
            <w:rStyle w:val="af1"/>
            <w:rFonts w:ascii="Times New Roman" w:hAnsi="Times New Roman"/>
            <w:color w:val="000000" w:themeColor="text1"/>
            <w:sz w:val="28"/>
            <w:szCs w:val="28"/>
          </w:rPr>
          <w:t>.</w:t>
        </w:r>
        <w:proofErr w:type="spellStart"/>
        <w:r w:rsidRPr="00405DD7">
          <w:rPr>
            <w:rStyle w:val="af1"/>
            <w:rFonts w:ascii="Times New Roman" w:hAnsi="Times New Roman"/>
            <w:color w:val="000000" w:themeColor="text1"/>
            <w:sz w:val="28"/>
            <w:szCs w:val="28"/>
            <w:lang w:val="en-US"/>
          </w:rPr>
          <w:t>ru</w:t>
        </w:r>
        <w:proofErr w:type="spellEnd"/>
        <w:r w:rsidRPr="00405DD7">
          <w:rPr>
            <w:rStyle w:val="af1"/>
            <w:rFonts w:ascii="Times New Roman" w:hAnsi="Times New Roman"/>
            <w:color w:val="000000" w:themeColor="text1"/>
            <w:sz w:val="28"/>
            <w:szCs w:val="28"/>
          </w:rPr>
          <w:t>/</w:t>
        </w:r>
      </w:hyperlink>
    </w:p>
    <w:p w14:paraId="0629ACD6" w14:textId="77777777" w:rsidR="00714720" w:rsidRDefault="00714720" w:rsidP="00714720">
      <w:pPr>
        <w:pStyle w:val="af0"/>
        <w:numPr>
          <w:ilvl w:val="0"/>
          <w:numId w:val="23"/>
        </w:numPr>
        <w:tabs>
          <w:tab w:val="left" w:pos="6388"/>
        </w:tabs>
        <w:spacing w:after="0" w:line="240" w:lineRule="auto"/>
        <w:jc w:val="both"/>
        <w:rPr>
          <w:rFonts w:ascii="Times New Roman" w:hAnsi="Times New Roman"/>
          <w:bCs/>
          <w:color w:val="000000" w:themeColor="text1"/>
          <w:sz w:val="28"/>
          <w:szCs w:val="28"/>
        </w:rPr>
      </w:pPr>
      <w:r w:rsidRPr="00405DD7">
        <w:rPr>
          <w:rFonts w:ascii="Times New Roman" w:hAnsi="Times New Roman"/>
          <w:bCs/>
          <w:color w:val="000000" w:themeColor="text1"/>
          <w:sz w:val="28"/>
          <w:szCs w:val="28"/>
        </w:rPr>
        <w:t xml:space="preserve">Электронная библиотека Издательского дома «Гребенников» </w:t>
      </w:r>
      <w:hyperlink r:id="rId16" w:history="1">
        <w:r w:rsidRPr="00405DD7">
          <w:rPr>
            <w:rStyle w:val="af1"/>
            <w:rFonts w:ascii="Times New Roman" w:hAnsi="Times New Roman"/>
            <w:color w:val="000000" w:themeColor="text1"/>
            <w:sz w:val="28"/>
            <w:szCs w:val="28"/>
          </w:rPr>
          <w:t>https://grebennikon.ru/</w:t>
        </w:r>
      </w:hyperlink>
    </w:p>
    <w:p w14:paraId="07D8335C" w14:textId="77777777" w:rsidR="00714720" w:rsidRDefault="00714720" w:rsidP="00714720">
      <w:pPr>
        <w:pStyle w:val="af0"/>
        <w:numPr>
          <w:ilvl w:val="0"/>
          <w:numId w:val="23"/>
        </w:numPr>
        <w:spacing w:after="0" w:line="240" w:lineRule="auto"/>
        <w:jc w:val="both"/>
        <w:rPr>
          <w:rFonts w:ascii="Times New Roman" w:hAnsi="Times New Roman"/>
          <w:color w:val="000000" w:themeColor="text1"/>
          <w:sz w:val="28"/>
          <w:szCs w:val="28"/>
        </w:rPr>
      </w:pPr>
      <w:r w:rsidRPr="00405DD7">
        <w:rPr>
          <w:rFonts w:ascii="Times New Roman" w:hAnsi="Times New Roman"/>
          <w:color w:val="000000" w:themeColor="text1"/>
          <w:sz w:val="28"/>
          <w:szCs w:val="28"/>
        </w:rPr>
        <w:t xml:space="preserve">Научная электронная библиотека </w:t>
      </w:r>
      <w:proofErr w:type="spellStart"/>
      <w:r w:rsidRPr="00405DD7">
        <w:rPr>
          <w:rFonts w:ascii="Times New Roman" w:hAnsi="Times New Roman"/>
          <w:color w:val="000000" w:themeColor="text1"/>
          <w:sz w:val="28"/>
          <w:szCs w:val="28"/>
          <w:lang w:val="en-US"/>
        </w:rPr>
        <w:t>eLibrary</w:t>
      </w:r>
      <w:proofErr w:type="spellEnd"/>
      <w:r w:rsidRPr="00405DD7">
        <w:rPr>
          <w:rFonts w:ascii="Times New Roman" w:hAnsi="Times New Roman"/>
          <w:color w:val="000000" w:themeColor="text1"/>
          <w:sz w:val="28"/>
          <w:szCs w:val="28"/>
        </w:rPr>
        <w:t>.</w:t>
      </w:r>
      <w:proofErr w:type="spellStart"/>
      <w:r w:rsidRPr="00405DD7">
        <w:rPr>
          <w:rFonts w:ascii="Times New Roman" w:hAnsi="Times New Roman"/>
          <w:color w:val="000000" w:themeColor="text1"/>
          <w:sz w:val="28"/>
          <w:szCs w:val="28"/>
          <w:lang w:val="en-US"/>
        </w:rPr>
        <w:t>ru</w:t>
      </w:r>
      <w:proofErr w:type="spellEnd"/>
      <w:r w:rsidRPr="00405DD7">
        <w:rPr>
          <w:rFonts w:ascii="Times New Roman" w:hAnsi="Times New Roman"/>
          <w:color w:val="000000" w:themeColor="text1"/>
          <w:sz w:val="28"/>
          <w:szCs w:val="28"/>
        </w:rPr>
        <w:t xml:space="preserve"> </w:t>
      </w:r>
      <w:hyperlink r:id="rId17" w:history="1">
        <w:r w:rsidRPr="00405DD7">
          <w:rPr>
            <w:rStyle w:val="af1"/>
            <w:rFonts w:ascii="Times New Roman" w:hAnsi="Times New Roman"/>
            <w:color w:val="000000" w:themeColor="text1"/>
            <w:sz w:val="28"/>
            <w:szCs w:val="28"/>
            <w:lang w:val="en-US"/>
          </w:rPr>
          <w:t>http</w:t>
        </w:r>
        <w:r w:rsidRPr="00405DD7">
          <w:rPr>
            <w:rStyle w:val="af1"/>
            <w:rFonts w:ascii="Times New Roman" w:hAnsi="Times New Roman"/>
            <w:color w:val="000000" w:themeColor="text1"/>
            <w:sz w:val="28"/>
            <w:szCs w:val="28"/>
          </w:rPr>
          <w:t>://</w:t>
        </w:r>
        <w:proofErr w:type="spellStart"/>
        <w:r w:rsidRPr="00405DD7">
          <w:rPr>
            <w:rStyle w:val="af1"/>
            <w:rFonts w:ascii="Times New Roman" w:hAnsi="Times New Roman"/>
            <w:color w:val="000000" w:themeColor="text1"/>
            <w:sz w:val="28"/>
            <w:szCs w:val="28"/>
            <w:lang w:val="en-US"/>
          </w:rPr>
          <w:t>elibrary</w:t>
        </w:r>
        <w:proofErr w:type="spellEnd"/>
        <w:r w:rsidRPr="00405DD7">
          <w:rPr>
            <w:rStyle w:val="af1"/>
            <w:rFonts w:ascii="Times New Roman" w:hAnsi="Times New Roman"/>
            <w:color w:val="000000" w:themeColor="text1"/>
            <w:sz w:val="28"/>
            <w:szCs w:val="28"/>
          </w:rPr>
          <w:t>.</w:t>
        </w:r>
        <w:proofErr w:type="spellStart"/>
        <w:r w:rsidRPr="00405DD7">
          <w:rPr>
            <w:rStyle w:val="af1"/>
            <w:rFonts w:ascii="Times New Roman" w:hAnsi="Times New Roman"/>
            <w:color w:val="000000" w:themeColor="text1"/>
            <w:sz w:val="28"/>
            <w:szCs w:val="28"/>
            <w:lang w:val="en-US"/>
          </w:rPr>
          <w:t>ru</w:t>
        </w:r>
        <w:proofErr w:type="spellEnd"/>
      </w:hyperlink>
      <w:r w:rsidRPr="00405DD7">
        <w:rPr>
          <w:rFonts w:ascii="Times New Roman" w:hAnsi="Times New Roman"/>
          <w:color w:val="000000" w:themeColor="text1"/>
          <w:sz w:val="28"/>
          <w:szCs w:val="28"/>
        </w:rPr>
        <w:t xml:space="preserve">  </w:t>
      </w:r>
    </w:p>
    <w:p w14:paraId="0C370AF2" w14:textId="77777777" w:rsidR="00714720" w:rsidRDefault="00714720" w:rsidP="00714720">
      <w:pPr>
        <w:pStyle w:val="af0"/>
        <w:numPr>
          <w:ilvl w:val="0"/>
          <w:numId w:val="23"/>
        </w:numPr>
        <w:spacing w:after="0" w:line="240" w:lineRule="auto"/>
        <w:jc w:val="both"/>
        <w:rPr>
          <w:rFonts w:ascii="Times New Roman" w:hAnsi="Times New Roman"/>
          <w:color w:val="000000" w:themeColor="text1"/>
          <w:sz w:val="28"/>
          <w:szCs w:val="28"/>
        </w:rPr>
      </w:pPr>
      <w:r w:rsidRPr="00405DD7">
        <w:rPr>
          <w:rFonts w:ascii="Times New Roman" w:hAnsi="Times New Roman"/>
          <w:color w:val="000000" w:themeColor="text1"/>
          <w:sz w:val="28"/>
          <w:szCs w:val="28"/>
        </w:rPr>
        <w:t xml:space="preserve">Национальная электронная библиотека </w:t>
      </w:r>
      <w:hyperlink r:id="rId18" w:history="1">
        <w:r w:rsidRPr="00405DD7">
          <w:rPr>
            <w:rStyle w:val="af1"/>
            <w:rFonts w:ascii="Times New Roman" w:hAnsi="Times New Roman"/>
            <w:color w:val="000000" w:themeColor="text1"/>
            <w:sz w:val="28"/>
            <w:szCs w:val="28"/>
          </w:rPr>
          <w:t>http://нэб.рф/</w:t>
        </w:r>
      </w:hyperlink>
    </w:p>
    <w:p w14:paraId="36AB9412" w14:textId="77777777" w:rsidR="00714720" w:rsidRDefault="00714720" w:rsidP="00714720">
      <w:pPr>
        <w:pStyle w:val="af0"/>
        <w:numPr>
          <w:ilvl w:val="0"/>
          <w:numId w:val="23"/>
        </w:numPr>
        <w:spacing w:after="0" w:line="240" w:lineRule="auto"/>
        <w:jc w:val="both"/>
        <w:rPr>
          <w:rFonts w:ascii="Times New Roman" w:hAnsi="Times New Roman"/>
          <w:color w:val="000000" w:themeColor="text1"/>
          <w:sz w:val="28"/>
          <w:szCs w:val="28"/>
        </w:rPr>
      </w:pPr>
      <w:r w:rsidRPr="00405DD7">
        <w:rPr>
          <w:rFonts w:ascii="Times New Roman" w:hAnsi="Times New Roman"/>
          <w:color w:val="000000" w:themeColor="text1"/>
          <w:sz w:val="28"/>
          <w:szCs w:val="28"/>
        </w:rPr>
        <w:t xml:space="preserve">Финансовая справочная система «Финансовый директор» </w:t>
      </w:r>
      <w:hyperlink r:id="rId19" w:history="1">
        <w:r w:rsidRPr="00405DD7">
          <w:rPr>
            <w:rStyle w:val="af1"/>
            <w:rFonts w:ascii="Times New Roman" w:hAnsi="Times New Roman"/>
            <w:color w:val="000000" w:themeColor="text1"/>
            <w:sz w:val="28"/>
            <w:szCs w:val="28"/>
            <w:lang w:val="en-US"/>
          </w:rPr>
          <w:t>http</w:t>
        </w:r>
        <w:r w:rsidRPr="00405DD7">
          <w:rPr>
            <w:rStyle w:val="af1"/>
            <w:rFonts w:ascii="Times New Roman" w:hAnsi="Times New Roman"/>
            <w:color w:val="000000" w:themeColor="text1"/>
            <w:sz w:val="28"/>
            <w:szCs w:val="28"/>
          </w:rPr>
          <w:t>://</w:t>
        </w:r>
        <w:r w:rsidRPr="00405DD7">
          <w:rPr>
            <w:rStyle w:val="af1"/>
            <w:rFonts w:ascii="Times New Roman" w:hAnsi="Times New Roman"/>
            <w:color w:val="000000" w:themeColor="text1"/>
            <w:sz w:val="28"/>
            <w:szCs w:val="28"/>
            <w:lang w:val="en-US"/>
          </w:rPr>
          <w:t>www</w:t>
        </w:r>
        <w:r w:rsidRPr="00405DD7">
          <w:rPr>
            <w:rStyle w:val="af1"/>
            <w:rFonts w:ascii="Times New Roman" w:hAnsi="Times New Roman"/>
            <w:color w:val="000000" w:themeColor="text1"/>
            <w:sz w:val="28"/>
            <w:szCs w:val="28"/>
          </w:rPr>
          <w:t>.1</w:t>
        </w:r>
        <w:proofErr w:type="spellStart"/>
        <w:r w:rsidRPr="00405DD7">
          <w:rPr>
            <w:rStyle w:val="af1"/>
            <w:rFonts w:ascii="Times New Roman" w:hAnsi="Times New Roman"/>
            <w:color w:val="000000" w:themeColor="text1"/>
            <w:sz w:val="28"/>
            <w:szCs w:val="28"/>
            <w:lang w:val="en-US"/>
          </w:rPr>
          <w:t>fd</w:t>
        </w:r>
        <w:proofErr w:type="spellEnd"/>
        <w:r w:rsidRPr="00405DD7">
          <w:rPr>
            <w:rStyle w:val="af1"/>
            <w:rFonts w:ascii="Times New Roman" w:hAnsi="Times New Roman"/>
            <w:color w:val="000000" w:themeColor="text1"/>
            <w:sz w:val="28"/>
            <w:szCs w:val="28"/>
          </w:rPr>
          <w:t>.</w:t>
        </w:r>
        <w:proofErr w:type="spellStart"/>
        <w:r w:rsidRPr="00405DD7">
          <w:rPr>
            <w:rStyle w:val="af1"/>
            <w:rFonts w:ascii="Times New Roman" w:hAnsi="Times New Roman"/>
            <w:color w:val="000000" w:themeColor="text1"/>
            <w:sz w:val="28"/>
            <w:szCs w:val="28"/>
            <w:lang w:val="en-US"/>
          </w:rPr>
          <w:t>ru</w:t>
        </w:r>
        <w:proofErr w:type="spellEnd"/>
        <w:r w:rsidRPr="00405DD7">
          <w:rPr>
            <w:rStyle w:val="af1"/>
            <w:rFonts w:ascii="Times New Roman" w:hAnsi="Times New Roman"/>
            <w:color w:val="000000" w:themeColor="text1"/>
            <w:sz w:val="28"/>
            <w:szCs w:val="28"/>
          </w:rPr>
          <w:t>/</w:t>
        </w:r>
      </w:hyperlink>
    </w:p>
    <w:p w14:paraId="6F5C4C2E" w14:textId="77777777" w:rsidR="00714720" w:rsidRDefault="00714720" w:rsidP="00714720">
      <w:pPr>
        <w:pStyle w:val="af0"/>
        <w:numPr>
          <w:ilvl w:val="0"/>
          <w:numId w:val="23"/>
        </w:numPr>
        <w:spacing w:after="0" w:line="240" w:lineRule="auto"/>
        <w:jc w:val="both"/>
        <w:rPr>
          <w:rStyle w:val="af1"/>
          <w:rFonts w:ascii="Times New Roman" w:hAnsi="Times New Roman"/>
          <w:color w:val="000000" w:themeColor="text1"/>
          <w:sz w:val="28"/>
          <w:szCs w:val="28"/>
        </w:rPr>
      </w:pPr>
      <w:r w:rsidRPr="00405DD7">
        <w:rPr>
          <w:rFonts w:ascii="Times New Roman" w:hAnsi="Times New Roman"/>
          <w:color w:val="000000" w:themeColor="text1"/>
          <w:sz w:val="28"/>
          <w:szCs w:val="28"/>
        </w:rPr>
        <w:t xml:space="preserve">Юридическая справочная система «Юрист» </w:t>
      </w:r>
      <w:hyperlink r:id="rId20" w:history="1">
        <w:r w:rsidRPr="00405DD7">
          <w:rPr>
            <w:rStyle w:val="af1"/>
            <w:rFonts w:ascii="Times New Roman" w:hAnsi="Times New Roman"/>
            <w:color w:val="000000" w:themeColor="text1"/>
            <w:sz w:val="28"/>
            <w:szCs w:val="28"/>
          </w:rPr>
          <w:t>http://www.1jur.ru/</w:t>
        </w:r>
      </w:hyperlink>
    </w:p>
    <w:p w14:paraId="42E37227" w14:textId="77777777" w:rsidR="00714720" w:rsidRDefault="00714720" w:rsidP="00714720">
      <w:pPr>
        <w:pStyle w:val="af0"/>
        <w:numPr>
          <w:ilvl w:val="0"/>
          <w:numId w:val="23"/>
        </w:numPr>
        <w:spacing w:after="0" w:line="240" w:lineRule="auto"/>
        <w:jc w:val="both"/>
        <w:rPr>
          <w:rFonts w:ascii="Times New Roman" w:hAnsi="Times New Roman"/>
          <w:color w:val="000000" w:themeColor="text1"/>
          <w:sz w:val="28"/>
          <w:szCs w:val="28"/>
        </w:rPr>
      </w:pPr>
      <w:r w:rsidRPr="00405DD7">
        <w:rPr>
          <w:rFonts w:ascii="Times New Roman" w:hAnsi="Times New Roman"/>
          <w:color w:val="000000" w:themeColor="text1"/>
          <w:sz w:val="28"/>
          <w:szCs w:val="28"/>
        </w:rPr>
        <w:t xml:space="preserve">Ресурсы информационно-аналитического агентства по финансовым рынкам Cbonds.ru </w:t>
      </w:r>
      <w:hyperlink r:id="rId21" w:history="1">
        <w:r w:rsidRPr="00405DD7">
          <w:rPr>
            <w:rStyle w:val="af1"/>
            <w:rFonts w:ascii="Times New Roman" w:hAnsi="Times New Roman"/>
            <w:color w:val="000000" w:themeColor="text1"/>
            <w:sz w:val="28"/>
            <w:szCs w:val="28"/>
          </w:rPr>
          <w:t>https://cbonds.ru/</w:t>
        </w:r>
      </w:hyperlink>
    </w:p>
    <w:p w14:paraId="2A9F1C4F" w14:textId="77777777" w:rsidR="00714720" w:rsidRDefault="00714720" w:rsidP="00714720">
      <w:pPr>
        <w:pStyle w:val="af0"/>
        <w:numPr>
          <w:ilvl w:val="0"/>
          <w:numId w:val="23"/>
        </w:numPr>
        <w:spacing w:after="0" w:line="240" w:lineRule="auto"/>
        <w:jc w:val="both"/>
        <w:rPr>
          <w:rFonts w:ascii="Times New Roman" w:hAnsi="Times New Roman"/>
          <w:color w:val="000000" w:themeColor="text1"/>
          <w:sz w:val="28"/>
          <w:szCs w:val="28"/>
        </w:rPr>
      </w:pPr>
      <w:r w:rsidRPr="00405DD7">
        <w:rPr>
          <w:rFonts w:ascii="Times New Roman" w:hAnsi="Times New Roman"/>
          <w:color w:val="000000" w:themeColor="text1"/>
          <w:sz w:val="28"/>
          <w:szCs w:val="28"/>
        </w:rPr>
        <w:t xml:space="preserve">СПАРК </w:t>
      </w:r>
      <w:hyperlink r:id="rId22" w:history="1">
        <w:r w:rsidRPr="00405DD7">
          <w:rPr>
            <w:rStyle w:val="af1"/>
            <w:rFonts w:ascii="Times New Roman" w:hAnsi="Times New Roman"/>
            <w:color w:val="000000" w:themeColor="text1"/>
            <w:sz w:val="28"/>
            <w:szCs w:val="28"/>
            <w:lang w:val="en-US"/>
          </w:rPr>
          <w:t>https</w:t>
        </w:r>
        <w:r w:rsidRPr="00405DD7">
          <w:rPr>
            <w:rStyle w:val="af1"/>
            <w:rFonts w:ascii="Times New Roman" w:hAnsi="Times New Roman"/>
            <w:color w:val="000000" w:themeColor="text1"/>
            <w:sz w:val="28"/>
            <w:szCs w:val="28"/>
          </w:rPr>
          <w:t>://</w:t>
        </w:r>
        <w:r w:rsidRPr="00405DD7">
          <w:rPr>
            <w:rStyle w:val="af1"/>
            <w:rFonts w:ascii="Times New Roman" w:hAnsi="Times New Roman"/>
            <w:color w:val="000000" w:themeColor="text1"/>
            <w:sz w:val="28"/>
            <w:szCs w:val="28"/>
            <w:lang w:val="en-US"/>
          </w:rPr>
          <w:t>spark</w:t>
        </w:r>
        <w:r w:rsidRPr="00405DD7">
          <w:rPr>
            <w:rStyle w:val="af1"/>
            <w:rFonts w:ascii="Times New Roman" w:hAnsi="Times New Roman"/>
            <w:color w:val="000000" w:themeColor="text1"/>
            <w:sz w:val="28"/>
            <w:szCs w:val="28"/>
          </w:rPr>
          <w:t>-</w:t>
        </w:r>
        <w:proofErr w:type="spellStart"/>
        <w:r w:rsidRPr="00405DD7">
          <w:rPr>
            <w:rStyle w:val="af1"/>
            <w:rFonts w:ascii="Times New Roman" w:hAnsi="Times New Roman"/>
            <w:color w:val="000000" w:themeColor="text1"/>
            <w:sz w:val="28"/>
            <w:szCs w:val="28"/>
            <w:lang w:val="en-US"/>
          </w:rPr>
          <w:t>interfax</w:t>
        </w:r>
        <w:proofErr w:type="spellEnd"/>
        <w:r w:rsidRPr="00405DD7">
          <w:rPr>
            <w:rStyle w:val="af1"/>
            <w:rFonts w:ascii="Times New Roman" w:hAnsi="Times New Roman"/>
            <w:color w:val="000000" w:themeColor="text1"/>
            <w:sz w:val="28"/>
            <w:szCs w:val="28"/>
          </w:rPr>
          <w:t>.</w:t>
        </w:r>
        <w:proofErr w:type="spellStart"/>
        <w:r w:rsidRPr="00405DD7">
          <w:rPr>
            <w:rStyle w:val="af1"/>
            <w:rFonts w:ascii="Times New Roman" w:hAnsi="Times New Roman"/>
            <w:color w:val="000000" w:themeColor="text1"/>
            <w:sz w:val="28"/>
            <w:szCs w:val="28"/>
            <w:lang w:val="en-US"/>
          </w:rPr>
          <w:t>ru</w:t>
        </w:r>
        <w:proofErr w:type="spellEnd"/>
        <w:r w:rsidRPr="00405DD7">
          <w:rPr>
            <w:rStyle w:val="af1"/>
            <w:rFonts w:ascii="Times New Roman" w:hAnsi="Times New Roman"/>
            <w:color w:val="000000" w:themeColor="text1"/>
            <w:sz w:val="28"/>
            <w:szCs w:val="28"/>
          </w:rPr>
          <w:t>/</w:t>
        </w:r>
      </w:hyperlink>
    </w:p>
    <w:p w14:paraId="350DC9E2" w14:textId="77777777" w:rsidR="00714720" w:rsidRDefault="00714720" w:rsidP="00714720">
      <w:pPr>
        <w:pStyle w:val="af0"/>
        <w:numPr>
          <w:ilvl w:val="0"/>
          <w:numId w:val="23"/>
        </w:numPr>
        <w:spacing w:after="0" w:line="240" w:lineRule="auto"/>
        <w:jc w:val="both"/>
        <w:rPr>
          <w:rFonts w:ascii="Times New Roman" w:hAnsi="Times New Roman"/>
          <w:bCs/>
          <w:color w:val="000000" w:themeColor="text1"/>
          <w:sz w:val="28"/>
          <w:szCs w:val="28"/>
          <w:lang w:val="en-US"/>
        </w:rPr>
      </w:pPr>
      <w:r w:rsidRPr="00405DD7">
        <w:rPr>
          <w:rFonts w:ascii="Times New Roman" w:hAnsi="Times New Roman"/>
          <w:bCs/>
          <w:color w:val="000000" w:themeColor="text1"/>
          <w:sz w:val="28"/>
          <w:szCs w:val="28"/>
          <w:lang w:val="en-US"/>
        </w:rPr>
        <w:t xml:space="preserve">Academic Reference </w:t>
      </w:r>
      <w:hyperlink r:id="rId23" w:history="1">
        <w:r w:rsidRPr="00405DD7">
          <w:rPr>
            <w:rStyle w:val="af1"/>
            <w:rFonts w:ascii="Times New Roman" w:hAnsi="Times New Roman"/>
            <w:color w:val="000000" w:themeColor="text1"/>
            <w:sz w:val="28"/>
            <w:szCs w:val="28"/>
            <w:lang w:val="en-US"/>
          </w:rPr>
          <w:t>http://ar.cnki.net/ACADREF</w:t>
        </w:r>
      </w:hyperlink>
    </w:p>
    <w:p w14:paraId="6D06AC01" w14:textId="77777777" w:rsidR="00714720" w:rsidRDefault="00714720" w:rsidP="00714720">
      <w:pPr>
        <w:pStyle w:val="af0"/>
        <w:numPr>
          <w:ilvl w:val="0"/>
          <w:numId w:val="23"/>
        </w:numPr>
        <w:spacing w:after="0" w:line="240" w:lineRule="auto"/>
        <w:jc w:val="both"/>
        <w:rPr>
          <w:rFonts w:ascii="Times New Roman" w:hAnsi="Times New Roman"/>
          <w:color w:val="000000" w:themeColor="text1"/>
          <w:sz w:val="28"/>
          <w:szCs w:val="28"/>
          <w:lang w:val="en-US"/>
        </w:rPr>
      </w:pPr>
      <w:r w:rsidRPr="00405DD7">
        <w:rPr>
          <w:rFonts w:ascii="Times New Roman" w:hAnsi="Times New Roman"/>
          <w:color w:val="000000" w:themeColor="text1"/>
          <w:sz w:val="28"/>
          <w:szCs w:val="28"/>
          <w:lang w:val="en-US"/>
        </w:rPr>
        <w:t xml:space="preserve">Bank Focus </w:t>
      </w:r>
      <w:hyperlink r:id="rId24" w:history="1">
        <w:r w:rsidRPr="00405DD7">
          <w:rPr>
            <w:rStyle w:val="af1"/>
            <w:rFonts w:ascii="Times New Roman" w:hAnsi="Times New Roman"/>
            <w:color w:val="000000" w:themeColor="text1"/>
            <w:sz w:val="28"/>
            <w:szCs w:val="28"/>
            <w:lang w:val="en-US"/>
          </w:rPr>
          <w:t>http://library.fa.ru/resource.asp?id=527</w:t>
        </w:r>
      </w:hyperlink>
    </w:p>
    <w:p w14:paraId="34019874" w14:textId="77777777" w:rsidR="00714720" w:rsidRDefault="00714720" w:rsidP="00714720">
      <w:pPr>
        <w:pStyle w:val="af0"/>
        <w:numPr>
          <w:ilvl w:val="0"/>
          <w:numId w:val="23"/>
        </w:numPr>
        <w:spacing w:after="0" w:line="240" w:lineRule="auto"/>
        <w:jc w:val="both"/>
        <w:rPr>
          <w:rFonts w:ascii="Times New Roman" w:hAnsi="Times New Roman"/>
          <w:color w:val="000000" w:themeColor="text1"/>
          <w:sz w:val="28"/>
          <w:szCs w:val="28"/>
          <w:u w:val="single"/>
        </w:rPr>
      </w:pPr>
      <w:r w:rsidRPr="00405DD7">
        <w:rPr>
          <w:rFonts w:ascii="Times New Roman" w:hAnsi="Times New Roman"/>
          <w:color w:val="000000" w:themeColor="text1"/>
          <w:sz w:val="28"/>
          <w:szCs w:val="28"/>
        </w:rPr>
        <w:lastRenderedPageBreak/>
        <w:t xml:space="preserve">Пакет баз данных компании EBSCO </w:t>
      </w:r>
      <w:proofErr w:type="spellStart"/>
      <w:r w:rsidRPr="00405DD7">
        <w:rPr>
          <w:rFonts w:ascii="Times New Roman" w:hAnsi="Times New Roman"/>
          <w:color w:val="000000" w:themeColor="text1"/>
          <w:sz w:val="28"/>
          <w:szCs w:val="28"/>
        </w:rPr>
        <w:t>Publishing</w:t>
      </w:r>
      <w:proofErr w:type="spellEnd"/>
      <w:r w:rsidRPr="00405DD7">
        <w:rPr>
          <w:rFonts w:ascii="Times New Roman" w:hAnsi="Times New Roman"/>
          <w:color w:val="000000" w:themeColor="text1"/>
          <w:sz w:val="28"/>
          <w:szCs w:val="28"/>
          <w:u w:val="single"/>
        </w:rPr>
        <w:t xml:space="preserve">, </w:t>
      </w:r>
      <w:r w:rsidRPr="00405DD7">
        <w:rPr>
          <w:rFonts w:ascii="Times New Roman" w:hAnsi="Times New Roman"/>
          <w:color w:val="000000" w:themeColor="text1"/>
          <w:sz w:val="28"/>
          <w:szCs w:val="28"/>
        </w:rPr>
        <w:t xml:space="preserve">крупнейшего </w:t>
      </w:r>
      <w:proofErr w:type="spellStart"/>
      <w:r w:rsidRPr="00405DD7">
        <w:rPr>
          <w:rFonts w:ascii="Times New Roman" w:hAnsi="Times New Roman"/>
          <w:color w:val="000000" w:themeColor="text1"/>
          <w:sz w:val="28"/>
          <w:szCs w:val="28"/>
        </w:rPr>
        <w:t>агрегатора</w:t>
      </w:r>
      <w:proofErr w:type="spellEnd"/>
      <w:r w:rsidRPr="00405DD7">
        <w:rPr>
          <w:rFonts w:ascii="Times New Roman" w:hAnsi="Times New Roman"/>
          <w:color w:val="000000" w:themeColor="text1"/>
          <w:sz w:val="28"/>
          <w:szCs w:val="28"/>
        </w:rPr>
        <w:t xml:space="preserve"> научных ресурсов ведущих издательств мира</w:t>
      </w:r>
      <w:r w:rsidRPr="00405DD7">
        <w:rPr>
          <w:rFonts w:ascii="Times New Roman" w:hAnsi="Times New Roman"/>
          <w:color w:val="000000" w:themeColor="text1"/>
          <w:sz w:val="28"/>
          <w:szCs w:val="28"/>
          <w:u w:val="single"/>
        </w:rPr>
        <w:t xml:space="preserve"> </w:t>
      </w:r>
      <w:hyperlink r:id="rId25" w:history="1">
        <w:r w:rsidRPr="00405DD7">
          <w:rPr>
            <w:rStyle w:val="af1"/>
            <w:rFonts w:ascii="Times New Roman" w:hAnsi="Times New Roman"/>
            <w:color w:val="000000" w:themeColor="text1"/>
            <w:sz w:val="28"/>
            <w:szCs w:val="28"/>
          </w:rPr>
          <w:t>http://search.ebscohost.com</w:t>
        </w:r>
      </w:hyperlink>
    </w:p>
    <w:p w14:paraId="3C4257CF" w14:textId="77777777" w:rsidR="00714720" w:rsidRDefault="00714720" w:rsidP="00714720">
      <w:pPr>
        <w:pStyle w:val="af0"/>
        <w:numPr>
          <w:ilvl w:val="0"/>
          <w:numId w:val="23"/>
        </w:numPr>
        <w:spacing w:after="0" w:line="240" w:lineRule="auto"/>
        <w:jc w:val="both"/>
        <w:rPr>
          <w:rFonts w:ascii="Times New Roman" w:hAnsi="Times New Roman"/>
          <w:color w:val="000000" w:themeColor="text1"/>
          <w:sz w:val="28"/>
          <w:szCs w:val="28"/>
        </w:rPr>
      </w:pPr>
      <w:r w:rsidRPr="00405DD7">
        <w:rPr>
          <w:rFonts w:ascii="Times New Roman" w:hAnsi="Times New Roman"/>
          <w:color w:val="000000" w:themeColor="text1"/>
          <w:sz w:val="28"/>
          <w:szCs w:val="28"/>
        </w:rPr>
        <w:t xml:space="preserve">Электронные продукты издательства </w:t>
      </w:r>
      <w:r w:rsidRPr="00405DD7">
        <w:rPr>
          <w:rFonts w:ascii="Times New Roman" w:hAnsi="Times New Roman"/>
          <w:color w:val="000000" w:themeColor="text1"/>
          <w:sz w:val="28"/>
          <w:szCs w:val="28"/>
          <w:lang w:val="en-US"/>
        </w:rPr>
        <w:t>Elsevier</w:t>
      </w:r>
      <w:r w:rsidRPr="00405DD7">
        <w:rPr>
          <w:rFonts w:ascii="Times New Roman" w:hAnsi="Times New Roman"/>
          <w:color w:val="000000" w:themeColor="text1"/>
          <w:sz w:val="28"/>
          <w:szCs w:val="28"/>
        </w:rPr>
        <w:t xml:space="preserve"> </w:t>
      </w:r>
      <w:hyperlink r:id="rId26" w:history="1">
        <w:r w:rsidRPr="00405DD7">
          <w:rPr>
            <w:rStyle w:val="af1"/>
            <w:rFonts w:ascii="Times New Roman" w:hAnsi="Times New Roman"/>
            <w:color w:val="000000" w:themeColor="text1"/>
            <w:sz w:val="28"/>
            <w:szCs w:val="28"/>
            <w:lang w:val="en-US"/>
          </w:rPr>
          <w:t>http</w:t>
        </w:r>
        <w:r w:rsidRPr="00405DD7">
          <w:rPr>
            <w:rStyle w:val="af1"/>
            <w:rFonts w:ascii="Times New Roman" w:hAnsi="Times New Roman"/>
            <w:color w:val="000000" w:themeColor="text1"/>
            <w:sz w:val="28"/>
            <w:szCs w:val="28"/>
          </w:rPr>
          <w:t>://</w:t>
        </w:r>
        <w:r w:rsidRPr="00405DD7">
          <w:rPr>
            <w:rStyle w:val="af1"/>
            <w:rFonts w:ascii="Times New Roman" w:hAnsi="Times New Roman"/>
            <w:color w:val="000000" w:themeColor="text1"/>
            <w:sz w:val="28"/>
            <w:szCs w:val="28"/>
            <w:lang w:val="en-US"/>
          </w:rPr>
          <w:t>www</w:t>
        </w:r>
        <w:r w:rsidRPr="00405DD7">
          <w:rPr>
            <w:rStyle w:val="af1"/>
            <w:rFonts w:ascii="Times New Roman" w:hAnsi="Times New Roman"/>
            <w:color w:val="000000" w:themeColor="text1"/>
            <w:sz w:val="28"/>
            <w:szCs w:val="28"/>
          </w:rPr>
          <w:t>.</w:t>
        </w:r>
        <w:proofErr w:type="spellStart"/>
        <w:r w:rsidRPr="00405DD7">
          <w:rPr>
            <w:rStyle w:val="af1"/>
            <w:rFonts w:ascii="Times New Roman" w:hAnsi="Times New Roman"/>
            <w:color w:val="000000" w:themeColor="text1"/>
            <w:sz w:val="28"/>
            <w:szCs w:val="28"/>
            <w:lang w:val="en-US"/>
          </w:rPr>
          <w:t>sciencedirect</w:t>
        </w:r>
        <w:proofErr w:type="spellEnd"/>
        <w:r w:rsidRPr="00405DD7">
          <w:rPr>
            <w:rStyle w:val="af1"/>
            <w:rFonts w:ascii="Times New Roman" w:hAnsi="Times New Roman"/>
            <w:color w:val="000000" w:themeColor="text1"/>
            <w:sz w:val="28"/>
            <w:szCs w:val="28"/>
          </w:rPr>
          <w:t>.</w:t>
        </w:r>
        <w:r w:rsidRPr="00405DD7">
          <w:rPr>
            <w:rStyle w:val="af1"/>
            <w:rFonts w:ascii="Times New Roman" w:hAnsi="Times New Roman"/>
            <w:color w:val="000000" w:themeColor="text1"/>
            <w:sz w:val="28"/>
            <w:szCs w:val="28"/>
            <w:lang w:val="en-US"/>
          </w:rPr>
          <w:t>com</w:t>
        </w:r>
      </w:hyperlink>
    </w:p>
    <w:p w14:paraId="582F667B" w14:textId="77777777" w:rsidR="00714720" w:rsidRDefault="00714720" w:rsidP="00714720">
      <w:pPr>
        <w:pStyle w:val="af0"/>
        <w:numPr>
          <w:ilvl w:val="0"/>
          <w:numId w:val="23"/>
        </w:numPr>
        <w:spacing w:after="0" w:line="240" w:lineRule="auto"/>
        <w:jc w:val="both"/>
        <w:rPr>
          <w:rFonts w:ascii="Times New Roman" w:hAnsi="Times New Roman"/>
          <w:bCs/>
          <w:color w:val="000000" w:themeColor="text1"/>
          <w:sz w:val="28"/>
          <w:szCs w:val="28"/>
          <w:lang w:val="en-US"/>
        </w:rPr>
      </w:pPr>
      <w:r w:rsidRPr="00405DD7">
        <w:rPr>
          <w:rFonts w:ascii="Times New Roman" w:hAnsi="Times New Roman"/>
          <w:bCs/>
          <w:color w:val="000000" w:themeColor="text1"/>
          <w:sz w:val="28"/>
          <w:szCs w:val="28"/>
          <w:lang w:val="en-US"/>
        </w:rPr>
        <w:t xml:space="preserve">Emerald: Management </w:t>
      </w:r>
      <w:proofErr w:type="spellStart"/>
      <w:r w:rsidRPr="00405DD7">
        <w:rPr>
          <w:rFonts w:ascii="Times New Roman" w:hAnsi="Times New Roman"/>
          <w:bCs/>
          <w:color w:val="000000" w:themeColor="text1"/>
          <w:sz w:val="28"/>
          <w:szCs w:val="28"/>
          <w:lang w:val="en-US"/>
        </w:rPr>
        <w:t>eJournal</w:t>
      </w:r>
      <w:proofErr w:type="spellEnd"/>
      <w:r w:rsidRPr="00405DD7">
        <w:rPr>
          <w:rFonts w:ascii="Times New Roman" w:hAnsi="Times New Roman"/>
          <w:bCs/>
          <w:color w:val="000000" w:themeColor="text1"/>
          <w:sz w:val="28"/>
          <w:szCs w:val="28"/>
          <w:lang w:val="en-US"/>
        </w:rPr>
        <w:t xml:space="preserve"> Portfolio </w:t>
      </w:r>
      <w:hyperlink r:id="rId27" w:history="1">
        <w:r w:rsidRPr="00405DD7">
          <w:rPr>
            <w:rStyle w:val="af1"/>
            <w:rFonts w:ascii="Times New Roman" w:hAnsi="Times New Roman"/>
            <w:color w:val="000000" w:themeColor="text1"/>
            <w:sz w:val="28"/>
            <w:szCs w:val="28"/>
            <w:lang w:val="en-US"/>
          </w:rPr>
          <w:t>https://www.emerald.com/insight/</w:t>
        </w:r>
      </w:hyperlink>
    </w:p>
    <w:p w14:paraId="2D7B650F" w14:textId="77777777" w:rsidR="00714720" w:rsidRDefault="00714720" w:rsidP="00714720">
      <w:pPr>
        <w:pStyle w:val="af0"/>
        <w:numPr>
          <w:ilvl w:val="0"/>
          <w:numId w:val="23"/>
        </w:numPr>
        <w:spacing w:after="0" w:line="240" w:lineRule="auto"/>
        <w:jc w:val="both"/>
        <w:rPr>
          <w:rFonts w:ascii="Times New Roman" w:hAnsi="Times New Roman"/>
          <w:color w:val="000000" w:themeColor="text1"/>
          <w:sz w:val="28"/>
          <w:szCs w:val="28"/>
        </w:rPr>
      </w:pPr>
      <w:r w:rsidRPr="00405DD7">
        <w:rPr>
          <w:rFonts w:ascii="Times New Roman" w:hAnsi="Times New Roman"/>
          <w:color w:val="000000" w:themeColor="text1"/>
          <w:sz w:val="28"/>
          <w:szCs w:val="28"/>
        </w:rPr>
        <w:t xml:space="preserve">Информационно-аналитическая база данных EMIS </w:t>
      </w:r>
      <w:proofErr w:type="spellStart"/>
      <w:r w:rsidRPr="00405DD7">
        <w:rPr>
          <w:rFonts w:ascii="Times New Roman" w:hAnsi="Times New Roman"/>
          <w:color w:val="000000" w:themeColor="text1"/>
          <w:sz w:val="28"/>
          <w:szCs w:val="28"/>
        </w:rPr>
        <w:t>Global</w:t>
      </w:r>
      <w:proofErr w:type="spellEnd"/>
      <w:r w:rsidRPr="00405DD7">
        <w:rPr>
          <w:rFonts w:ascii="Times New Roman" w:hAnsi="Times New Roman"/>
          <w:color w:val="000000" w:themeColor="text1"/>
          <w:sz w:val="28"/>
          <w:szCs w:val="28"/>
        </w:rPr>
        <w:t xml:space="preserve"> </w:t>
      </w:r>
      <w:hyperlink r:id="rId28" w:history="1">
        <w:r w:rsidRPr="00405DD7">
          <w:rPr>
            <w:rStyle w:val="af1"/>
            <w:rFonts w:ascii="Times New Roman" w:hAnsi="Times New Roman"/>
            <w:color w:val="000000" w:themeColor="text1"/>
            <w:sz w:val="28"/>
            <w:szCs w:val="28"/>
            <w:lang w:val="en-US"/>
          </w:rPr>
          <w:t>https</w:t>
        </w:r>
        <w:r w:rsidRPr="00405DD7">
          <w:rPr>
            <w:rStyle w:val="af1"/>
            <w:rFonts w:ascii="Times New Roman" w:hAnsi="Times New Roman"/>
            <w:color w:val="000000" w:themeColor="text1"/>
            <w:sz w:val="28"/>
            <w:szCs w:val="28"/>
          </w:rPr>
          <w:t>://</w:t>
        </w:r>
        <w:r w:rsidRPr="00405DD7">
          <w:rPr>
            <w:rStyle w:val="af1"/>
            <w:rFonts w:ascii="Times New Roman" w:hAnsi="Times New Roman"/>
            <w:color w:val="000000" w:themeColor="text1"/>
            <w:sz w:val="28"/>
            <w:szCs w:val="28"/>
            <w:lang w:val="en-US"/>
          </w:rPr>
          <w:t>www</w:t>
        </w:r>
        <w:r w:rsidRPr="00405DD7">
          <w:rPr>
            <w:rStyle w:val="af1"/>
            <w:rFonts w:ascii="Times New Roman" w:hAnsi="Times New Roman"/>
            <w:color w:val="000000" w:themeColor="text1"/>
            <w:sz w:val="28"/>
            <w:szCs w:val="28"/>
          </w:rPr>
          <w:t>.</w:t>
        </w:r>
        <w:proofErr w:type="spellStart"/>
        <w:r w:rsidRPr="00405DD7">
          <w:rPr>
            <w:rStyle w:val="af1"/>
            <w:rFonts w:ascii="Times New Roman" w:hAnsi="Times New Roman"/>
            <w:color w:val="000000" w:themeColor="text1"/>
            <w:sz w:val="28"/>
            <w:szCs w:val="28"/>
            <w:lang w:val="en-US"/>
          </w:rPr>
          <w:t>emis</w:t>
        </w:r>
        <w:proofErr w:type="spellEnd"/>
        <w:r w:rsidRPr="00405DD7">
          <w:rPr>
            <w:rStyle w:val="af1"/>
            <w:rFonts w:ascii="Times New Roman" w:hAnsi="Times New Roman"/>
            <w:color w:val="000000" w:themeColor="text1"/>
            <w:sz w:val="28"/>
            <w:szCs w:val="28"/>
          </w:rPr>
          <w:t>.</w:t>
        </w:r>
        <w:r w:rsidRPr="00405DD7">
          <w:rPr>
            <w:rStyle w:val="af1"/>
            <w:rFonts w:ascii="Times New Roman" w:hAnsi="Times New Roman"/>
            <w:color w:val="000000" w:themeColor="text1"/>
            <w:sz w:val="28"/>
            <w:szCs w:val="28"/>
            <w:lang w:val="en-US"/>
          </w:rPr>
          <w:t>com</w:t>
        </w:r>
        <w:r w:rsidRPr="00405DD7">
          <w:rPr>
            <w:rStyle w:val="af1"/>
            <w:rFonts w:ascii="Times New Roman" w:hAnsi="Times New Roman"/>
            <w:color w:val="000000" w:themeColor="text1"/>
            <w:sz w:val="28"/>
            <w:szCs w:val="28"/>
          </w:rPr>
          <w:t>/</w:t>
        </w:r>
        <w:proofErr w:type="spellStart"/>
        <w:r w:rsidRPr="00405DD7">
          <w:rPr>
            <w:rStyle w:val="af1"/>
            <w:rFonts w:ascii="Times New Roman" w:hAnsi="Times New Roman"/>
            <w:color w:val="000000" w:themeColor="text1"/>
            <w:sz w:val="28"/>
            <w:szCs w:val="28"/>
            <w:lang w:val="en-US"/>
          </w:rPr>
          <w:t>php</w:t>
        </w:r>
        <w:proofErr w:type="spellEnd"/>
        <w:r w:rsidRPr="00405DD7">
          <w:rPr>
            <w:rStyle w:val="af1"/>
            <w:rFonts w:ascii="Times New Roman" w:hAnsi="Times New Roman"/>
            <w:color w:val="000000" w:themeColor="text1"/>
            <w:sz w:val="28"/>
            <w:szCs w:val="28"/>
          </w:rPr>
          <w:t>/</w:t>
        </w:r>
        <w:r w:rsidRPr="00405DD7">
          <w:rPr>
            <w:rStyle w:val="af1"/>
            <w:rFonts w:ascii="Times New Roman" w:hAnsi="Times New Roman"/>
            <w:color w:val="000000" w:themeColor="text1"/>
            <w:sz w:val="28"/>
            <w:szCs w:val="28"/>
            <w:lang w:val="en-US"/>
          </w:rPr>
          <w:t>companies</w:t>
        </w:r>
        <w:r w:rsidRPr="00405DD7">
          <w:rPr>
            <w:rStyle w:val="af1"/>
            <w:rFonts w:ascii="Times New Roman" w:hAnsi="Times New Roman"/>
            <w:color w:val="000000" w:themeColor="text1"/>
            <w:sz w:val="28"/>
            <w:szCs w:val="28"/>
          </w:rPr>
          <w:t>/</w:t>
        </w:r>
        <w:r w:rsidRPr="00405DD7">
          <w:rPr>
            <w:rStyle w:val="af1"/>
            <w:rFonts w:ascii="Times New Roman" w:hAnsi="Times New Roman"/>
            <w:color w:val="000000" w:themeColor="text1"/>
            <w:sz w:val="28"/>
            <w:szCs w:val="28"/>
            <w:lang w:val="en-US"/>
          </w:rPr>
          <w:t>overview</w:t>
        </w:r>
        <w:r w:rsidRPr="00405DD7">
          <w:rPr>
            <w:rStyle w:val="af1"/>
            <w:rFonts w:ascii="Times New Roman" w:hAnsi="Times New Roman"/>
            <w:color w:val="000000" w:themeColor="text1"/>
            <w:sz w:val="28"/>
            <w:szCs w:val="28"/>
          </w:rPr>
          <w:t>/</w:t>
        </w:r>
        <w:r w:rsidRPr="00405DD7">
          <w:rPr>
            <w:rStyle w:val="af1"/>
            <w:rFonts w:ascii="Times New Roman" w:hAnsi="Times New Roman"/>
            <w:color w:val="000000" w:themeColor="text1"/>
            <w:sz w:val="28"/>
            <w:szCs w:val="28"/>
            <w:lang w:val="en-US"/>
          </w:rPr>
          <w:t>index</w:t>
        </w:r>
      </w:hyperlink>
    </w:p>
    <w:p w14:paraId="71E0CB42" w14:textId="77777777" w:rsidR="00714720" w:rsidRDefault="00714720" w:rsidP="00714720">
      <w:pPr>
        <w:pStyle w:val="af0"/>
        <w:numPr>
          <w:ilvl w:val="0"/>
          <w:numId w:val="23"/>
        </w:numPr>
        <w:spacing w:after="0" w:line="240" w:lineRule="auto"/>
        <w:jc w:val="both"/>
        <w:rPr>
          <w:rFonts w:ascii="Times New Roman" w:hAnsi="Times New Roman"/>
          <w:bCs/>
          <w:color w:val="000000" w:themeColor="text1"/>
          <w:sz w:val="28"/>
          <w:szCs w:val="28"/>
        </w:rPr>
      </w:pPr>
      <w:proofErr w:type="spellStart"/>
      <w:r w:rsidRPr="00405DD7">
        <w:rPr>
          <w:rFonts w:ascii="Times New Roman" w:hAnsi="Times New Roman"/>
          <w:bCs/>
          <w:sz w:val="28"/>
          <w:szCs w:val="28"/>
        </w:rPr>
        <w:t>Henry</w:t>
      </w:r>
      <w:proofErr w:type="spellEnd"/>
      <w:r w:rsidRPr="00405DD7">
        <w:rPr>
          <w:rFonts w:ascii="Times New Roman" w:hAnsi="Times New Roman"/>
          <w:bCs/>
          <w:sz w:val="28"/>
          <w:szCs w:val="28"/>
        </w:rPr>
        <w:t xml:space="preserve"> </w:t>
      </w:r>
      <w:proofErr w:type="spellStart"/>
      <w:r w:rsidRPr="00405DD7">
        <w:rPr>
          <w:rFonts w:ascii="Times New Roman" w:hAnsi="Times New Roman"/>
          <w:bCs/>
          <w:sz w:val="28"/>
          <w:szCs w:val="28"/>
        </w:rPr>
        <w:t>Stewart</w:t>
      </w:r>
      <w:proofErr w:type="spellEnd"/>
      <w:r w:rsidRPr="00405DD7">
        <w:rPr>
          <w:rFonts w:ascii="Times New Roman" w:hAnsi="Times New Roman"/>
          <w:bCs/>
          <w:sz w:val="28"/>
          <w:szCs w:val="28"/>
        </w:rPr>
        <w:t xml:space="preserve"> </w:t>
      </w:r>
      <w:proofErr w:type="spellStart"/>
      <w:r w:rsidRPr="00405DD7">
        <w:rPr>
          <w:rFonts w:ascii="Times New Roman" w:hAnsi="Times New Roman"/>
          <w:bCs/>
          <w:sz w:val="28"/>
          <w:szCs w:val="28"/>
        </w:rPr>
        <w:t>Talks</w:t>
      </w:r>
      <w:proofErr w:type="spellEnd"/>
      <w:r w:rsidRPr="00405DD7">
        <w:rPr>
          <w:rFonts w:ascii="Times New Roman" w:hAnsi="Times New Roman"/>
          <w:bCs/>
          <w:sz w:val="28"/>
          <w:szCs w:val="28"/>
        </w:rPr>
        <w:t xml:space="preserve">: Библиотека Онлайн Лекций по Бизнесу и Маркетингу </w:t>
      </w:r>
      <w:hyperlink r:id="rId29" w:history="1">
        <w:r w:rsidRPr="00405DD7">
          <w:rPr>
            <w:rStyle w:val="af1"/>
            <w:rFonts w:ascii="Times New Roman" w:hAnsi="Times New Roman"/>
            <w:color w:val="000000" w:themeColor="text1"/>
            <w:sz w:val="28"/>
            <w:szCs w:val="28"/>
          </w:rPr>
          <w:t>https://hstalks.com/business/</w:t>
        </w:r>
      </w:hyperlink>
    </w:p>
    <w:p w14:paraId="57E2A8DF" w14:textId="77777777" w:rsidR="00714720" w:rsidRDefault="00714720" w:rsidP="00714720">
      <w:pPr>
        <w:pStyle w:val="af0"/>
        <w:numPr>
          <w:ilvl w:val="0"/>
          <w:numId w:val="23"/>
        </w:numPr>
        <w:spacing w:after="0" w:line="240" w:lineRule="auto"/>
        <w:jc w:val="both"/>
        <w:rPr>
          <w:rFonts w:ascii="Times New Roman" w:hAnsi="Times New Roman"/>
          <w:color w:val="000000" w:themeColor="text1"/>
          <w:sz w:val="28"/>
          <w:szCs w:val="28"/>
          <w:lang w:val="en-US"/>
        </w:rPr>
      </w:pPr>
      <w:r w:rsidRPr="00405DD7">
        <w:rPr>
          <w:rFonts w:ascii="Times New Roman" w:hAnsi="Times New Roman"/>
          <w:color w:val="000000" w:themeColor="text1"/>
          <w:sz w:val="28"/>
          <w:szCs w:val="28"/>
          <w:lang w:val="en-US"/>
        </w:rPr>
        <w:t xml:space="preserve">Oxford Scholarship Online </w:t>
      </w:r>
      <w:hyperlink r:id="rId30" w:history="1">
        <w:r w:rsidRPr="00405DD7">
          <w:rPr>
            <w:rStyle w:val="af1"/>
            <w:rFonts w:ascii="Times New Roman" w:hAnsi="Times New Roman"/>
            <w:color w:val="000000" w:themeColor="text1"/>
            <w:sz w:val="28"/>
            <w:szCs w:val="28"/>
            <w:lang w:val="en-US"/>
          </w:rPr>
          <w:t>https://oxford.universitypressscholarship.com/</w:t>
        </w:r>
      </w:hyperlink>
    </w:p>
    <w:p w14:paraId="2D7563A1" w14:textId="77777777" w:rsidR="00714720" w:rsidRDefault="00714720" w:rsidP="00714720">
      <w:pPr>
        <w:pStyle w:val="af0"/>
        <w:numPr>
          <w:ilvl w:val="0"/>
          <w:numId w:val="23"/>
        </w:numPr>
        <w:spacing w:after="0" w:line="240" w:lineRule="auto"/>
        <w:jc w:val="both"/>
        <w:rPr>
          <w:rStyle w:val="af1"/>
          <w:rFonts w:ascii="Times New Roman" w:hAnsi="Times New Roman"/>
          <w:color w:val="000000" w:themeColor="text1"/>
          <w:sz w:val="28"/>
          <w:szCs w:val="28"/>
        </w:rPr>
      </w:pPr>
      <w:r w:rsidRPr="00405DD7">
        <w:rPr>
          <w:rFonts w:ascii="Times New Roman" w:hAnsi="Times New Roman"/>
          <w:bCs/>
          <w:color w:val="000000" w:themeColor="text1"/>
          <w:sz w:val="28"/>
          <w:szCs w:val="28"/>
        </w:rPr>
        <w:t>Коллекция научных журналов</w:t>
      </w:r>
      <w:r w:rsidRPr="00405DD7">
        <w:rPr>
          <w:rFonts w:ascii="Times New Roman" w:hAnsi="Times New Roman"/>
          <w:color w:val="000000" w:themeColor="text1"/>
          <w:sz w:val="28"/>
          <w:szCs w:val="28"/>
        </w:rPr>
        <w:t> </w:t>
      </w:r>
      <w:proofErr w:type="spellStart"/>
      <w:r w:rsidRPr="00405DD7">
        <w:rPr>
          <w:rFonts w:ascii="Times New Roman" w:hAnsi="Times New Roman"/>
          <w:bCs/>
          <w:color w:val="000000" w:themeColor="text1"/>
          <w:sz w:val="28"/>
          <w:szCs w:val="28"/>
        </w:rPr>
        <w:t>Oxford</w:t>
      </w:r>
      <w:proofErr w:type="spellEnd"/>
      <w:r w:rsidRPr="00405DD7">
        <w:rPr>
          <w:rFonts w:ascii="Times New Roman" w:hAnsi="Times New Roman"/>
          <w:bCs/>
          <w:color w:val="000000" w:themeColor="text1"/>
          <w:sz w:val="28"/>
          <w:szCs w:val="28"/>
        </w:rPr>
        <w:t xml:space="preserve"> University </w:t>
      </w:r>
      <w:proofErr w:type="spellStart"/>
      <w:r w:rsidRPr="00405DD7">
        <w:rPr>
          <w:rFonts w:ascii="Times New Roman" w:hAnsi="Times New Roman"/>
          <w:bCs/>
          <w:color w:val="000000" w:themeColor="text1"/>
          <w:sz w:val="28"/>
          <w:szCs w:val="28"/>
        </w:rPr>
        <w:t>Press</w:t>
      </w:r>
      <w:proofErr w:type="spellEnd"/>
      <w:r w:rsidRPr="00405DD7">
        <w:rPr>
          <w:rFonts w:ascii="Times New Roman" w:hAnsi="Times New Roman"/>
          <w:bCs/>
          <w:color w:val="000000" w:themeColor="text1"/>
          <w:sz w:val="28"/>
          <w:szCs w:val="28"/>
        </w:rPr>
        <w:t xml:space="preserve"> </w:t>
      </w:r>
      <w:hyperlink r:id="rId31" w:history="1">
        <w:r w:rsidRPr="00405DD7">
          <w:rPr>
            <w:rStyle w:val="af1"/>
            <w:rFonts w:ascii="Times New Roman" w:hAnsi="Times New Roman"/>
            <w:color w:val="000000" w:themeColor="text1"/>
            <w:sz w:val="28"/>
            <w:szCs w:val="28"/>
          </w:rPr>
          <w:t>https://academic.oup.com/journals/</w:t>
        </w:r>
      </w:hyperlink>
    </w:p>
    <w:p w14:paraId="0B7BF18E" w14:textId="77777777" w:rsidR="00714720" w:rsidRDefault="00714720" w:rsidP="00714720">
      <w:pPr>
        <w:pStyle w:val="af0"/>
        <w:numPr>
          <w:ilvl w:val="0"/>
          <w:numId w:val="23"/>
        </w:numPr>
        <w:spacing w:after="0" w:line="240" w:lineRule="auto"/>
        <w:jc w:val="both"/>
        <w:rPr>
          <w:rFonts w:ascii="Times New Roman" w:hAnsi="Times New Roman"/>
          <w:bCs/>
          <w:color w:val="000000" w:themeColor="text1"/>
          <w:sz w:val="28"/>
          <w:szCs w:val="28"/>
          <w:lang w:val="en-US"/>
        </w:rPr>
      </w:pPr>
      <w:r w:rsidRPr="00405DD7">
        <w:rPr>
          <w:rFonts w:ascii="Times New Roman" w:hAnsi="Times New Roman"/>
          <w:bCs/>
          <w:color w:val="000000" w:themeColor="text1"/>
          <w:sz w:val="28"/>
          <w:szCs w:val="28"/>
          <w:lang w:val="en-US"/>
        </w:rPr>
        <w:t xml:space="preserve">ProQuest: </w:t>
      </w:r>
      <w:r w:rsidRPr="00405DD7">
        <w:rPr>
          <w:rFonts w:ascii="Times New Roman" w:hAnsi="Times New Roman"/>
          <w:bCs/>
          <w:color w:val="000000" w:themeColor="text1"/>
          <w:sz w:val="28"/>
          <w:szCs w:val="28"/>
        </w:rPr>
        <w:t>База</w:t>
      </w:r>
      <w:r w:rsidRPr="00405DD7">
        <w:rPr>
          <w:rFonts w:ascii="Times New Roman" w:hAnsi="Times New Roman"/>
          <w:bCs/>
          <w:color w:val="000000" w:themeColor="text1"/>
          <w:sz w:val="28"/>
          <w:szCs w:val="28"/>
          <w:lang w:val="en-US"/>
        </w:rPr>
        <w:t xml:space="preserve"> </w:t>
      </w:r>
      <w:r w:rsidRPr="00405DD7">
        <w:rPr>
          <w:rFonts w:ascii="Times New Roman" w:hAnsi="Times New Roman"/>
          <w:bCs/>
          <w:color w:val="000000" w:themeColor="text1"/>
          <w:sz w:val="28"/>
          <w:szCs w:val="28"/>
        </w:rPr>
        <w:t>данных</w:t>
      </w:r>
      <w:r w:rsidRPr="00405DD7">
        <w:rPr>
          <w:rFonts w:ascii="Times New Roman" w:hAnsi="Times New Roman"/>
          <w:bCs/>
          <w:color w:val="000000" w:themeColor="text1"/>
          <w:sz w:val="28"/>
          <w:szCs w:val="28"/>
          <w:lang w:val="en-US"/>
        </w:rPr>
        <w:t xml:space="preserve"> Business </w:t>
      </w:r>
      <w:proofErr w:type="spellStart"/>
      <w:r w:rsidRPr="00405DD7">
        <w:rPr>
          <w:rFonts w:ascii="Times New Roman" w:hAnsi="Times New Roman"/>
          <w:bCs/>
          <w:color w:val="000000" w:themeColor="text1"/>
          <w:sz w:val="28"/>
          <w:szCs w:val="28"/>
          <w:lang w:val="en-US"/>
        </w:rPr>
        <w:t>Ebook</w:t>
      </w:r>
      <w:proofErr w:type="spellEnd"/>
      <w:r w:rsidRPr="00405DD7">
        <w:rPr>
          <w:rFonts w:ascii="Times New Roman" w:hAnsi="Times New Roman"/>
          <w:bCs/>
          <w:color w:val="000000" w:themeColor="text1"/>
          <w:sz w:val="28"/>
          <w:szCs w:val="28"/>
          <w:lang w:val="en-US"/>
        </w:rPr>
        <w:t xml:space="preserve"> Subscription </w:t>
      </w:r>
      <w:r w:rsidRPr="00405DD7">
        <w:rPr>
          <w:rFonts w:ascii="Times New Roman" w:hAnsi="Times New Roman"/>
          <w:bCs/>
          <w:color w:val="000000" w:themeColor="text1"/>
          <w:sz w:val="28"/>
          <w:szCs w:val="28"/>
        </w:rPr>
        <w:t>на</w:t>
      </w:r>
      <w:r w:rsidRPr="00405DD7">
        <w:rPr>
          <w:rFonts w:ascii="Times New Roman" w:hAnsi="Times New Roman"/>
          <w:bCs/>
          <w:color w:val="000000" w:themeColor="text1"/>
          <w:sz w:val="28"/>
          <w:szCs w:val="28"/>
          <w:lang w:val="en-US"/>
        </w:rPr>
        <w:t xml:space="preserve"> </w:t>
      </w:r>
      <w:r w:rsidRPr="00405DD7">
        <w:rPr>
          <w:rFonts w:ascii="Times New Roman" w:hAnsi="Times New Roman"/>
          <w:bCs/>
          <w:color w:val="000000" w:themeColor="text1"/>
          <w:sz w:val="28"/>
          <w:szCs w:val="28"/>
        </w:rPr>
        <w:t>платформе</w:t>
      </w:r>
      <w:r w:rsidRPr="00405DD7">
        <w:rPr>
          <w:rFonts w:ascii="Times New Roman" w:hAnsi="Times New Roman"/>
          <w:bCs/>
          <w:color w:val="000000" w:themeColor="text1"/>
          <w:sz w:val="28"/>
          <w:szCs w:val="28"/>
          <w:lang w:val="en-US"/>
        </w:rPr>
        <w:t xml:space="preserve"> </w:t>
      </w:r>
      <w:proofErr w:type="spellStart"/>
      <w:r w:rsidRPr="00405DD7">
        <w:rPr>
          <w:rFonts w:ascii="Times New Roman" w:hAnsi="Times New Roman"/>
          <w:bCs/>
          <w:color w:val="000000" w:themeColor="text1"/>
          <w:sz w:val="28"/>
          <w:szCs w:val="28"/>
          <w:lang w:val="en-US"/>
        </w:rPr>
        <w:t>Ebook</w:t>
      </w:r>
      <w:proofErr w:type="spellEnd"/>
      <w:r w:rsidRPr="00405DD7">
        <w:rPr>
          <w:rFonts w:ascii="Times New Roman" w:hAnsi="Times New Roman"/>
          <w:bCs/>
          <w:color w:val="000000" w:themeColor="text1"/>
          <w:sz w:val="28"/>
          <w:szCs w:val="28"/>
          <w:lang w:val="en-US"/>
        </w:rPr>
        <w:t xml:space="preserve"> Central‎ </w:t>
      </w:r>
      <w:hyperlink r:id="rId32" w:history="1">
        <w:r w:rsidRPr="00405DD7">
          <w:rPr>
            <w:rStyle w:val="af1"/>
            <w:rFonts w:ascii="Times New Roman" w:hAnsi="Times New Roman"/>
            <w:color w:val="000000" w:themeColor="text1"/>
            <w:sz w:val="28"/>
            <w:szCs w:val="28"/>
            <w:lang w:val="en-US"/>
          </w:rPr>
          <w:t>https://search.proquest.com/</w:t>
        </w:r>
      </w:hyperlink>
    </w:p>
    <w:p w14:paraId="2CEE94CD" w14:textId="77777777" w:rsidR="00714720" w:rsidRDefault="00714720" w:rsidP="00714720">
      <w:pPr>
        <w:pStyle w:val="af0"/>
        <w:numPr>
          <w:ilvl w:val="0"/>
          <w:numId w:val="23"/>
        </w:numPr>
        <w:spacing w:after="0" w:line="240" w:lineRule="auto"/>
        <w:jc w:val="both"/>
        <w:rPr>
          <w:rFonts w:ascii="Times New Roman" w:hAnsi="Times New Roman"/>
          <w:bCs/>
          <w:color w:val="000000" w:themeColor="text1"/>
          <w:sz w:val="28"/>
          <w:szCs w:val="28"/>
          <w:lang w:val="en-US"/>
        </w:rPr>
      </w:pPr>
      <w:r w:rsidRPr="00405DD7">
        <w:rPr>
          <w:rFonts w:ascii="Times New Roman" w:hAnsi="Times New Roman"/>
          <w:bCs/>
          <w:color w:val="000000" w:themeColor="text1"/>
          <w:sz w:val="28"/>
          <w:szCs w:val="28"/>
          <w:lang w:val="en-US"/>
        </w:rPr>
        <w:t xml:space="preserve">ProQuest Dissertations &amp; Theses A&amp;I </w:t>
      </w:r>
      <w:hyperlink r:id="rId33" w:history="1">
        <w:r w:rsidRPr="00405DD7">
          <w:rPr>
            <w:rStyle w:val="af1"/>
            <w:rFonts w:ascii="Times New Roman" w:hAnsi="Times New Roman"/>
            <w:color w:val="000000" w:themeColor="text1"/>
            <w:sz w:val="28"/>
            <w:szCs w:val="28"/>
            <w:lang w:val="en-US"/>
          </w:rPr>
          <w:t>https://search.proquest.com/</w:t>
        </w:r>
      </w:hyperlink>
    </w:p>
    <w:p w14:paraId="57CF497F" w14:textId="77777777" w:rsidR="00714720" w:rsidRDefault="00714720" w:rsidP="00714720">
      <w:pPr>
        <w:pStyle w:val="af0"/>
        <w:numPr>
          <w:ilvl w:val="0"/>
          <w:numId w:val="23"/>
        </w:numPr>
        <w:spacing w:after="0" w:line="240" w:lineRule="auto"/>
        <w:jc w:val="both"/>
        <w:rPr>
          <w:rStyle w:val="af1"/>
          <w:rFonts w:ascii="Times New Roman" w:hAnsi="Times New Roman"/>
          <w:color w:val="000000" w:themeColor="text1"/>
          <w:sz w:val="28"/>
          <w:szCs w:val="28"/>
          <w:lang w:val="en-US"/>
        </w:rPr>
      </w:pPr>
      <w:r w:rsidRPr="00405DD7">
        <w:rPr>
          <w:rFonts w:ascii="Times New Roman" w:hAnsi="Times New Roman"/>
          <w:color w:val="000000" w:themeColor="text1"/>
          <w:sz w:val="28"/>
          <w:szCs w:val="28"/>
        </w:rPr>
        <w:t>База</w:t>
      </w:r>
      <w:r w:rsidRPr="00405DD7">
        <w:rPr>
          <w:rFonts w:ascii="Times New Roman" w:hAnsi="Times New Roman"/>
          <w:color w:val="000000" w:themeColor="text1"/>
          <w:sz w:val="28"/>
          <w:szCs w:val="28"/>
          <w:lang w:val="en-US"/>
        </w:rPr>
        <w:t xml:space="preserve"> </w:t>
      </w:r>
      <w:r w:rsidRPr="00405DD7">
        <w:rPr>
          <w:rFonts w:ascii="Times New Roman" w:hAnsi="Times New Roman"/>
          <w:color w:val="000000" w:themeColor="text1"/>
          <w:sz w:val="28"/>
          <w:szCs w:val="28"/>
        </w:rPr>
        <w:t>данных</w:t>
      </w:r>
      <w:r w:rsidRPr="00405DD7">
        <w:rPr>
          <w:rFonts w:ascii="Times New Roman" w:hAnsi="Times New Roman"/>
          <w:color w:val="000000" w:themeColor="text1"/>
          <w:sz w:val="28"/>
          <w:szCs w:val="28"/>
          <w:lang w:val="en-US"/>
        </w:rPr>
        <w:t xml:space="preserve"> RUSLANA </w:t>
      </w:r>
      <w:r w:rsidRPr="00405DD7">
        <w:rPr>
          <w:rFonts w:ascii="Times New Roman" w:hAnsi="Times New Roman"/>
          <w:color w:val="000000" w:themeColor="text1"/>
          <w:sz w:val="28"/>
          <w:szCs w:val="28"/>
        </w:rPr>
        <w:t>компании</w:t>
      </w:r>
      <w:r w:rsidRPr="00405DD7">
        <w:rPr>
          <w:rFonts w:ascii="Times New Roman" w:hAnsi="Times New Roman"/>
          <w:color w:val="000000" w:themeColor="text1"/>
          <w:sz w:val="28"/>
          <w:szCs w:val="28"/>
          <w:lang w:val="en-US"/>
        </w:rPr>
        <w:t xml:space="preserve"> Bureau van </w:t>
      </w:r>
      <w:proofErr w:type="spellStart"/>
      <w:r w:rsidRPr="00405DD7">
        <w:rPr>
          <w:rFonts w:ascii="Times New Roman" w:hAnsi="Times New Roman"/>
          <w:color w:val="000000" w:themeColor="text1"/>
          <w:sz w:val="28"/>
          <w:szCs w:val="28"/>
          <w:lang w:val="en-US"/>
        </w:rPr>
        <w:t>Dijk</w:t>
      </w:r>
      <w:proofErr w:type="spellEnd"/>
      <w:r w:rsidRPr="00405DD7">
        <w:rPr>
          <w:rFonts w:ascii="Times New Roman" w:hAnsi="Times New Roman"/>
          <w:color w:val="000000" w:themeColor="text1"/>
          <w:sz w:val="28"/>
          <w:szCs w:val="28"/>
          <w:lang w:val="en-US"/>
        </w:rPr>
        <w:t xml:space="preserve"> </w:t>
      </w:r>
      <w:hyperlink r:id="rId34" w:history="1">
        <w:r w:rsidRPr="00405DD7">
          <w:rPr>
            <w:rStyle w:val="af1"/>
            <w:rFonts w:ascii="Times New Roman" w:hAnsi="Times New Roman"/>
            <w:color w:val="000000" w:themeColor="text1"/>
            <w:sz w:val="28"/>
            <w:szCs w:val="28"/>
            <w:lang w:val="en-US"/>
          </w:rPr>
          <w:t>https://ruslana.bvdep.com/</w:t>
        </w:r>
      </w:hyperlink>
    </w:p>
    <w:p w14:paraId="464382D9" w14:textId="77777777" w:rsidR="00714720" w:rsidRDefault="00714720" w:rsidP="00714720">
      <w:pPr>
        <w:pStyle w:val="af0"/>
        <w:numPr>
          <w:ilvl w:val="0"/>
          <w:numId w:val="23"/>
        </w:numPr>
        <w:spacing w:after="0" w:line="240" w:lineRule="auto"/>
        <w:jc w:val="both"/>
        <w:rPr>
          <w:rFonts w:ascii="Times New Roman" w:hAnsi="Times New Roman"/>
          <w:color w:val="000000" w:themeColor="text1"/>
          <w:sz w:val="28"/>
          <w:szCs w:val="28"/>
        </w:rPr>
      </w:pPr>
      <w:r w:rsidRPr="00405DD7">
        <w:rPr>
          <w:rFonts w:ascii="Times New Roman" w:hAnsi="Times New Roman"/>
          <w:color w:val="000000" w:themeColor="text1"/>
          <w:sz w:val="28"/>
          <w:szCs w:val="28"/>
          <w:lang w:val="en-US"/>
        </w:rPr>
        <w:t>Scopus</w:t>
      </w:r>
      <w:r w:rsidRPr="00405DD7">
        <w:rPr>
          <w:rFonts w:ascii="Times New Roman" w:hAnsi="Times New Roman"/>
          <w:color w:val="000000" w:themeColor="text1"/>
          <w:sz w:val="28"/>
          <w:szCs w:val="28"/>
        </w:rPr>
        <w:t xml:space="preserve"> </w:t>
      </w:r>
      <w:hyperlink r:id="rId35" w:history="1">
        <w:r w:rsidRPr="00405DD7">
          <w:rPr>
            <w:rStyle w:val="af1"/>
            <w:rFonts w:ascii="Times New Roman" w:hAnsi="Times New Roman"/>
            <w:color w:val="000000" w:themeColor="text1"/>
            <w:sz w:val="28"/>
            <w:szCs w:val="28"/>
            <w:lang w:val="en-US"/>
          </w:rPr>
          <w:t>https</w:t>
        </w:r>
        <w:r w:rsidRPr="00405DD7">
          <w:rPr>
            <w:rStyle w:val="af1"/>
            <w:rFonts w:ascii="Times New Roman" w:hAnsi="Times New Roman"/>
            <w:color w:val="000000" w:themeColor="text1"/>
            <w:sz w:val="28"/>
            <w:szCs w:val="28"/>
          </w:rPr>
          <w:t>://</w:t>
        </w:r>
        <w:r w:rsidRPr="00405DD7">
          <w:rPr>
            <w:rStyle w:val="af1"/>
            <w:rFonts w:ascii="Times New Roman" w:hAnsi="Times New Roman"/>
            <w:color w:val="000000" w:themeColor="text1"/>
            <w:sz w:val="28"/>
            <w:szCs w:val="28"/>
            <w:lang w:val="en-US"/>
          </w:rPr>
          <w:t>www</w:t>
        </w:r>
        <w:r w:rsidRPr="00405DD7">
          <w:rPr>
            <w:rStyle w:val="af1"/>
            <w:rFonts w:ascii="Times New Roman" w:hAnsi="Times New Roman"/>
            <w:color w:val="000000" w:themeColor="text1"/>
            <w:sz w:val="28"/>
            <w:szCs w:val="28"/>
          </w:rPr>
          <w:t>.</w:t>
        </w:r>
        <w:proofErr w:type="spellStart"/>
        <w:r w:rsidRPr="00405DD7">
          <w:rPr>
            <w:rStyle w:val="af1"/>
            <w:rFonts w:ascii="Times New Roman" w:hAnsi="Times New Roman"/>
            <w:color w:val="000000" w:themeColor="text1"/>
            <w:sz w:val="28"/>
            <w:szCs w:val="28"/>
            <w:lang w:val="en-US"/>
          </w:rPr>
          <w:t>scopus</w:t>
        </w:r>
        <w:proofErr w:type="spellEnd"/>
        <w:r w:rsidRPr="00405DD7">
          <w:rPr>
            <w:rStyle w:val="af1"/>
            <w:rFonts w:ascii="Times New Roman" w:hAnsi="Times New Roman"/>
            <w:color w:val="000000" w:themeColor="text1"/>
            <w:sz w:val="28"/>
            <w:szCs w:val="28"/>
          </w:rPr>
          <w:t>.</w:t>
        </w:r>
        <w:r w:rsidRPr="00405DD7">
          <w:rPr>
            <w:rStyle w:val="af1"/>
            <w:rFonts w:ascii="Times New Roman" w:hAnsi="Times New Roman"/>
            <w:color w:val="000000" w:themeColor="text1"/>
            <w:sz w:val="28"/>
            <w:szCs w:val="28"/>
            <w:lang w:val="en-US"/>
          </w:rPr>
          <w:t>com</w:t>
        </w:r>
      </w:hyperlink>
    </w:p>
    <w:p w14:paraId="26FFA663" w14:textId="77777777" w:rsidR="00714720" w:rsidRDefault="00714720" w:rsidP="00714720">
      <w:pPr>
        <w:pStyle w:val="af0"/>
        <w:numPr>
          <w:ilvl w:val="0"/>
          <w:numId w:val="23"/>
        </w:numPr>
        <w:spacing w:after="0" w:line="240" w:lineRule="auto"/>
        <w:jc w:val="both"/>
        <w:rPr>
          <w:rFonts w:ascii="Times New Roman" w:hAnsi="Times New Roman"/>
          <w:color w:val="000000" w:themeColor="text1"/>
          <w:spacing w:val="-1"/>
          <w:sz w:val="28"/>
          <w:szCs w:val="28"/>
        </w:rPr>
      </w:pPr>
      <w:r w:rsidRPr="00E01BAE">
        <w:rPr>
          <w:rFonts w:ascii="Times New Roman" w:hAnsi="Times New Roman"/>
          <w:color w:val="000000" w:themeColor="text1"/>
          <w:sz w:val="28"/>
          <w:szCs w:val="28"/>
        </w:rPr>
        <w:t>Э</w:t>
      </w:r>
      <w:r w:rsidRPr="00E01BAE">
        <w:rPr>
          <w:rStyle w:val="af3"/>
          <w:rFonts w:ascii="Times New Roman" w:hAnsi="Times New Roman"/>
          <w:b w:val="0"/>
          <w:color w:val="000000" w:themeColor="text1"/>
          <w:sz w:val="28"/>
          <w:szCs w:val="28"/>
        </w:rPr>
        <w:t xml:space="preserve">лектронная коллекция книг издательства </w:t>
      </w:r>
      <w:r w:rsidRPr="00E01BAE">
        <w:rPr>
          <w:rStyle w:val="af3"/>
          <w:rFonts w:ascii="Times New Roman" w:hAnsi="Times New Roman"/>
          <w:b w:val="0"/>
          <w:color w:val="000000" w:themeColor="text1"/>
          <w:sz w:val="28"/>
          <w:szCs w:val="28"/>
          <w:lang w:val="en-US"/>
        </w:rPr>
        <w:t>Springer</w:t>
      </w:r>
      <w:r w:rsidRPr="00E01BAE">
        <w:rPr>
          <w:rStyle w:val="af3"/>
          <w:rFonts w:ascii="Times New Roman" w:hAnsi="Times New Roman"/>
          <w:b w:val="0"/>
          <w:color w:val="000000" w:themeColor="text1"/>
          <w:sz w:val="28"/>
          <w:szCs w:val="28"/>
        </w:rPr>
        <w:t>:</w:t>
      </w:r>
      <w:r w:rsidRPr="00405DD7">
        <w:rPr>
          <w:rStyle w:val="af3"/>
          <w:rFonts w:ascii="Times New Roman" w:hAnsi="Times New Roman"/>
          <w:color w:val="000000" w:themeColor="text1"/>
          <w:sz w:val="28"/>
          <w:szCs w:val="28"/>
        </w:rPr>
        <w:t xml:space="preserve">  </w:t>
      </w:r>
      <w:r w:rsidRPr="00405DD7">
        <w:rPr>
          <w:rFonts w:ascii="Times New Roman" w:hAnsi="Times New Roman"/>
          <w:color w:val="000000" w:themeColor="text1"/>
          <w:spacing w:val="-1"/>
          <w:sz w:val="28"/>
          <w:szCs w:val="28"/>
          <w:lang w:val="en-US"/>
        </w:rPr>
        <w:t>Springer</w:t>
      </w:r>
      <w:r w:rsidRPr="00405DD7">
        <w:rPr>
          <w:rFonts w:ascii="Times New Roman" w:hAnsi="Times New Roman"/>
          <w:color w:val="000000" w:themeColor="text1"/>
          <w:spacing w:val="-1"/>
          <w:sz w:val="28"/>
          <w:szCs w:val="28"/>
        </w:rPr>
        <w:t xml:space="preserve"> </w:t>
      </w:r>
      <w:proofErr w:type="spellStart"/>
      <w:r w:rsidRPr="00405DD7">
        <w:rPr>
          <w:rFonts w:ascii="Times New Roman" w:hAnsi="Times New Roman"/>
          <w:color w:val="000000" w:themeColor="text1"/>
          <w:spacing w:val="-1"/>
          <w:sz w:val="28"/>
          <w:szCs w:val="28"/>
        </w:rPr>
        <w:t>eBooks</w:t>
      </w:r>
      <w:proofErr w:type="spellEnd"/>
      <w:r w:rsidRPr="00405DD7">
        <w:rPr>
          <w:rFonts w:ascii="Times New Roman" w:hAnsi="Times New Roman"/>
          <w:color w:val="000000" w:themeColor="text1"/>
          <w:spacing w:val="-1"/>
          <w:sz w:val="28"/>
          <w:szCs w:val="28"/>
        </w:rPr>
        <w:t xml:space="preserve"> </w:t>
      </w:r>
      <w:hyperlink r:id="rId36" w:history="1">
        <w:r w:rsidRPr="00405DD7">
          <w:rPr>
            <w:rStyle w:val="af1"/>
            <w:rFonts w:ascii="Times New Roman" w:hAnsi="Times New Roman"/>
            <w:color w:val="000000" w:themeColor="text1"/>
            <w:spacing w:val="-1"/>
            <w:sz w:val="28"/>
            <w:szCs w:val="28"/>
            <w:lang w:val="en-US"/>
          </w:rPr>
          <w:t>http</w:t>
        </w:r>
        <w:r w:rsidRPr="00405DD7">
          <w:rPr>
            <w:rStyle w:val="af1"/>
            <w:rFonts w:ascii="Times New Roman" w:hAnsi="Times New Roman"/>
            <w:color w:val="000000" w:themeColor="text1"/>
            <w:spacing w:val="-1"/>
            <w:sz w:val="28"/>
            <w:szCs w:val="28"/>
          </w:rPr>
          <w:t>://</w:t>
        </w:r>
        <w:r w:rsidRPr="00405DD7">
          <w:rPr>
            <w:rStyle w:val="af1"/>
            <w:rFonts w:ascii="Times New Roman" w:hAnsi="Times New Roman"/>
            <w:color w:val="000000" w:themeColor="text1"/>
            <w:spacing w:val="-1"/>
            <w:sz w:val="28"/>
            <w:szCs w:val="28"/>
            <w:lang w:val="en-US"/>
          </w:rPr>
          <w:t>link</w:t>
        </w:r>
        <w:r w:rsidRPr="00405DD7">
          <w:rPr>
            <w:rStyle w:val="af1"/>
            <w:rFonts w:ascii="Times New Roman" w:hAnsi="Times New Roman"/>
            <w:color w:val="000000" w:themeColor="text1"/>
            <w:spacing w:val="-1"/>
            <w:sz w:val="28"/>
            <w:szCs w:val="28"/>
          </w:rPr>
          <w:t>.</w:t>
        </w:r>
        <w:r w:rsidRPr="00405DD7">
          <w:rPr>
            <w:rStyle w:val="af1"/>
            <w:rFonts w:ascii="Times New Roman" w:hAnsi="Times New Roman"/>
            <w:color w:val="000000" w:themeColor="text1"/>
            <w:spacing w:val="-1"/>
            <w:sz w:val="28"/>
            <w:szCs w:val="28"/>
            <w:lang w:val="en-US"/>
          </w:rPr>
          <w:t>springer</w:t>
        </w:r>
        <w:r w:rsidRPr="00405DD7">
          <w:rPr>
            <w:rStyle w:val="af1"/>
            <w:rFonts w:ascii="Times New Roman" w:hAnsi="Times New Roman"/>
            <w:color w:val="000000" w:themeColor="text1"/>
            <w:spacing w:val="-1"/>
            <w:sz w:val="28"/>
            <w:szCs w:val="28"/>
          </w:rPr>
          <w:t>.</w:t>
        </w:r>
        <w:r w:rsidRPr="00405DD7">
          <w:rPr>
            <w:rStyle w:val="af1"/>
            <w:rFonts w:ascii="Times New Roman" w:hAnsi="Times New Roman"/>
            <w:color w:val="000000" w:themeColor="text1"/>
            <w:spacing w:val="-1"/>
            <w:sz w:val="28"/>
            <w:szCs w:val="28"/>
            <w:lang w:val="en-US"/>
          </w:rPr>
          <w:t>com</w:t>
        </w:r>
        <w:r w:rsidRPr="00405DD7">
          <w:rPr>
            <w:rStyle w:val="af1"/>
            <w:rFonts w:ascii="Times New Roman" w:hAnsi="Times New Roman"/>
            <w:color w:val="000000" w:themeColor="text1"/>
            <w:spacing w:val="-1"/>
            <w:sz w:val="28"/>
            <w:szCs w:val="28"/>
          </w:rPr>
          <w:t>/</w:t>
        </w:r>
      </w:hyperlink>
    </w:p>
    <w:p w14:paraId="389ED87E" w14:textId="77777777" w:rsidR="00714720" w:rsidRDefault="00714720" w:rsidP="00714720">
      <w:pPr>
        <w:pStyle w:val="af0"/>
        <w:numPr>
          <w:ilvl w:val="0"/>
          <w:numId w:val="23"/>
        </w:numPr>
        <w:spacing w:after="0" w:line="240" w:lineRule="auto"/>
        <w:jc w:val="both"/>
        <w:rPr>
          <w:rStyle w:val="af3"/>
          <w:rFonts w:ascii="Times New Roman" w:hAnsi="Times New Roman"/>
          <w:b w:val="0"/>
          <w:color w:val="000000" w:themeColor="text1"/>
          <w:sz w:val="28"/>
          <w:szCs w:val="28"/>
        </w:rPr>
      </w:pPr>
      <w:r w:rsidRPr="00405DD7">
        <w:rPr>
          <w:rFonts w:ascii="Times New Roman" w:hAnsi="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405DD7">
        <w:rPr>
          <w:rStyle w:val="af3"/>
          <w:rFonts w:ascii="Times New Roman" w:hAnsi="Times New Roman"/>
          <w:color w:val="000000" w:themeColor="text1"/>
          <w:sz w:val="28"/>
          <w:szCs w:val="28"/>
        </w:rPr>
        <w:t xml:space="preserve"> </w:t>
      </w:r>
      <w:hyperlink r:id="rId37" w:history="1">
        <w:r w:rsidRPr="00405DD7">
          <w:rPr>
            <w:rStyle w:val="af1"/>
            <w:rFonts w:ascii="Times New Roman" w:hAnsi="Times New Roman"/>
            <w:color w:val="000000" w:themeColor="text1"/>
            <w:sz w:val="28"/>
            <w:szCs w:val="28"/>
            <w:lang w:val="en-US"/>
          </w:rPr>
          <w:t>http</w:t>
        </w:r>
        <w:r w:rsidRPr="00405DD7">
          <w:rPr>
            <w:rStyle w:val="af1"/>
            <w:rFonts w:ascii="Times New Roman" w:hAnsi="Times New Roman"/>
            <w:color w:val="000000" w:themeColor="text1"/>
            <w:sz w:val="28"/>
            <w:szCs w:val="28"/>
          </w:rPr>
          <w:t>://</w:t>
        </w:r>
        <w:proofErr w:type="spellStart"/>
        <w:r w:rsidRPr="00405DD7">
          <w:rPr>
            <w:rStyle w:val="af1"/>
            <w:rFonts w:ascii="Times New Roman" w:hAnsi="Times New Roman"/>
            <w:color w:val="000000" w:themeColor="text1"/>
            <w:sz w:val="28"/>
            <w:szCs w:val="28"/>
            <w:lang w:val="en-US"/>
          </w:rPr>
          <w:t>eduvideo</w:t>
        </w:r>
        <w:proofErr w:type="spellEnd"/>
        <w:r w:rsidRPr="00405DD7">
          <w:rPr>
            <w:rStyle w:val="af1"/>
            <w:rFonts w:ascii="Times New Roman" w:hAnsi="Times New Roman"/>
            <w:color w:val="000000" w:themeColor="text1"/>
            <w:sz w:val="28"/>
            <w:szCs w:val="28"/>
          </w:rPr>
          <w:t>.</w:t>
        </w:r>
        <w:r w:rsidRPr="00405DD7">
          <w:rPr>
            <w:rStyle w:val="af1"/>
            <w:rFonts w:ascii="Times New Roman" w:hAnsi="Times New Roman"/>
            <w:color w:val="000000" w:themeColor="text1"/>
            <w:sz w:val="28"/>
            <w:szCs w:val="28"/>
            <w:lang w:val="en-US"/>
          </w:rPr>
          <w:t>online</w:t>
        </w:r>
        <w:r w:rsidRPr="00405DD7">
          <w:rPr>
            <w:rStyle w:val="af1"/>
            <w:rFonts w:ascii="Times New Roman" w:hAnsi="Times New Roman"/>
            <w:color w:val="000000" w:themeColor="text1"/>
            <w:sz w:val="28"/>
            <w:szCs w:val="28"/>
          </w:rPr>
          <w:t>/</w:t>
        </w:r>
      </w:hyperlink>
    </w:p>
    <w:p w14:paraId="40E419EA" w14:textId="77777777" w:rsidR="00714720" w:rsidRDefault="00714720" w:rsidP="00714720">
      <w:pPr>
        <w:pStyle w:val="af0"/>
        <w:numPr>
          <w:ilvl w:val="0"/>
          <w:numId w:val="23"/>
        </w:numPr>
        <w:spacing w:after="0" w:line="240" w:lineRule="auto"/>
        <w:jc w:val="both"/>
        <w:rPr>
          <w:rFonts w:ascii="Times New Roman" w:eastAsia="Times New Roman" w:hAnsi="Times New Roman"/>
          <w:color w:val="000000" w:themeColor="text1"/>
          <w:sz w:val="28"/>
          <w:szCs w:val="28"/>
          <w:lang w:eastAsia="ru-RU"/>
        </w:rPr>
      </w:pPr>
      <w:r w:rsidRPr="00405DD7">
        <w:rPr>
          <w:rFonts w:ascii="Times New Roman" w:hAnsi="Times New Roman"/>
          <w:color w:val="000000" w:themeColor="text1"/>
          <w:sz w:val="28"/>
          <w:szCs w:val="28"/>
        </w:rPr>
        <w:t xml:space="preserve">Интерактивная финансовая информационная система компании </w:t>
      </w:r>
      <w:proofErr w:type="spellStart"/>
      <w:r w:rsidRPr="00405DD7">
        <w:rPr>
          <w:rFonts w:ascii="Times New Roman" w:hAnsi="Times New Roman"/>
          <w:color w:val="000000" w:themeColor="text1"/>
          <w:sz w:val="28"/>
          <w:szCs w:val="28"/>
        </w:rPr>
        <w:t>Bloomberg</w:t>
      </w:r>
      <w:proofErr w:type="spellEnd"/>
    </w:p>
    <w:p w14:paraId="09C2EC12" w14:textId="77777777" w:rsidR="00714720" w:rsidRDefault="00714720" w:rsidP="00714720">
      <w:pPr>
        <w:pStyle w:val="af0"/>
        <w:numPr>
          <w:ilvl w:val="0"/>
          <w:numId w:val="23"/>
        </w:numPr>
        <w:spacing w:after="0" w:line="240" w:lineRule="auto"/>
        <w:jc w:val="both"/>
        <w:rPr>
          <w:rFonts w:ascii="Times New Roman" w:hAnsi="Times New Roman"/>
          <w:color w:val="000000" w:themeColor="text1"/>
          <w:sz w:val="28"/>
          <w:szCs w:val="28"/>
          <w:lang w:val="en-US"/>
        </w:rPr>
      </w:pPr>
      <w:r w:rsidRPr="00405DD7">
        <w:rPr>
          <w:rFonts w:ascii="Times New Roman" w:hAnsi="Times New Roman"/>
          <w:color w:val="000000" w:themeColor="text1"/>
          <w:sz w:val="28"/>
          <w:szCs w:val="28"/>
        </w:rPr>
        <w:t>Система</w:t>
      </w:r>
      <w:r w:rsidRPr="00405DD7">
        <w:rPr>
          <w:rFonts w:ascii="Times New Roman" w:hAnsi="Times New Roman"/>
          <w:color w:val="000000" w:themeColor="text1"/>
          <w:sz w:val="28"/>
          <w:szCs w:val="28"/>
          <w:lang w:val="en-US"/>
        </w:rPr>
        <w:t xml:space="preserve"> Thomson Reuters </w:t>
      </w:r>
      <w:proofErr w:type="spellStart"/>
      <w:r w:rsidRPr="00405DD7">
        <w:rPr>
          <w:rFonts w:ascii="Times New Roman" w:hAnsi="Times New Roman"/>
          <w:color w:val="000000" w:themeColor="text1"/>
          <w:sz w:val="28"/>
          <w:szCs w:val="28"/>
          <w:lang w:val="en-US"/>
        </w:rPr>
        <w:t>Eikon</w:t>
      </w:r>
      <w:proofErr w:type="spellEnd"/>
    </w:p>
    <w:p w14:paraId="15E71BA6" w14:textId="77777777" w:rsidR="00714720" w:rsidRPr="00405DD7" w:rsidRDefault="00714720" w:rsidP="00714720">
      <w:pPr>
        <w:pStyle w:val="af0"/>
        <w:numPr>
          <w:ilvl w:val="0"/>
          <w:numId w:val="23"/>
        </w:numPr>
        <w:spacing w:after="0" w:line="240" w:lineRule="auto"/>
        <w:jc w:val="both"/>
        <w:rPr>
          <w:rFonts w:ascii="Times New Roman" w:hAnsi="Times New Roman"/>
          <w:bCs/>
          <w:color w:val="000000" w:themeColor="text1"/>
          <w:sz w:val="28"/>
          <w:szCs w:val="28"/>
          <w:lang w:val="en-US"/>
        </w:rPr>
      </w:pPr>
      <w:r w:rsidRPr="00405DD7">
        <w:rPr>
          <w:rFonts w:ascii="Times New Roman" w:hAnsi="Times New Roman"/>
          <w:bCs/>
          <w:color w:val="000000" w:themeColor="text1"/>
          <w:sz w:val="28"/>
          <w:szCs w:val="28"/>
          <w:lang w:val="en-US"/>
        </w:rPr>
        <w:t xml:space="preserve">Web of Science </w:t>
      </w:r>
      <w:hyperlink r:id="rId38" w:history="1">
        <w:r w:rsidRPr="00405DD7">
          <w:rPr>
            <w:rStyle w:val="af1"/>
            <w:rFonts w:ascii="Times New Roman" w:hAnsi="Times New Roman"/>
            <w:color w:val="000000" w:themeColor="text1"/>
            <w:sz w:val="28"/>
            <w:szCs w:val="28"/>
            <w:lang w:val="en-US"/>
          </w:rPr>
          <w:t>http://apps.webofknowledge.com</w:t>
        </w:r>
      </w:hyperlink>
    </w:p>
    <w:p w14:paraId="5E1C701E" w14:textId="77777777" w:rsidR="00714720" w:rsidRPr="00405DD7" w:rsidRDefault="00714720" w:rsidP="00714720">
      <w:pPr>
        <w:pStyle w:val="af0"/>
        <w:numPr>
          <w:ilvl w:val="0"/>
          <w:numId w:val="23"/>
        </w:numPr>
        <w:spacing w:after="0" w:line="240" w:lineRule="auto"/>
        <w:jc w:val="both"/>
        <w:rPr>
          <w:rFonts w:ascii="Times New Roman" w:hAnsi="Times New Roman"/>
          <w:color w:val="000000" w:themeColor="text1"/>
          <w:sz w:val="28"/>
          <w:szCs w:val="28"/>
          <w:u w:val="single"/>
        </w:rPr>
      </w:pPr>
      <w:r w:rsidRPr="00E01BAE">
        <w:rPr>
          <w:rFonts w:ascii="Times New Roman" w:hAnsi="Times New Roman"/>
          <w:color w:val="000000" w:themeColor="text1"/>
          <w:sz w:val="28"/>
          <w:szCs w:val="28"/>
        </w:rPr>
        <w:t xml:space="preserve">Цифровой архив научных журналов: </w:t>
      </w:r>
      <w:hyperlink r:id="rId39" w:history="1">
        <w:r w:rsidRPr="00405DD7">
          <w:rPr>
            <w:rStyle w:val="af1"/>
            <w:rFonts w:ascii="Times New Roman" w:hAnsi="Times New Roman"/>
            <w:color w:val="000000" w:themeColor="text1"/>
            <w:sz w:val="28"/>
            <w:szCs w:val="28"/>
          </w:rPr>
          <w:t>http://arch.neicon.ru/xmlui/</w:t>
        </w:r>
      </w:hyperlink>
    </w:p>
    <w:p w14:paraId="04060D50" w14:textId="77777777" w:rsidR="00714720" w:rsidRPr="00E01BAE" w:rsidRDefault="00714720" w:rsidP="00714720">
      <w:pPr>
        <w:spacing w:after="0" w:line="240" w:lineRule="auto"/>
        <w:ind w:left="720"/>
        <w:jc w:val="both"/>
        <w:rPr>
          <w:rFonts w:ascii="Times New Roman" w:hAnsi="Times New Roman" w:cs="Times New Roman"/>
          <w:color w:val="000000" w:themeColor="text1"/>
          <w:sz w:val="28"/>
          <w:szCs w:val="28"/>
          <w:lang w:val="en-US"/>
        </w:rPr>
      </w:pPr>
      <w:r w:rsidRPr="00E01BAE">
        <w:rPr>
          <w:rFonts w:ascii="Times New Roman" w:hAnsi="Times New Roman" w:cs="Times New Roman"/>
          <w:color w:val="000000" w:themeColor="text1"/>
          <w:sz w:val="28"/>
          <w:szCs w:val="28"/>
          <w:lang w:val="en-US"/>
        </w:rPr>
        <w:t>-Annual Reviews</w:t>
      </w:r>
    </w:p>
    <w:p w14:paraId="77396471" w14:textId="77777777" w:rsidR="00714720" w:rsidRPr="00E01BAE" w:rsidRDefault="00714720" w:rsidP="00714720">
      <w:pPr>
        <w:spacing w:after="0" w:line="240" w:lineRule="auto"/>
        <w:ind w:left="720"/>
        <w:jc w:val="both"/>
        <w:rPr>
          <w:rFonts w:ascii="Times New Roman" w:hAnsi="Times New Roman" w:cs="Times New Roman"/>
          <w:color w:val="000000" w:themeColor="text1"/>
          <w:sz w:val="28"/>
          <w:szCs w:val="28"/>
          <w:lang w:val="en-US"/>
        </w:rPr>
      </w:pPr>
      <w:r w:rsidRPr="00E01BAE">
        <w:rPr>
          <w:rFonts w:ascii="Times New Roman" w:hAnsi="Times New Roman"/>
          <w:color w:val="000000" w:themeColor="text1"/>
          <w:sz w:val="28"/>
          <w:szCs w:val="28"/>
          <w:lang w:val="en-US"/>
        </w:rPr>
        <w:t>-Cambridge University Press</w:t>
      </w:r>
    </w:p>
    <w:p w14:paraId="6FCF2D99" w14:textId="77777777" w:rsidR="00714720" w:rsidRPr="00E01BAE" w:rsidRDefault="00714720" w:rsidP="00714720">
      <w:pPr>
        <w:spacing w:after="0" w:line="240" w:lineRule="auto"/>
        <w:ind w:left="720"/>
        <w:jc w:val="both"/>
        <w:rPr>
          <w:rFonts w:ascii="Times New Roman" w:hAnsi="Times New Roman" w:cs="Times New Roman"/>
          <w:color w:val="000000" w:themeColor="text1"/>
          <w:sz w:val="28"/>
          <w:szCs w:val="28"/>
          <w:lang w:val="en-US"/>
        </w:rPr>
      </w:pPr>
      <w:r w:rsidRPr="00E01BAE">
        <w:rPr>
          <w:rFonts w:ascii="Times New Roman" w:hAnsi="Times New Roman"/>
          <w:color w:val="000000" w:themeColor="text1"/>
          <w:sz w:val="28"/>
          <w:szCs w:val="28"/>
          <w:lang w:val="en-US"/>
        </w:rPr>
        <w:t>-The Institute of Physics (IOP) Publishing</w:t>
      </w:r>
    </w:p>
    <w:p w14:paraId="7A152BCF" w14:textId="77777777" w:rsidR="00714720" w:rsidRPr="00E01BAE" w:rsidRDefault="00714720" w:rsidP="00714720">
      <w:pPr>
        <w:spacing w:after="0" w:line="240" w:lineRule="auto"/>
        <w:ind w:left="720"/>
        <w:jc w:val="both"/>
        <w:rPr>
          <w:rFonts w:ascii="Times New Roman" w:hAnsi="Times New Roman" w:cs="Times New Roman"/>
          <w:color w:val="000000" w:themeColor="text1"/>
          <w:sz w:val="28"/>
          <w:szCs w:val="28"/>
          <w:lang w:val="en-US"/>
        </w:rPr>
      </w:pPr>
      <w:r w:rsidRPr="00E01BAE">
        <w:rPr>
          <w:rFonts w:ascii="Times New Roman" w:hAnsi="Times New Roman"/>
          <w:color w:val="000000" w:themeColor="text1"/>
          <w:sz w:val="28"/>
          <w:szCs w:val="28"/>
          <w:lang w:val="en-US"/>
        </w:rPr>
        <w:t xml:space="preserve">-Nature  </w:t>
      </w:r>
    </w:p>
    <w:p w14:paraId="193E8D54" w14:textId="77777777" w:rsidR="00714720" w:rsidRPr="00E01BAE" w:rsidRDefault="00714720" w:rsidP="00714720">
      <w:pPr>
        <w:spacing w:after="0" w:line="240" w:lineRule="auto"/>
        <w:ind w:left="720"/>
        <w:jc w:val="both"/>
        <w:rPr>
          <w:rFonts w:ascii="Times New Roman" w:hAnsi="Times New Roman" w:cs="Times New Roman"/>
          <w:color w:val="000000" w:themeColor="text1"/>
          <w:sz w:val="28"/>
          <w:szCs w:val="28"/>
          <w:lang w:val="en-US"/>
        </w:rPr>
      </w:pPr>
      <w:r w:rsidRPr="00E01BAE">
        <w:rPr>
          <w:rFonts w:ascii="Times New Roman" w:hAnsi="Times New Roman"/>
          <w:color w:val="000000" w:themeColor="text1"/>
          <w:sz w:val="28"/>
          <w:szCs w:val="28"/>
          <w:lang w:val="en-US"/>
        </w:rPr>
        <w:t>-Oxford University Press</w:t>
      </w:r>
    </w:p>
    <w:p w14:paraId="0FC07D00" w14:textId="77777777" w:rsidR="00714720" w:rsidRPr="00E01BAE" w:rsidRDefault="00714720" w:rsidP="00714720">
      <w:pPr>
        <w:spacing w:after="0" w:line="240" w:lineRule="auto"/>
        <w:ind w:left="720"/>
        <w:jc w:val="both"/>
        <w:rPr>
          <w:rFonts w:ascii="Times New Roman" w:hAnsi="Times New Roman" w:cs="Times New Roman"/>
          <w:color w:val="000000" w:themeColor="text1"/>
          <w:sz w:val="28"/>
          <w:szCs w:val="28"/>
          <w:lang w:val="en-US"/>
        </w:rPr>
      </w:pPr>
      <w:r w:rsidRPr="00E01BAE">
        <w:rPr>
          <w:rStyle w:val="z3988"/>
          <w:rFonts w:ascii="Times New Roman" w:hAnsi="Times New Roman"/>
          <w:color w:val="000000" w:themeColor="text1"/>
          <w:sz w:val="28"/>
          <w:szCs w:val="28"/>
          <w:lang w:val="en-US"/>
        </w:rPr>
        <w:t>-Royal Society of Chemistry</w:t>
      </w:r>
    </w:p>
    <w:p w14:paraId="6688264A" w14:textId="77777777" w:rsidR="00714720" w:rsidRPr="00E01BAE" w:rsidRDefault="00714720" w:rsidP="00714720">
      <w:pPr>
        <w:spacing w:after="0" w:line="240" w:lineRule="auto"/>
        <w:ind w:left="720"/>
        <w:jc w:val="both"/>
        <w:rPr>
          <w:rFonts w:ascii="Times New Roman" w:hAnsi="Times New Roman" w:cs="Times New Roman"/>
          <w:color w:val="000000" w:themeColor="text1"/>
          <w:sz w:val="28"/>
          <w:szCs w:val="28"/>
          <w:lang w:val="en-US"/>
        </w:rPr>
      </w:pPr>
      <w:r w:rsidRPr="00E01BAE">
        <w:rPr>
          <w:rFonts w:ascii="Times New Roman" w:hAnsi="Times New Roman"/>
          <w:color w:val="000000" w:themeColor="text1"/>
          <w:sz w:val="28"/>
          <w:szCs w:val="28"/>
          <w:lang w:val="en-US"/>
        </w:rPr>
        <w:t>-SAGE Publications</w:t>
      </w:r>
    </w:p>
    <w:p w14:paraId="1031D50E" w14:textId="77777777" w:rsidR="00714720" w:rsidRPr="00E01BAE" w:rsidRDefault="00714720" w:rsidP="00714720">
      <w:pPr>
        <w:spacing w:after="0" w:line="240" w:lineRule="auto"/>
        <w:ind w:left="720"/>
        <w:jc w:val="both"/>
        <w:rPr>
          <w:rFonts w:ascii="Times New Roman" w:hAnsi="Times New Roman" w:cs="Times New Roman"/>
          <w:color w:val="000000" w:themeColor="text1"/>
          <w:sz w:val="28"/>
          <w:szCs w:val="28"/>
          <w:lang w:val="en-US"/>
        </w:rPr>
      </w:pPr>
      <w:r w:rsidRPr="00E01BAE">
        <w:rPr>
          <w:rFonts w:ascii="Times New Roman" w:hAnsi="Times New Roman"/>
          <w:color w:val="000000" w:themeColor="text1"/>
          <w:sz w:val="28"/>
          <w:szCs w:val="28"/>
          <w:lang w:val="en-US"/>
        </w:rPr>
        <w:t>-Science</w:t>
      </w:r>
    </w:p>
    <w:p w14:paraId="62C72A57" w14:textId="77777777" w:rsidR="00714720" w:rsidRPr="00E01BAE" w:rsidRDefault="00714720" w:rsidP="00714720">
      <w:pPr>
        <w:spacing w:after="0" w:line="240" w:lineRule="auto"/>
        <w:ind w:left="720"/>
        <w:jc w:val="both"/>
        <w:rPr>
          <w:rFonts w:ascii="Times New Roman" w:hAnsi="Times New Roman" w:cs="Times New Roman"/>
          <w:color w:val="000000" w:themeColor="text1"/>
          <w:sz w:val="28"/>
          <w:szCs w:val="28"/>
          <w:lang w:val="en-US"/>
        </w:rPr>
      </w:pPr>
      <w:r w:rsidRPr="00E01BAE">
        <w:rPr>
          <w:rFonts w:ascii="Times New Roman" w:hAnsi="Times New Roman"/>
          <w:color w:val="000000" w:themeColor="text1"/>
          <w:sz w:val="28"/>
          <w:szCs w:val="28"/>
          <w:lang w:val="en-US"/>
        </w:rPr>
        <w:t>-Taylor &amp; Francis Group</w:t>
      </w:r>
    </w:p>
    <w:p w14:paraId="654D3BA2" w14:textId="77777777" w:rsidR="00313B1E" w:rsidRPr="00714720" w:rsidRDefault="00313B1E" w:rsidP="00313B1E">
      <w:pPr>
        <w:pStyle w:val="af2"/>
        <w:tabs>
          <w:tab w:val="left" w:pos="993"/>
          <w:tab w:val="left" w:pos="1134"/>
        </w:tabs>
        <w:spacing w:before="0" w:beforeAutospacing="0" w:after="0" w:afterAutospacing="0"/>
        <w:ind w:left="709"/>
        <w:contextualSpacing/>
        <w:jc w:val="both"/>
        <w:rPr>
          <w:sz w:val="28"/>
          <w:szCs w:val="28"/>
          <w:u w:val="single"/>
          <w:lang w:val="en-US"/>
        </w:rPr>
      </w:pPr>
    </w:p>
    <w:p w14:paraId="48979D19" w14:textId="77777777" w:rsidR="00C0065B" w:rsidRPr="000D2F1F" w:rsidRDefault="00C0065B" w:rsidP="00313B1E">
      <w:pPr>
        <w:pStyle w:val="1"/>
        <w:spacing w:before="0"/>
        <w:ind w:firstLine="0"/>
        <w:rPr>
          <w:rFonts w:ascii="Times New Roman" w:hAnsi="Times New Roman"/>
          <w:color w:val="auto"/>
        </w:rPr>
      </w:pPr>
      <w:bookmarkStart w:id="64" w:name="_Toc75334556"/>
      <w:bookmarkEnd w:id="55"/>
      <w:r w:rsidRPr="000D2F1F">
        <w:rPr>
          <w:rFonts w:ascii="Times New Roman" w:hAnsi="Times New Roman"/>
          <w:color w:val="auto"/>
        </w:rPr>
        <w:t xml:space="preserve">10. </w:t>
      </w:r>
      <w:bookmarkStart w:id="65" w:name="_Toc517734283"/>
      <w:r w:rsidRPr="000D2F1F">
        <w:rPr>
          <w:rFonts w:ascii="Times New Roman" w:hAnsi="Times New Roman"/>
          <w:color w:val="auto"/>
        </w:rPr>
        <w:t>Методические указания для обучающихся по освоению дисциплины</w:t>
      </w:r>
      <w:bookmarkEnd w:id="64"/>
      <w:bookmarkEnd w:id="65"/>
    </w:p>
    <w:bookmarkEnd w:id="56"/>
    <w:p w14:paraId="29CAC5DA" w14:textId="77777777" w:rsidR="00201B67" w:rsidRPr="00B12D85" w:rsidRDefault="00201B67" w:rsidP="00201B67">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B12D85">
        <w:rPr>
          <w:rFonts w:ascii="Times New Roman" w:eastAsia="Times New Roman" w:hAnsi="Times New Roman" w:cs="Times New Roman"/>
          <w:color w:val="000000"/>
          <w:sz w:val="28"/>
          <w:szCs w:val="28"/>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B12D85">
        <w:rPr>
          <w:rFonts w:ascii="Times New Roman" w:eastAsia="Times New Roman" w:hAnsi="Times New Roman" w:cs="Times New Roman"/>
          <w:color w:val="000000"/>
          <w:sz w:val="28"/>
          <w:szCs w:val="28"/>
          <w:lang w:eastAsia="ru-RU"/>
        </w:rPr>
        <w:t>бакалавриата</w:t>
      </w:r>
      <w:proofErr w:type="spellEnd"/>
      <w:r w:rsidRPr="00B12D85">
        <w:rPr>
          <w:rFonts w:ascii="Times New Roman" w:eastAsia="Times New Roman" w:hAnsi="Times New Roman" w:cs="Times New Roman"/>
          <w:color w:val="000000"/>
          <w:sz w:val="28"/>
          <w:szCs w:val="28"/>
          <w:lang w:eastAsia="ru-RU"/>
        </w:rPr>
        <w:t xml:space="preserve"> и магистратуры в </w:t>
      </w:r>
      <w:r w:rsidRPr="00B12D85">
        <w:rPr>
          <w:rFonts w:ascii="Times New Roman" w:eastAsia="Times New Roman" w:hAnsi="Times New Roman" w:cs="Times New Roman"/>
          <w:color w:val="000000"/>
          <w:sz w:val="28"/>
          <w:szCs w:val="28"/>
          <w:lang w:eastAsia="ru-RU"/>
        </w:rPr>
        <w:lastRenderedPageBreak/>
        <w:t xml:space="preserve">Финансовом университете, утвержденные приказом </w:t>
      </w:r>
      <w:proofErr w:type="spellStart"/>
      <w:r w:rsidRPr="00B12D85">
        <w:rPr>
          <w:rFonts w:ascii="Times New Roman" w:eastAsia="Times New Roman" w:hAnsi="Times New Roman" w:cs="Times New Roman"/>
          <w:color w:val="000000"/>
          <w:sz w:val="28"/>
          <w:szCs w:val="28"/>
          <w:lang w:eastAsia="ru-RU"/>
        </w:rPr>
        <w:t>Финуниверситета</w:t>
      </w:r>
      <w:proofErr w:type="spellEnd"/>
      <w:r w:rsidRPr="00B12D85">
        <w:rPr>
          <w:rFonts w:ascii="Times New Roman" w:eastAsia="Times New Roman" w:hAnsi="Times New Roman" w:cs="Times New Roman"/>
          <w:color w:val="000000"/>
          <w:sz w:val="28"/>
          <w:szCs w:val="28"/>
          <w:lang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12D85">
        <w:rPr>
          <w:rFonts w:ascii="Times New Roman" w:eastAsia="Times New Roman" w:hAnsi="Times New Roman" w:cs="Times New Roman"/>
          <w:color w:val="000000"/>
          <w:sz w:val="28"/>
          <w:szCs w:val="28"/>
          <w:lang w:eastAsia="ru-RU"/>
        </w:rPr>
        <w:t>Финуниверситета</w:t>
      </w:r>
      <w:proofErr w:type="spellEnd"/>
      <w:r w:rsidRPr="00B12D85">
        <w:rPr>
          <w:rFonts w:ascii="Times New Roman" w:eastAsia="Times New Roman" w:hAnsi="Times New Roman" w:cs="Times New Roman"/>
          <w:color w:val="000000"/>
          <w:sz w:val="28"/>
          <w:szCs w:val="28"/>
          <w:lang w:eastAsia="ru-RU"/>
        </w:rPr>
        <w:t>»), использовать методические рекомендации департамента.</w:t>
      </w:r>
    </w:p>
    <w:p w14:paraId="66C41083" w14:textId="77777777" w:rsidR="00923A8E" w:rsidRPr="00623D38" w:rsidRDefault="00923A8E" w:rsidP="00923A8E">
      <w:pPr>
        <w:spacing w:after="0" w:line="240" w:lineRule="auto"/>
        <w:rPr>
          <w:rFonts w:ascii="Times New Roman" w:eastAsia="Times New Roman" w:hAnsi="Times New Roman" w:cs="Times New Roman"/>
          <w:sz w:val="24"/>
          <w:szCs w:val="24"/>
        </w:rPr>
      </w:pPr>
    </w:p>
    <w:p w14:paraId="0ABA67E8" w14:textId="77777777" w:rsidR="00656742" w:rsidRDefault="00656742" w:rsidP="00313B1E">
      <w:pPr>
        <w:pStyle w:val="1"/>
        <w:spacing w:before="120"/>
        <w:ind w:firstLine="0"/>
        <w:rPr>
          <w:rFonts w:ascii="Times New Roman" w:hAnsi="Times New Roman"/>
          <w:color w:val="auto"/>
        </w:rPr>
      </w:pPr>
      <w:bookmarkStart w:id="66" w:name="_Toc423080119"/>
      <w:bookmarkStart w:id="67" w:name="_Toc506805002"/>
      <w:bookmarkStart w:id="68" w:name="_Toc73609404"/>
      <w:bookmarkStart w:id="69" w:name="_Toc75334557"/>
      <w:bookmarkStart w:id="70" w:name="_Toc467843153"/>
      <w:bookmarkStart w:id="71" w:name="_Toc487313763"/>
      <w:r w:rsidRPr="00540CEE">
        <w:rPr>
          <w:rFonts w:ascii="Times New Roman" w:hAnsi="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66"/>
      <w:bookmarkEnd w:id="67"/>
      <w:bookmarkEnd w:id="68"/>
      <w:bookmarkEnd w:id="69"/>
    </w:p>
    <w:p w14:paraId="2C30DB7E" w14:textId="77777777" w:rsidR="00656742" w:rsidRPr="00656742" w:rsidRDefault="00656742" w:rsidP="00656742"/>
    <w:p w14:paraId="69612AB1" w14:textId="77777777" w:rsidR="000D2F1F" w:rsidRPr="00AA5619" w:rsidRDefault="000D2F1F" w:rsidP="00313B1E">
      <w:pPr>
        <w:spacing w:after="0" w:line="240" w:lineRule="auto"/>
        <w:jc w:val="center"/>
        <w:rPr>
          <w:rFonts w:ascii="Times New Roman" w:eastAsia="Times New Roman" w:hAnsi="Times New Roman" w:cs="Times New Roman"/>
          <w:b/>
          <w:sz w:val="28"/>
          <w:szCs w:val="24"/>
          <w:lang w:eastAsia="ru-RU"/>
        </w:rPr>
      </w:pPr>
      <w:r w:rsidRPr="00AA5619">
        <w:rPr>
          <w:rFonts w:ascii="Times New Roman" w:eastAsia="Times New Roman" w:hAnsi="Times New Roman" w:cs="Times New Roman"/>
          <w:b/>
          <w:sz w:val="28"/>
          <w:szCs w:val="24"/>
          <w:lang w:eastAsia="ru-RU"/>
        </w:rPr>
        <w:t>11.1. Комплект лицензионного программного обеспечения:</w:t>
      </w:r>
    </w:p>
    <w:p w14:paraId="4FAFB1CD" w14:textId="77777777" w:rsidR="000D2F1F" w:rsidRPr="00AA5619" w:rsidRDefault="000D2F1F" w:rsidP="000D2F1F">
      <w:pPr>
        <w:spacing w:after="0" w:line="240" w:lineRule="auto"/>
        <w:rPr>
          <w:rFonts w:ascii="Times New Roman" w:eastAsia="Times New Roman" w:hAnsi="Times New Roman" w:cs="Times New Roman"/>
          <w:sz w:val="28"/>
          <w:szCs w:val="28"/>
          <w:lang w:eastAsia="ru-RU"/>
        </w:rPr>
      </w:pPr>
      <w:r w:rsidRPr="00AA5619">
        <w:rPr>
          <w:rFonts w:ascii="Times New Roman" w:eastAsia="Times New Roman" w:hAnsi="Times New Roman" w:cs="Times New Roman"/>
          <w:sz w:val="28"/>
          <w:szCs w:val="24"/>
          <w:lang w:eastAsia="ru-RU"/>
        </w:rPr>
        <w:t xml:space="preserve">1. </w:t>
      </w:r>
      <w:r w:rsidRPr="00AA5619">
        <w:rPr>
          <w:rFonts w:ascii="Times New Roman" w:eastAsia="Times New Roman" w:hAnsi="Times New Roman" w:cs="Times New Roman"/>
          <w:sz w:val="28"/>
          <w:szCs w:val="28"/>
          <w:lang w:eastAsia="ru-RU"/>
        </w:rPr>
        <w:t xml:space="preserve">Компьютерные программы общего назначения </w:t>
      </w:r>
      <w:r w:rsidRPr="00AA5619">
        <w:rPr>
          <w:rFonts w:ascii="Times New Roman" w:eastAsia="Times New Roman" w:hAnsi="Times New Roman" w:cs="Times New Roman"/>
          <w:sz w:val="28"/>
          <w:szCs w:val="28"/>
          <w:lang w:val="en-US" w:eastAsia="ru-RU"/>
        </w:rPr>
        <w:t>Windows</w:t>
      </w:r>
      <w:r w:rsidRPr="00AA5619">
        <w:rPr>
          <w:rFonts w:ascii="Times New Roman" w:eastAsia="Times New Roman" w:hAnsi="Times New Roman" w:cs="Times New Roman"/>
          <w:sz w:val="28"/>
          <w:szCs w:val="28"/>
          <w:lang w:eastAsia="ru-RU"/>
        </w:rPr>
        <w:t xml:space="preserve">, </w:t>
      </w:r>
      <w:proofErr w:type="spellStart"/>
      <w:r w:rsidRPr="00AA5619">
        <w:rPr>
          <w:rFonts w:ascii="Times New Roman" w:eastAsia="Times New Roman" w:hAnsi="Times New Roman" w:cs="Times New Roman"/>
          <w:sz w:val="28"/>
          <w:szCs w:val="28"/>
          <w:lang w:eastAsia="ru-RU"/>
        </w:rPr>
        <w:t>Microsoft</w:t>
      </w:r>
      <w:proofErr w:type="spellEnd"/>
      <w:r w:rsidRPr="00AA5619">
        <w:rPr>
          <w:rFonts w:ascii="Times New Roman" w:eastAsia="Times New Roman" w:hAnsi="Times New Roman" w:cs="Times New Roman"/>
          <w:sz w:val="28"/>
          <w:szCs w:val="28"/>
          <w:lang w:eastAsia="ru-RU"/>
        </w:rPr>
        <w:t xml:space="preserve"> </w:t>
      </w:r>
      <w:r w:rsidRPr="00AA5619">
        <w:rPr>
          <w:rFonts w:ascii="Times New Roman" w:eastAsia="Times New Roman" w:hAnsi="Times New Roman" w:cs="Times New Roman"/>
          <w:sz w:val="28"/>
          <w:szCs w:val="28"/>
          <w:lang w:val="en-US" w:eastAsia="ru-RU"/>
        </w:rPr>
        <w:t>Office</w:t>
      </w:r>
    </w:p>
    <w:p w14:paraId="2244D5B9" w14:textId="77777777" w:rsidR="000D2F1F" w:rsidRPr="00AA5619" w:rsidRDefault="000D2F1F" w:rsidP="000D2F1F">
      <w:pPr>
        <w:spacing w:after="0" w:line="240" w:lineRule="auto"/>
        <w:rPr>
          <w:rFonts w:ascii="Times New Roman" w:eastAsia="Times New Roman" w:hAnsi="Times New Roman" w:cs="Times New Roman"/>
          <w:sz w:val="28"/>
          <w:szCs w:val="28"/>
          <w:lang w:eastAsia="ru-RU"/>
        </w:rPr>
      </w:pPr>
      <w:r w:rsidRPr="00AA5619">
        <w:rPr>
          <w:rFonts w:ascii="Times New Roman" w:eastAsia="Times New Roman" w:hAnsi="Times New Roman" w:cs="Times New Roman"/>
          <w:sz w:val="28"/>
          <w:szCs w:val="28"/>
          <w:lang w:eastAsia="ru-RU"/>
        </w:rPr>
        <w:t xml:space="preserve">2.Антивирус </w:t>
      </w:r>
      <w:r w:rsidRPr="00AA5619">
        <w:rPr>
          <w:rFonts w:ascii="Times New Roman" w:eastAsia="Times New Roman" w:hAnsi="Times New Roman" w:cs="Times New Roman"/>
          <w:sz w:val="28"/>
          <w:szCs w:val="28"/>
          <w:lang w:val="en-US" w:eastAsia="ru-RU"/>
        </w:rPr>
        <w:t>ESET</w:t>
      </w:r>
      <w:r w:rsidRPr="00AA5619">
        <w:rPr>
          <w:rFonts w:ascii="Times New Roman" w:eastAsia="Times New Roman" w:hAnsi="Times New Roman" w:cs="Times New Roman"/>
          <w:sz w:val="28"/>
          <w:szCs w:val="28"/>
          <w:lang w:eastAsia="ru-RU"/>
        </w:rPr>
        <w:t xml:space="preserve"> </w:t>
      </w:r>
      <w:r w:rsidRPr="00AA5619">
        <w:rPr>
          <w:rFonts w:ascii="Times New Roman" w:eastAsia="Times New Roman" w:hAnsi="Times New Roman" w:cs="Times New Roman"/>
          <w:sz w:val="28"/>
          <w:szCs w:val="28"/>
          <w:lang w:val="en-US" w:eastAsia="ru-RU"/>
        </w:rPr>
        <w:t>Endpoint</w:t>
      </w:r>
      <w:r w:rsidRPr="00AA5619">
        <w:rPr>
          <w:rFonts w:ascii="Times New Roman" w:eastAsia="Times New Roman" w:hAnsi="Times New Roman" w:cs="Times New Roman"/>
          <w:sz w:val="28"/>
          <w:szCs w:val="28"/>
          <w:lang w:eastAsia="ru-RU"/>
        </w:rPr>
        <w:t xml:space="preserve"> </w:t>
      </w:r>
      <w:r w:rsidRPr="00AA5619">
        <w:rPr>
          <w:rFonts w:ascii="Times New Roman" w:eastAsia="Times New Roman" w:hAnsi="Times New Roman" w:cs="Times New Roman"/>
          <w:sz w:val="28"/>
          <w:szCs w:val="28"/>
          <w:lang w:val="en-US" w:eastAsia="ru-RU"/>
        </w:rPr>
        <w:t>Security</w:t>
      </w:r>
    </w:p>
    <w:p w14:paraId="45C7E24A" w14:textId="77777777" w:rsidR="000D2F1F" w:rsidRPr="00AA5619" w:rsidRDefault="000D2F1F" w:rsidP="000D2F1F">
      <w:pPr>
        <w:spacing w:after="0" w:line="240" w:lineRule="auto"/>
        <w:rPr>
          <w:rFonts w:ascii="Times New Roman" w:eastAsia="Times New Roman" w:hAnsi="Times New Roman" w:cs="Times New Roman"/>
          <w:sz w:val="28"/>
          <w:szCs w:val="28"/>
          <w:lang w:eastAsia="ru-RU"/>
        </w:rPr>
      </w:pPr>
    </w:p>
    <w:p w14:paraId="204100AF" w14:textId="47BFC4F4" w:rsidR="000D2F1F" w:rsidRPr="00AA5619" w:rsidRDefault="000D2F1F" w:rsidP="00313B1E">
      <w:pPr>
        <w:spacing w:after="0" w:line="240" w:lineRule="auto"/>
        <w:jc w:val="center"/>
        <w:rPr>
          <w:rFonts w:ascii="Times New Roman" w:eastAsia="Times New Roman" w:hAnsi="Times New Roman" w:cs="Times New Roman"/>
          <w:b/>
          <w:sz w:val="28"/>
          <w:szCs w:val="24"/>
          <w:lang w:eastAsia="ru-RU"/>
        </w:rPr>
      </w:pPr>
      <w:r w:rsidRPr="00AA5619">
        <w:rPr>
          <w:rFonts w:ascii="Times New Roman" w:eastAsia="Times New Roman" w:hAnsi="Times New Roman" w:cs="Times New Roman"/>
          <w:b/>
          <w:sz w:val="28"/>
          <w:szCs w:val="28"/>
          <w:lang w:eastAsia="ru-RU"/>
        </w:rPr>
        <w:t>11.2. Современные профессиональные базы данных и информационные справочные системы:</w:t>
      </w:r>
    </w:p>
    <w:p w14:paraId="78C3FE35" w14:textId="5559C94A" w:rsidR="000D2F1F" w:rsidRPr="00AA5619" w:rsidRDefault="000D2F1F" w:rsidP="000D2F1F">
      <w:pPr>
        <w:spacing w:after="0" w:line="276" w:lineRule="auto"/>
        <w:ind w:right="282" w:firstLine="709"/>
        <w:jc w:val="right"/>
        <w:rPr>
          <w:rFonts w:ascii="Times New Roman" w:eastAsia="Times New Roman" w:hAnsi="Times New Roman" w:cs="Times New Roman"/>
          <w:sz w:val="28"/>
          <w:szCs w:val="24"/>
          <w:lang w:eastAsia="ru-RU"/>
        </w:rPr>
      </w:pPr>
      <w:r w:rsidRPr="00AA5619">
        <w:rPr>
          <w:rFonts w:ascii="Times New Roman" w:eastAsia="Times New Roman" w:hAnsi="Times New Roman" w:cs="Times New Roman"/>
          <w:sz w:val="28"/>
          <w:szCs w:val="24"/>
          <w:lang w:eastAsia="ru-RU"/>
        </w:rPr>
        <w:t xml:space="preserve">Таблица </w:t>
      </w:r>
      <w:r w:rsidR="00313B1E">
        <w:rPr>
          <w:rFonts w:ascii="Times New Roman" w:eastAsia="Times New Roman" w:hAnsi="Times New Roman" w:cs="Times New Roman"/>
          <w:sz w:val="28"/>
          <w:szCs w:val="24"/>
          <w:lang w:eastAsia="ru-RU"/>
        </w:rPr>
        <w:t>5</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09"/>
        <w:gridCol w:w="5150"/>
        <w:gridCol w:w="3177"/>
      </w:tblGrid>
      <w:tr w:rsidR="000D2F1F" w:rsidRPr="00AA5619" w14:paraId="48F022B4" w14:textId="77777777" w:rsidTr="003670A5">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FC1FC8" w14:textId="77777777" w:rsidR="000D2F1F" w:rsidRPr="00AA5619" w:rsidRDefault="000D2F1F" w:rsidP="003670A5">
            <w:pPr>
              <w:spacing w:after="0" w:line="240" w:lineRule="auto"/>
              <w:ind w:firstLine="709"/>
              <w:jc w:val="center"/>
              <w:rPr>
                <w:rFonts w:ascii="Times New Roman" w:eastAsia="Times New Roman" w:hAnsi="Times New Roman" w:cs="Times New Roman"/>
                <w:sz w:val="28"/>
                <w:szCs w:val="28"/>
                <w:lang w:eastAsia="ru-RU"/>
              </w:rPr>
            </w:pPr>
            <w:r w:rsidRPr="00AA5619">
              <w:rPr>
                <w:rFonts w:ascii="Times New Roman" w:eastAsia="Times New Roman" w:hAnsi="Times New Roman" w:cs="Times New Roman"/>
                <w:sz w:val="28"/>
                <w:szCs w:val="28"/>
                <w:lang w:eastAsia="ru-RU"/>
              </w:rPr>
              <w:t>№ п/п</w:t>
            </w:r>
          </w:p>
        </w:tc>
        <w:tc>
          <w:tcPr>
            <w:tcW w:w="51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5BFE1F" w14:textId="77777777" w:rsidR="000D2F1F" w:rsidRPr="00AA5619" w:rsidRDefault="000D2F1F" w:rsidP="003670A5">
            <w:pPr>
              <w:spacing w:after="0" w:line="240" w:lineRule="auto"/>
              <w:ind w:firstLine="709"/>
              <w:jc w:val="center"/>
              <w:rPr>
                <w:rFonts w:ascii="Times New Roman" w:eastAsia="Times New Roman" w:hAnsi="Times New Roman" w:cs="Times New Roman"/>
                <w:sz w:val="28"/>
                <w:szCs w:val="28"/>
                <w:lang w:eastAsia="ru-RU"/>
              </w:rPr>
            </w:pPr>
            <w:r w:rsidRPr="00AA5619">
              <w:rPr>
                <w:rFonts w:ascii="Times New Roman" w:eastAsia="Times New Roman" w:hAnsi="Times New Roman" w:cs="Times New Roman"/>
                <w:sz w:val="28"/>
                <w:szCs w:val="28"/>
                <w:lang w:eastAsia="ru-RU"/>
              </w:rPr>
              <w:t>Название рекомендуемых технических и компьютерных средств обучения</w:t>
            </w:r>
          </w:p>
        </w:tc>
        <w:tc>
          <w:tcPr>
            <w:tcW w:w="3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30A329" w14:textId="77777777" w:rsidR="000D2F1F" w:rsidRPr="00AA5619" w:rsidRDefault="000D2F1F" w:rsidP="003670A5">
            <w:pPr>
              <w:spacing w:after="0" w:line="240" w:lineRule="auto"/>
              <w:ind w:firstLine="709"/>
              <w:jc w:val="center"/>
              <w:rPr>
                <w:rFonts w:ascii="Times New Roman" w:eastAsia="Times New Roman" w:hAnsi="Times New Roman" w:cs="Times New Roman"/>
                <w:sz w:val="28"/>
                <w:szCs w:val="28"/>
                <w:lang w:eastAsia="ru-RU"/>
              </w:rPr>
            </w:pPr>
            <w:r w:rsidRPr="00AA5619">
              <w:rPr>
                <w:rFonts w:ascii="Times New Roman" w:eastAsia="Times New Roman" w:hAnsi="Times New Roman" w:cs="Times New Roman"/>
                <w:sz w:val="28"/>
                <w:szCs w:val="28"/>
                <w:lang w:eastAsia="ru-RU"/>
              </w:rPr>
              <w:t>Наименование разделов и тем</w:t>
            </w:r>
          </w:p>
        </w:tc>
      </w:tr>
      <w:tr w:rsidR="00812A7E" w:rsidRPr="00AA5619" w14:paraId="73F92174" w14:textId="77777777" w:rsidTr="00812A7E">
        <w:tc>
          <w:tcPr>
            <w:tcW w:w="709" w:type="dxa"/>
            <w:tcBorders>
              <w:top w:val="single" w:sz="4" w:space="0" w:color="auto"/>
              <w:left w:val="single" w:sz="4" w:space="0" w:color="auto"/>
              <w:bottom w:val="single" w:sz="4" w:space="0" w:color="auto"/>
              <w:right w:val="single" w:sz="4" w:space="0" w:color="auto"/>
            </w:tcBorders>
            <w:shd w:val="clear" w:color="auto" w:fill="FFFFFF"/>
          </w:tcPr>
          <w:p w14:paraId="3F701FD1" w14:textId="77777777" w:rsidR="00812A7E" w:rsidRPr="00AA5619" w:rsidRDefault="00812A7E" w:rsidP="00812A7E">
            <w:pPr>
              <w:numPr>
                <w:ilvl w:val="0"/>
                <w:numId w:val="18"/>
              </w:numPr>
              <w:spacing w:after="0" w:line="240" w:lineRule="auto"/>
              <w:ind w:hanging="1395"/>
              <w:rPr>
                <w:rFonts w:ascii="Times New Roman" w:eastAsia="Times New Roman" w:hAnsi="Times New Roman" w:cs="Times New Roman"/>
                <w:sz w:val="28"/>
                <w:szCs w:val="28"/>
                <w:lang w:eastAsia="ru-RU"/>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14:paraId="4B817941" w14:textId="77777777" w:rsidR="00812A7E" w:rsidRPr="00833C81" w:rsidRDefault="00812A7E" w:rsidP="00812A7E">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833C81">
              <w:rPr>
                <w:rFonts w:ascii="Times New Roman" w:eastAsia="Times New Roman" w:hAnsi="Times New Roman" w:cs="Times New Roman"/>
                <w:color w:val="000000"/>
                <w:sz w:val="28"/>
                <w:szCs w:val="28"/>
              </w:rPr>
              <w:t>Правовая база данных «</w:t>
            </w:r>
            <w:proofErr w:type="spellStart"/>
            <w:r w:rsidRPr="00833C81">
              <w:rPr>
                <w:rFonts w:ascii="Times New Roman" w:eastAsia="Times New Roman" w:hAnsi="Times New Roman" w:cs="Times New Roman"/>
                <w:color w:val="000000"/>
                <w:sz w:val="28"/>
                <w:szCs w:val="28"/>
              </w:rPr>
              <w:t>КонсультантПлюс</w:t>
            </w:r>
            <w:proofErr w:type="spellEnd"/>
            <w:r w:rsidRPr="00833C81">
              <w:rPr>
                <w:rFonts w:ascii="Times New Roman" w:eastAsia="Times New Roman" w:hAnsi="Times New Roman" w:cs="Times New Roman"/>
                <w:color w:val="000000"/>
                <w:sz w:val="28"/>
                <w:szCs w:val="28"/>
              </w:rPr>
              <w:t>»</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14:paraId="411594C5" w14:textId="77777777" w:rsidR="00812A7E" w:rsidRPr="00AA5619" w:rsidRDefault="00812A7E" w:rsidP="00812A7E">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Темы 1-5</w:t>
            </w:r>
          </w:p>
        </w:tc>
      </w:tr>
      <w:tr w:rsidR="00812A7E" w:rsidRPr="00AA5619" w14:paraId="40A32F03" w14:textId="77777777" w:rsidTr="00812A7E">
        <w:tc>
          <w:tcPr>
            <w:tcW w:w="709" w:type="dxa"/>
            <w:tcBorders>
              <w:top w:val="single" w:sz="4" w:space="0" w:color="auto"/>
              <w:left w:val="single" w:sz="4" w:space="0" w:color="auto"/>
              <w:bottom w:val="single" w:sz="4" w:space="0" w:color="auto"/>
              <w:right w:val="single" w:sz="4" w:space="0" w:color="auto"/>
            </w:tcBorders>
            <w:shd w:val="clear" w:color="auto" w:fill="FFFFFF"/>
          </w:tcPr>
          <w:p w14:paraId="378561D1" w14:textId="77777777" w:rsidR="00812A7E" w:rsidRPr="00AA5619" w:rsidRDefault="00812A7E" w:rsidP="00812A7E">
            <w:pPr>
              <w:numPr>
                <w:ilvl w:val="0"/>
                <w:numId w:val="18"/>
              </w:numPr>
              <w:spacing w:after="0" w:line="240" w:lineRule="auto"/>
              <w:ind w:hanging="1395"/>
              <w:rPr>
                <w:rFonts w:ascii="Times New Roman" w:eastAsia="Times New Roman" w:hAnsi="Times New Roman" w:cs="Times New Roman"/>
                <w:sz w:val="28"/>
                <w:szCs w:val="28"/>
                <w:lang w:eastAsia="ru-RU"/>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14:paraId="13066060" w14:textId="77777777" w:rsidR="00812A7E" w:rsidRPr="00833C81" w:rsidRDefault="00812A7E" w:rsidP="00812A7E">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833C81">
              <w:rPr>
                <w:rFonts w:ascii="Times New Roman" w:eastAsia="Times New Roman" w:hAnsi="Times New Roman" w:cs="Times New Roman"/>
                <w:color w:val="000000"/>
                <w:sz w:val="28"/>
                <w:szCs w:val="28"/>
              </w:rPr>
              <w:t>Справочно-правовая система «Гарант»</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14:paraId="76AC075B" w14:textId="77777777" w:rsidR="00812A7E" w:rsidRPr="00656742" w:rsidRDefault="00812A7E" w:rsidP="0065674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Темы 1-5</w:t>
            </w:r>
            <w:r w:rsidR="00656742">
              <w:rPr>
                <w:rFonts w:ascii="Times New Roman" w:eastAsia="Times New Roman" w:hAnsi="Times New Roman" w:cs="Times New Roman"/>
                <w:sz w:val="28"/>
                <w:szCs w:val="28"/>
                <w:lang w:eastAsia="ru-RU"/>
              </w:rPr>
              <w:t xml:space="preserve"> </w:t>
            </w:r>
          </w:p>
        </w:tc>
      </w:tr>
    </w:tbl>
    <w:p w14:paraId="4F4F50CB" w14:textId="22F3914B" w:rsidR="000D2F1F" w:rsidRDefault="000D2F1F" w:rsidP="000D2F1F">
      <w:pPr>
        <w:spacing w:after="0" w:line="276" w:lineRule="auto"/>
        <w:ind w:firstLine="709"/>
        <w:jc w:val="center"/>
        <w:outlineLvl w:val="0"/>
        <w:rPr>
          <w:rFonts w:ascii="Times New Roman" w:eastAsia="Times New Roman" w:hAnsi="Times New Roman" w:cs="Times New Roman"/>
          <w:b/>
          <w:bCs/>
          <w:sz w:val="28"/>
          <w:szCs w:val="28"/>
          <w:lang w:eastAsia="ru-RU"/>
        </w:rPr>
      </w:pPr>
    </w:p>
    <w:p w14:paraId="7519BD1D" w14:textId="77777777" w:rsidR="00313B1E" w:rsidRPr="00AA5619" w:rsidRDefault="00313B1E" w:rsidP="000D2F1F">
      <w:pPr>
        <w:spacing w:after="0" w:line="276" w:lineRule="auto"/>
        <w:ind w:firstLine="709"/>
        <w:jc w:val="center"/>
        <w:outlineLvl w:val="0"/>
        <w:rPr>
          <w:rFonts w:ascii="Times New Roman" w:eastAsia="Times New Roman" w:hAnsi="Times New Roman" w:cs="Times New Roman"/>
          <w:b/>
          <w:bCs/>
          <w:sz w:val="28"/>
          <w:szCs w:val="28"/>
          <w:lang w:eastAsia="ru-RU"/>
        </w:rPr>
      </w:pPr>
    </w:p>
    <w:p w14:paraId="30DB5942" w14:textId="7F16AECF" w:rsidR="000D2F1F" w:rsidRDefault="000D2F1F" w:rsidP="00313B1E">
      <w:pPr>
        <w:spacing w:after="0" w:line="240" w:lineRule="auto"/>
        <w:jc w:val="center"/>
        <w:rPr>
          <w:rFonts w:ascii="Times New Roman" w:eastAsia="Times New Roman" w:hAnsi="Times New Roman" w:cs="Times New Roman"/>
          <w:b/>
          <w:sz w:val="28"/>
          <w:szCs w:val="24"/>
          <w:lang w:eastAsia="ru-RU"/>
        </w:rPr>
      </w:pPr>
      <w:r w:rsidRPr="00AA5619">
        <w:rPr>
          <w:rFonts w:ascii="Times New Roman" w:eastAsia="Times New Roman" w:hAnsi="Times New Roman" w:cs="Times New Roman"/>
          <w:b/>
          <w:sz w:val="28"/>
          <w:szCs w:val="24"/>
          <w:lang w:eastAsia="ru-RU"/>
        </w:rPr>
        <w:t xml:space="preserve">11.3. Сертифицированные программные и аппаратные средства защиты информации </w:t>
      </w:r>
    </w:p>
    <w:p w14:paraId="69FC06D3" w14:textId="2E41D748" w:rsidR="00656742" w:rsidRDefault="00313B1E" w:rsidP="00313B1E">
      <w:pPr>
        <w:spacing w:after="0" w:line="240" w:lineRule="auto"/>
        <w:ind w:firstLine="709"/>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Н</w:t>
      </w:r>
      <w:r w:rsidRPr="00313B1E">
        <w:rPr>
          <w:rFonts w:ascii="Times New Roman" w:eastAsia="Times New Roman" w:hAnsi="Times New Roman" w:cs="Times New Roman"/>
          <w:bCs/>
          <w:sz w:val="28"/>
          <w:szCs w:val="24"/>
          <w:lang w:eastAsia="ru-RU"/>
        </w:rPr>
        <w:t>е предусмотрены.</w:t>
      </w:r>
    </w:p>
    <w:p w14:paraId="2EECBCC0" w14:textId="77777777" w:rsidR="00313B1E" w:rsidRPr="00313B1E" w:rsidRDefault="00313B1E" w:rsidP="00313B1E">
      <w:pPr>
        <w:spacing w:after="0" w:line="240" w:lineRule="auto"/>
        <w:ind w:firstLine="709"/>
        <w:rPr>
          <w:rFonts w:ascii="Times New Roman" w:eastAsia="Times New Roman" w:hAnsi="Times New Roman" w:cs="Times New Roman"/>
          <w:bCs/>
          <w:sz w:val="28"/>
          <w:szCs w:val="24"/>
          <w:lang w:eastAsia="ru-RU"/>
        </w:rPr>
      </w:pPr>
    </w:p>
    <w:p w14:paraId="049EC24B" w14:textId="77777777" w:rsidR="00596F5B" w:rsidRPr="000D2F1F" w:rsidRDefault="00596F5B" w:rsidP="00313B1E">
      <w:pPr>
        <w:pStyle w:val="1"/>
        <w:spacing w:before="120"/>
        <w:ind w:firstLine="0"/>
        <w:rPr>
          <w:rFonts w:ascii="Times New Roman" w:hAnsi="Times New Roman"/>
          <w:color w:val="auto"/>
        </w:rPr>
      </w:pPr>
      <w:bookmarkStart w:id="72" w:name="_Toc75334558"/>
      <w:r w:rsidRPr="000D2F1F">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70"/>
      <w:bookmarkEnd w:id="71"/>
      <w:bookmarkEnd w:id="72"/>
    </w:p>
    <w:p w14:paraId="155DC13E" w14:textId="77777777" w:rsidR="00C0065B" w:rsidRPr="000D2F1F"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0D2F1F">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0D2F1F">
        <w:rPr>
          <w:rFonts w:ascii="Times New Roman" w:eastAsia="Times New Roman" w:hAnsi="Times New Roman" w:cs="Times New Roman"/>
          <w:color w:val="000000"/>
          <w:sz w:val="28"/>
          <w:szCs w:val="28"/>
          <w:lang w:val="en-US" w:eastAsia="ru-RU"/>
        </w:rPr>
        <w:t>Internet</w:t>
      </w:r>
      <w:r w:rsidRPr="000D2F1F">
        <w:rPr>
          <w:rFonts w:ascii="Times New Roman" w:eastAsia="Times New Roman" w:hAnsi="Times New Roman" w:cs="Times New Roman"/>
          <w:color w:val="000000"/>
          <w:sz w:val="28"/>
          <w:szCs w:val="28"/>
          <w:lang w:eastAsia="ru-RU"/>
        </w:rPr>
        <w:t>;</w:t>
      </w:r>
    </w:p>
    <w:p w14:paraId="48CB274A" w14:textId="77777777" w:rsidR="00C0065B" w:rsidRPr="000D2F1F"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0D2F1F">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3F2233E3" w14:textId="77777777" w:rsidR="00313B1E" w:rsidRDefault="00313B1E" w:rsidP="00C0065B">
      <w:pPr>
        <w:spacing w:after="0" w:line="240" w:lineRule="auto"/>
        <w:jc w:val="center"/>
        <w:rPr>
          <w:rFonts w:ascii="Times New Roman" w:eastAsia="Times New Roman" w:hAnsi="Times New Roman" w:cs="Times New Roman"/>
          <w:b/>
          <w:sz w:val="28"/>
          <w:szCs w:val="28"/>
          <w:lang w:eastAsia="ru-RU"/>
        </w:rPr>
      </w:pPr>
    </w:p>
    <w:p w14:paraId="34AF0B77" w14:textId="30FB98D0" w:rsidR="00C0065B" w:rsidRPr="000D2F1F" w:rsidRDefault="00C0065B" w:rsidP="00C0065B">
      <w:pPr>
        <w:spacing w:after="0" w:line="240" w:lineRule="auto"/>
        <w:jc w:val="center"/>
        <w:rPr>
          <w:rFonts w:ascii="Times New Roman" w:eastAsia="Times New Roman" w:hAnsi="Times New Roman" w:cs="Times New Roman"/>
          <w:b/>
          <w:sz w:val="28"/>
          <w:szCs w:val="28"/>
          <w:lang w:eastAsia="ru-RU"/>
        </w:rPr>
      </w:pPr>
      <w:r w:rsidRPr="000D2F1F">
        <w:rPr>
          <w:rFonts w:ascii="Times New Roman" w:eastAsia="Times New Roman" w:hAnsi="Times New Roman" w:cs="Times New Roman"/>
          <w:b/>
          <w:sz w:val="28"/>
          <w:szCs w:val="28"/>
          <w:lang w:eastAsia="ru-RU"/>
        </w:rPr>
        <w:t>Образовательные технологии</w:t>
      </w:r>
    </w:p>
    <w:p w14:paraId="3A5795F1" w14:textId="77777777" w:rsidR="00C0065B" w:rsidRPr="000D2F1F" w:rsidRDefault="00C0065B" w:rsidP="00623D38">
      <w:pPr>
        <w:spacing w:after="0" w:line="240" w:lineRule="auto"/>
        <w:ind w:firstLine="720"/>
        <w:jc w:val="both"/>
        <w:rPr>
          <w:rFonts w:ascii="Times New Roman" w:eastAsia="Times New Roman" w:hAnsi="Times New Roman" w:cs="Times New Roman"/>
          <w:sz w:val="28"/>
          <w:szCs w:val="28"/>
          <w:lang w:eastAsia="ru-RU"/>
        </w:rPr>
      </w:pPr>
      <w:r w:rsidRPr="000D2F1F">
        <w:rPr>
          <w:rFonts w:ascii="Times New Roman" w:eastAsia="Times New Roman" w:hAnsi="Times New Roman" w:cs="Times New Roman"/>
          <w:sz w:val="28"/>
          <w:szCs w:val="28"/>
          <w:lang w:eastAsia="ru-RU"/>
        </w:rPr>
        <w:t>В процессе изучения дисциплины предполагается:</w:t>
      </w:r>
    </w:p>
    <w:p w14:paraId="4D2023DA" w14:textId="77777777" w:rsidR="00C0065B" w:rsidRPr="000D2F1F" w:rsidRDefault="00C0065B" w:rsidP="00623D38">
      <w:pPr>
        <w:spacing w:after="0" w:line="240" w:lineRule="auto"/>
        <w:ind w:firstLine="720"/>
        <w:jc w:val="both"/>
        <w:rPr>
          <w:rFonts w:ascii="Times New Roman" w:eastAsia="Times New Roman" w:hAnsi="Times New Roman" w:cs="Times New Roman"/>
          <w:sz w:val="28"/>
          <w:szCs w:val="28"/>
          <w:lang w:eastAsia="ru-RU"/>
        </w:rPr>
      </w:pPr>
      <w:r w:rsidRPr="000D2F1F">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14:paraId="650C5236" w14:textId="77777777" w:rsidR="00C0065B" w:rsidRPr="000D2F1F" w:rsidRDefault="00C0065B" w:rsidP="00623D38">
      <w:pPr>
        <w:spacing w:after="0" w:line="240" w:lineRule="auto"/>
        <w:ind w:firstLine="720"/>
        <w:jc w:val="both"/>
        <w:rPr>
          <w:rFonts w:ascii="Times New Roman" w:eastAsia="Times New Roman" w:hAnsi="Times New Roman" w:cs="Times New Roman"/>
          <w:sz w:val="28"/>
          <w:szCs w:val="28"/>
          <w:lang w:eastAsia="ru-RU"/>
        </w:rPr>
      </w:pPr>
      <w:r w:rsidRPr="000D2F1F">
        <w:rPr>
          <w:rFonts w:ascii="Times New Roman" w:eastAsia="Times New Roman" w:hAnsi="Times New Roman" w:cs="Times New Roman"/>
          <w:sz w:val="28"/>
          <w:szCs w:val="28"/>
          <w:lang w:eastAsia="ru-RU"/>
        </w:rPr>
        <w:lastRenderedPageBreak/>
        <w:t xml:space="preserve">рассмотрение на семинарских занятиях интерактивных ситуационных задач по проблематике </w:t>
      </w:r>
      <w:r w:rsidR="00623D38" w:rsidRPr="000D2F1F">
        <w:rPr>
          <w:rFonts w:ascii="Times New Roman" w:eastAsia="Times New Roman" w:hAnsi="Times New Roman" w:cs="Times New Roman"/>
          <w:sz w:val="28"/>
          <w:szCs w:val="28"/>
          <w:lang w:eastAsia="ru-RU"/>
        </w:rPr>
        <w:t>выявления и предотвращения коррупционных правонарушений</w:t>
      </w:r>
      <w:r w:rsidRPr="000D2F1F">
        <w:rPr>
          <w:rFonts w:ascii="Times New Roman" w:eastAsia="Times New Roman" w:hAnsi="Times New Roman" w:cs="Times New Roman"/>
          <w:sz w:val="28"/>
          <w:szCs w:val="28"/>
          <w:lang w:eastAsia="ru-RU"/>
        </w:rPr>
        <w:t>;</w:t>
      </w:r>
    </w:p>
    <w:p w14:paraId="24BAD0AA" w14:textId="77777777" w:rsidR="00C0065B" w:rsidRPr="000D2F1F" w:rsidRDefault="00C0065B" w:rsidP="00623D38">
      <w:pPr>
        <w:spacing w:after="0" w:line="240" w:lineRule="auto"/>
        <w:ind w:firstLine="720"/>
        <w:jc w:val="both"/>
        <w:rPr>
          <w:rFonts w:ascii="Times New Roman" w:eastAsia="Times New Roman" w:hAnsi="Times New Roman" w:cs="Times New Roman"/>
          <w:sz w:val="28"/>
          <w:szCs w:val="28"/>
          <w:lang w:eastAsia="ru-RU"/>
        </w:rPr>
      </w:pPr>
      <w:r w:rsidRPr="000D2F1F">
        <w:rPr>
          <w:rFonts w:ascii="Times New Roman" w:eastAsia="Times New Roman" w:hAnsi="Times New Roman" w:cs="Times New Roman"/>
          <w:sz w:val="28"/>
          <w:szCs w:val="28"/>
          <w:lang w:eastAsia="ru-RU"/>
        </w:rPr>
        <w:t>разбор конкретных ситуаций, коллективное обсуждение проблем российской и зарубежной практики противодействия теневой экономике;</w:t>
      </w:r>
    </w:p>
    <w:p w14:paraId="2DE3C494" w14:textId="77777777" w:rsidR="00C0065B" w:rsidRPr="000D2F1F" w:rsidRDefault="00C0065B" w:rsidP="00623D38">
      <w:pPr>
        <w:spacing w:after="0" w:line="240" w:lineRule="auto"/>
        <w:ind w:firstLine="720"/>
        <w:jc w:val="both"/>
        <w:rPr>
          <w:rFonts w:ascii="Times New Roman" w:eastAsia="Times New Roman" w:hAnsi="Times New Roman" w:cs="Times New Roman"/>
          <w:sz w:val="28"/>
          <w:szCs w:val="28"/>
          <w:lang w:eastAsia="ru-RU"/>
        </w:rPr>
      </w:pPr>
      <w:r w:rsidRPr="000D2F1F">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p>
    <w:p w14:paraId="15F92BCC" w14:textId="77777777" w:rsidR="00C0065B" w:rsidRPr="000D2F1F" w:rsidRDefault="00C0065B" w:rsidP="00C0065B">
      <w:pPr>
        <w:spacing w:after="0" w:line="240" w:lineRule="auto"/>
        <w:jc w:val="center"/>
        <w:rPr>
          <w:rFonts w:ascii="Times New Roman" w:eastAsia="Times New Roman" w:hAnsi="Times New Roman" w:cs="Times New Roman"/>
          <w:b/>
          <w:sz w:val="28"/>
          <w:szCs w:val="28"/>
          <w:lang w:eastAsia="ru-RU"/>
        </w:rPr>
      </w:pPr>
      <w:bookmarkStart w:id="73" w:name="_Toc506805004"/>
      <w:bookmarkStart w:id="74" w:name="_Toc515632159"/>
    </w:p>
    <w:p w14:paraId="1311F645" w14:textId="77777777" w:rsidR="00C0065B" w:rsidRPr="000D2F1F" w:rsidRDefault="00C0065B" w:rsidP="00C0065B">
      <w:pPr>
        <w:spacing w:after="0" w:line="240" w:lineRule="auto"/>
        <w:jc w:val="center"/>
        <w:rPr>
          <w:rFonts w:ascii="Times New Roman" w:eastAsia="Times New Roman" w:hAnsi="Times New Roman" w:cs="Times New Roman"/>
          <w:b/>
          <w:sz w:val="28"/>
          <w:szCs w:val="28"/>
          <w:lang w:eastAsia="ru-RU"/>
        </w:rPr>
      </w:pPr>
      <w:r w:rsidRPr="000D2F1F">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73"/>
      <w:bookmarkEnd w:id="74"/>
    </w:p>
    <w:p w14:paraId="332181A5" w14:textId="77777777" w:rsidR="00C0065B" w:rsidRPr="000D2F1F"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0D2F1F">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0D2F1F">
        <w:rPr>
          <w:rFonts w:ascii="Times New Roman" w:eastAsia="Times New Roman" w:hAnsi="Times New Roman" w:cs="Times New Roman"/>
          <w:sz w:val="28"/>
          <w:szCs w:val="28"/>
          <w:lang w:eastAsia="ru-RU"/>
        </w:rPr>
        <w:t>тьюторами</w:t>
      </w:r>
      <w:proofErr w:type="spellEnd"/>
      <w:r w:rsidRPr="000D2F1F">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277762D8" w14:textId="77777777" w:rsidR="00C0065B" w:rsidRPr="000D2F1F"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0D2F1F">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2A17D262" w14:textId="77777777" w:rsidR="00C0065B" w:rsidRPr="000D2F1F"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0D2F1F">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6EEED23D" w14:textId="77777777" w:rsidR="00C0065B" w:rsidRPr="000D2F1F" w:rsidRDefault="00C0065B" w:rsidP="00093DB2">
      <w:pPr>
        <w:numPr>
          <w:ilvl w:val="0"/>
          <w:numId w:val="2"/>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0D2F1F">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5B0469CA" w14:textId="77777777" w:rsidR="00C0065B" w:rsidRPr="000D2F1F" w:rsidRDefault="00C0065B" w:rsidP="00093DB2">
      <w:pPr>
        <w:numPr>
          <w:ilvl w:val="0"/>
          <w:numId w:val="2"/>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0D2F1F">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535B5F7F" w14:textId="77777777" w:rsidR="00C0065B" w:rsidRPr="000D2F1F" w:rsidRDefault="00C0065B" w:rsidP="00093DB2">
      <w:pPr>
        <w:numPr>
          <w:ilvl w:val="0"/>
          <w:numId w:val="2"/>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0D2F1F">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736B614D" w14:textId="77777777" w:rsidR="00C0065B" w:rsidRPr="000D2F1F"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0D2F1F">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7980C2D3" w14:textId="77777777" w:rsidR="00C0065B" w:rsidRPr="000D2F1F" w:rsidRDefault="00C0065B" w:rsidP="00093DB2">
      <w:pPr>
        <w:numPr>
          <w:ilvl w:val="0"/>
          <w:numId w:val="2"/>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0D2F1F">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BBF2298" w14:textId="77777777" w:rsidR="00C0065B" w:rsidRPr="000D2F1F" w:rsidRDefault="00C0065B" w:rsidP="00093DB2">
      <w:pPr>
        <w:numPr>
          <w:ilvl w:val="0"/>
          <w:numId w:val="2"/>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0D2F1F">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4E9F0A7E" w14:textId="77777777" w:rsidR="00C0065B" w:rsidRPr="000D2F1F" w:rsidRDefault="00C0065B" w:rsidP="00093DB2">
      <w:pPr>
        <w:numPr>
          <w:ilvl w:val="0"/>
          <w:numId w:val="2"/>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0D2F1F">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4662657B" w14:textId="77777777" w:rsidR="00FB116B" w:rsidRPr="000D2F1F" w:rsidRDefault="00C0065B" w:rsidP="0071064B">
      <w:pPr>
        <w:spacing w:after="0" w:line="240" w:lineRule="auto"/>
        <w:ind w:firstLine="720"/>
        <w:jc w:val="both"/>
        <w:rPr>
          <w:sz w:val="28"/>
          <w:szCs w:val="28"/>
        </w:rPr>
      </w:pPr>
      <w:r w:rsidRPr="000D2F1F">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0D2F1F" w:rsidSect="00F277D6">
      <w:type w:val="continuous"/>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2F572" w14:textId="77777777" w:rsidR="00B02D63" w:rsidRDefault="00B02D63" w:rsidP="00923A8E">
      <w:pPr>
        <w:spacing w:after="0" w:line="240" w:lineRule="auto"/>
      </w:pPr>
      <w:r>
        <w:separator/>
      </w:r>
    </w:p>
  </w:endnote>
  <w:endnote w:type="continuationSeparator" w:id="0">
    <w:p w14:paraId="4C996A39" w14:textId="77777777" w:rsidR="00B02D63" w:rsidRDefault="00B02D63"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DF409" w14:textId="77777777" w:rsidR="008B7FF1" w:rsidRDefault="008B7FF1"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04B7D949" w14:textId="77777777" w:rsidR="008B7FF1" w:rsidRDefault="008B7FF1"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A1CB0" w14:textId="7C3A0069" w:rsidR="008B7FF1" w:rsidRDefault="008B7FF1"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1E6F54">
      <w:rPr>
        <w:rStyle w:val="ad"/>
        <w:noProof/>
      </w:rPr>
      <w:t>24</w:t>
    </w:r>
    <w:r>
      <w:rPr>
        <w:rStyle w:val="ad"/>
      </w:rPr>
      <w:fldChar w:fldCharType="end"/>
    </w:r>
  </w:p>
  <w:p w14:paraId="098B6508" w14:textId="77777777" w:rsidR="008B7FF1" w:rsidRDefault="008B7FF1"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26416" w14:textId="77777777" w:rsidR="00B02D63" w:rsidRDefault="00B02D63" w:rsidP="00923A8E">
      <w:pPr>
        <w:spacing w:after="0" w:line="240" w:lineRule="auto"/>
      </w:pPr>
      <w:r>
        <w:separator/>
      </w:r>
    </w:p>
  </w:footnote>
  <w:footnote w:type="continuationSeparator" w:id="0">
    <w:p w14:paraId="0EA1A8CD" w14:textId="77777777" w:rsidR="00B02D63" w:rsidRDefault="00B02D63"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501"/>
        </w:tabs>
        <w:ind w:left="501" w:hanging="360"/>
      </w:pPr>
      <w:rPr>
        <w:rFonts w:ascii="Symbol" w:hAnsi="Symbol" w:cs="Symbol" w:hint="default"/>
      </w:rPr>
    </w:lvl>
    <w:lvl w:ilvl="1" w:tplc="A5068904">
      <w:start w:val="1"/>
      <w:numFmt w:val="bullet"/>
      <w:lvlText w:val="o"/>
      <w:lvlJc w:val="left"/>
      <w:pPr>
        <w:tabs>
          <w:tab w:val="num" w:pos="1221"/>
        </w:tabs>
        <w:ind w:left="1221" w:hanging="360"/>
      </w:pPr>
      <w:rPr>
        <w:rFonts w:ascii="Courier New" w:hAnsi="Courier New" w:cs="Courier New" w:hint="default"/>
      </w:rPr>
    </w:lvl>
    <w:lvl w:ilvl="2" w:tplc="01DCA26C">
      <w:start w:val="1"/>
      <w:numFmt w:val="bullet"/>
      <w:lvlText w:val=""/>
      <w:lvlJc w:val="left"/>
      <w:pPr>
        <w:tabs>
          <w:tab w:val="num" w:pos="1941"/>
        </w:tabs>
        <w:ind w:left="1941" w:hanging="360"/>
      </w:pPr>
      <w:rPr>
        <w:rFonts w:ascii="Wingdings" w:hAnsi="Wingdings" w:cs="Wingdings" w:hint="default"/>
      </w:rPr>
    </w:lvl>
    <w:lvl w:ilvl="3" w:tplc="7D8CEEE8">
      <w:start w:val="1"/>
      <w:numFmt w:val="bullet"/>
      <w:lvlText w:val=""/>
      <w:lvlJc w:val="left"/>
      <w:pPr>
        <w:tabs>
          <w:tab w:val="num" w:pos="2661"/>
        </w:tabs>
        <w:ind w:left="2661" w:hanging="360"/>
      </w:pPr>
      <w:rPr>
        <w:rFonts w:ascii="Symbol" w:hAnsi="Symbol" w:cs="Symbol" w:hint="default"/>
      </w:rPr>
    </w:lvl>
    <w:lvl w:ilvl="4" w:tplc="E5102286">
      <w:start w:val="1"/>
      <w:numFmt w:val="bullet"/>
      <w:lvlText w:val="o"/>
      <w:lvlJc w:val="left"/>
      <w:pPr>
        <w:tabs>
          <w:tab w:val="num" w:pos="3381"/>
        </w:tabs>
        <w:ind w:left="3381" w:hanging="360"/>
      </w:pPr>
      <w:rPr>
        <w:rFonts w:ascii="Courier New" w:hAnsi="Courier New" w:cs="Courier New" w:hint="default"/>
      </w:rPr>
    </w:lvl>
    <w:lvl w:ilvl="5" w:tplc="ED72B2E6">
      <w:start w:val="1"/>
      <w:numFmt w:val="bullet"/>
      <w:lvlText w:val=""/>
      <w:lvlJc w:val="left"/>
      <w:pPr>
        <w:tabs>
          <w:tab w:val="num" w:pos="4101"/>
        </w:tabs>
        <w:ind w:left="4101" w:hanging="360"/>
      </w:pPr>
      <w:rPr>
        <w:rFonts w:ascii="Wingdings" w:hAnsi="Wingdings" w:cs="Wingdings" w:hint="default"/>
      </w:rPr>
    </w:lvl>
    <w:lvl w:ilvl="6" w:tplc="C088A1C8">
      <w:start w:val="1"/>
      <w:numFmt w:val="bullet"/>
      <w:lvlText w:val=""/>
      <w:lvlJc w:val="left"/>
      <w:pPr>
        <w:tabs>
          <w:tab w:val="num" w:pos="4821"/>
        </w:tabs>
        <w:ind w:left="4821" w:hanging="360"/>
      </w:pPr>
      <w:rPr>
        <w:rFonts w:ascii="Symbol" w:hAnsi="Symbol" w:cs="Symbol" w:hint="default"/>
      </w:rPr>
    </w:lvl>
    <w:lvl w:ilvl="7" w:tplc="DFFC71AC">
      <w:start w:val="1"/>
      <w:numFmt w:val="bullet"/>
      <w:lvlText w:val="o"/>
      <w:lvlJc w:val="left"/>
      <w:pPr>
        <w:tabs>
          <w:tab w:val="num" w:pos="5541"/>
        </w:tabs>
        <w:ind w:left="5541" w:hanging="360"/>
      </w:pPr>
      <w:rPr>
        <w:rFonts w:ascii="Courier New" w:hAnsi="Courier New" w:cs="Courier New" w:hint="default"/>
      </w:rPr>
    </w:lvl>
    <w:lvl w:ilvl="8" w:tplc="5296D3B8">
      <w:start w:val="1"/>
      <w:numFmt w:val="bullet"/>
      <w:lvlText w:val=""/>
      <w:lvlJc w:val="left"/>
      <w:pPr>
        <w:tabs>
          <w:tab w:val="num" w:pos="6261"/>
        </w:tabs>
        <w:ind w:left="6261" w:hanging="360"/>
      </w:pPr>
      <w:rPr>
        <w:rFonts w:ascii="Wingdings" w:hAnsi="Wingdings" w:cs="Wingdings" w:hint="default"/>
      </w:rPr>
    </w:lvl>
  </w:abstractNum>
  <w:abstractNum w:abstractNumId="1" w15:restartNumberingAfterBreak="0">
    <w:nsid w:val="032D1757"/>
    <w:multiLevelType w:val="hybridMultilevel"/>
    <w:tmpl w:val="1322631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15:restartNumberingAfterBreak="0">
    <w:nsid w:val="068A0393"/>
    <w:multiLevelType w:val="hybridMultilevel"/>
    <w:tmpl w:val="2FAAE240"/>
    <w:lvl w:ilvl="0" w:tplc="A62A2D32">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695641"/>
    <w:multiLevelType w:val="hybridMultilevel"/>
    <w:tmpl w:val="6352B75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C717D70"/>
    <w:multiLevelType w:val="hybridMultilevel"/>
    <w:tmpl w:val="137607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E557C95"/>
    <w:multiLevelType w:val="hybridMultilevel"/>
    <w:tmpl w:val="81E0D2F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641143"/>
    <w:multiLevelType w:val="hybridMultilevel"/>
    <w:tmpl w:val="8CD44178"/>
    <w:lvl w:ilvl="0" w:tplc="CBA0620A">
      <w:start w:val="1"/>
      <w:numFmt w:val="decimal"/>
      <w:suff w:val="space"/>
      <w:lvlText w:val="%1."/>
      <w:lvlJc w:val="left"/>
      <w:pPr>
        <w:ind w:left="0" w:firstLine="709"/>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 w15:restartNumberingAfterBreak="0">
    <w:nsid w:val="16A4445D"/>
    <w:multiLevelType w:val="hybridMultilevel"/>
    <w:tmpl w:val="F1862D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5E4DB2"/>
    <w:multiLevelType w:val="hybridMultilevel"/>
    <w:tmpl w:val="E83C07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6E09D5"/>
    <w:multiLevelType w:val="hybridMultilevel"/>
    <w:tmpl w:val="E050FC2A"/>
    <w:lvl w:ilvl="0" w:tplc="E93C39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1381BB4"/>
    <w:multiLevelType w:val="hybridMultilevel"/>
    <w:tmpl w:val="0CC8CEFE"/>
    <w:lvl w:ilvl="0" w:tplc="690A348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3D0F20"/>
    <w:multiLevelType w:val="hybridMultilevel"/>
    <w:tmpl w:val="5D6458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D4A74EA"/>
    <w:multiLevelType w:val="hybridMultilevel"/>
    <w:tmpl w:val="0CC8CEFE"/>
    <w:lvl w:ilvl="0" w:tplc="690A348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DE5976"/>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5" w15:restartNumberingAfterBreak="0">
    <w:nsid w:val="45620252"/>
    <w:multiLevelType w:val="hybridMultilevel"/>
    <w:tmpl w:val="A0B01366"/>
    <w:lvl w:ilvl="0" w:tplc="FEC67FC2">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4CBD31E6"/>
    <w:multiLevelType w:val="hybridMultilevel"/>
    <w:tmpl w:val="507E5D2C"/>
    <w:lvl w:ilvl="0" w:tplc="5BA431E4">
      <w:start w:val="1"/>
      <w:numFmt w:val="decimal"/>
      <w:suff w:val="space"/>
      <w:lvlText w:val="%1."/>
      <w:lvlJc w:val="righ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DF04540"/>
    <w:multiLevelType w:val="hybridMultilevel"/>
    <w:tmpl w:val="E6026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522035"/>
    <w:multiLevelType w:val="hybridMultilevel"/>
    <w:tmpl w:val="BC943474"/>
    <w:lvl w:ilvl="0" w:tplc="EF0C661C">
      <w:start w:val="1"/>
      <w:numFmt w:val="decimal"/>
      <w:suff w:val="space"/>
      <w:lvlText w:val="%1."/>
      <w:lvlJc w:val="left"/>
      <w:pPr>
        <w:ind w:left="0" w:firstLine="709"/>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561F38EA"/>
    <w:multiLevelType w:val="hybridMultilevel"/>
    <w:tmpl w:val="472EFDC6"/>
    <w:lvl w:ilvl="0" w:tplc="98B03C6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1" w15:restartNumberingAfterBreak="0">
    <w:nsid w:val="58FD231E"/>
    <w:multiLevelType w:val="hybridMultilevel"/>
    <w:tmpl w:val="14C4F37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C5B6852"/>
    <w:multiLevelType w:val="hybridMultilevel"/>
    <w:tmpl w:val="C8666AC0"/>
    <w:lvl w:ilvl="0" w:tplc="883CEF6C">
      <w:start w:val="1"/>
      <w:numFmt w:val="decimal"/>
      <w:suff w:val="space"/>
      <w:lvlText w:val="%1."/>
      <w:lvlJc w:val="left"/>
      <w:pPr>
        <w:ind w:left="0" w:firstLine="709"/>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3" w15:restartNumberingAfterBreak="0">
    <w:nsid w:val="5C932EB6"/>
    <w:multiLevelType w:val="hybridMultilevel"/>
    <w:tmpl w:val="4BFA0312"/>
    <w:lvl w:ilvl="0" w:tplc="E93C39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61664592"/>
    <w:multiLevelType w:val="hybridMultilevel"/>
    <w:tmpl w:val="4FE6AC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726F5063"/>
    <w:multiLevelType w:val="hybridMultilevel"/>
    <w:tmpl w:val="5D6458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855158C"/>
    <w:multiLevelType w:val="hybridMultilevel"/>
    <w:tmpl w:val="BD7483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795930CB"/>
    <w:multiLevelType w:val="hybridMultilevel"/>
    <w:tmpl w:val="1812D18E"/>
    <w:lvl w:ilvl="0" w:tplc="0ACE03D8">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E583D9C"/>
    <w:multiLevelType w:val="hybridMultilevel"/>
    <w:tmpl w:val="8C484F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4"/>
  </w:num>
  <w:num w:numId="2">
    <w:abstractNumId w:val="0"/>
  </w:num>
  <w:num w:numId="3">
    <w:abstractNumId w:val="27"/>
  </w:num>
  <w:num w:numId="4">
    <w:abstractNumId w:val="26"/>
  </w:num>
  <w:num w:numId="5">
    <w:abstractNumId w:val="21"/>
  </w:num>
  <w:num w:numId="6">
    <w:abstractNumId w:val="24"/>
  </w:num>
  <w:num w:numId="7">
    <w:abstractNumId w:val="23"/>
  </w:num>
  <w:num w:numId="8">
    <w:abstractNumId w:val="9"/>
  </w:num>
  <w:num w:numId="9">
    <w:abstractNumId w:val="28"/>
  </w:num>
  <w:num w:numId="10">
    <w:abstractNumId w:val="25"/>
  </w:num>
  <w:num w:numId="11">
    <w:abstractNumId w:val="3"/>
  </w:num>
  <w:num w:numId="12">
    <w:abstractNumId w:val="4"/>
  </w:num>
  <w:num w:numId="13">
    <w:abstractNumId w:val="11"/>
  </w:num>
  <w:num w:numId="14">
    <w:abstractNumId w:val="5"/>
  </w:num>
  <w:num w:numId="15">
    <w:abstractNumId w:val="8"/>
  </w:num>
  <w:num w:numId="16">
    <w:abstractNumId w:val="10"/>
  </w:num>
  <w:num w:numId="17">
    <w:abstractNumId w:val="12"/>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8"/>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3"/>
  </w:num>
  <w:num w:numId="25">
    <w:abstractNumId w:val="17"/>
  </w:num>
  <w:num w:numId="26">
    <w:abstractNumId w:val="7"/>
  </w:num>
  <w:num w:numId="27">
    <w:abstractNumId w:val="19"/>
  </w:num>
  <w:num w:numId="28">
    <w:abstractNumId w:val="6"/>
  </w:num>
  <w:num w:numId="29">
    <w:abstractNumId w:val="1"/>
  </w:num>
  <w:num w:numId="30">
    <w:abstractNumId w:val="18"/>
  </w:num>
  <w:num w:numId="31">
    <w:abstractNumId w:val="16"/>
  </w:num>
  <w:num w:numId="32">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376FC"/>
    <w:rsid w:val="000435C4"/>
    <w:rsid w:val="00054B5B"/>
    <w:rsid w:val="000755CD"/>
    <w:rsid w:val="00077157"/>
    <w:rsid w:val="0008350B"/>
    <w:rsid w:val="00093BCD"/>
    <w:rsid w:val="00093DB2"/>
    <w:rsid w:val="000A68E5"/>
    <w:rsid w:val="000A7A81"/>
    <w:rsid w:val="000B7E39"/>
    <w:rsid w:val="000D2F1F"/>
    <w:rsid w:val="0012066E"/>
    <w:rsid w:val="0012321A"/>
    <w:rsid w:val="001453FD"/>
    <w:rsid w:val="00172FF5"/>
    <w:rsid w:val="00183544"/>
    <w:rsid w:val="00190654"/>
    <w:rsid w:val="00195941"/>
    <w:rsid w:val="001A1CA1"/>
    <w:rsid w:val="001B0AEC"/>
    <w:rsid w:val="001B0F9B"/>
    <w:rsid w:val="001C0EF5"/>
    <w:rsid w:val="001C64CF"/>
    <w:rsid w:val="001E1C9D"/>
    <w:rsid w:val="001E6F54"/>
    <w:rsid w:val="001F1153"/>
    <w:rsid w:val="001F79A1"/>
    <w:rsid w:val="001F7DAF"/>
    <w:rsid w:val="002002A5"/>
    <w:rsid w:val="00201B67"/>
    <w:rsid w:val="00207E4C"/>
    <w:rsid w:val="00211A9D"/>
    <w:rsid w:val="0021755B"/>
    <w:rsid w:val="00222C6E"/>
    <w:rsid w:val="00236B63"/>
    <w:rsid w:val="00243964"/>
    <w:rsid w:val="00250F81"/>
    <w:rsid w:val="00253423"/>
    <w:rsid w:val="00281C06"/>
    <w:rsid w:val="00284674"/>
    <w:rsid w:val="00290929"/>
    <w:rsid w:val="002A21F5"/>
    <w:rsid w:val="002A6BED"/>
    <w:rsid w:val="002B3346"/>
    <w:rsid w:val="002B407F"/>
    <w:rsid w:val="002F498E"/>
    <w:rsid w:val="002F4E82"/>
    <w:rsid w:val="00313B1E"/>
    <w:rsid w:val="003154B5"/>
    <w:rsid w:val="003207B8"/>
    <w:rsid w:val="00327345"/>
    <w:rsid w:val="00334E64"/>
    <w:rsid w:val="00336DAB"/>
    <w:rsid w:val="00337A59"/>
    <w:rsid w:val="0034492E"/>
    <w:rsid w:val="003670A5"/>
    <w:rsid w:val="003A0352"/>
    <w:rsid w:val="003A28B3"/>
    <w:rsid w:val="003A2969"/>
    <w:rsid w:val="003C0B93"/>
    <w:rsid w:val="003D1D84"/>
    <w:rsid w:val="003E1233"/>
    <w:rsid w:val="003F7AA9"/>
    <w:rsid w:val="00411A96"/>
    <w:rsid w:val="004335A8"/>
    <w:rsid w:val="004447E9"/>
    <w:rsid w:val="00447E72"/>
    <w:rsid w:val="00477D8C"/>
    <w:rsid w:val="00481D60"/>
    <w:rsid w:val="0049197A"/>
    <w:rsid w:val="00495409"/>
    <w:rsid w:val="004B3FA3"/>
    <w:rsid w:val="004B712B"/>
    <w:rsid w:val="004F6BD7"/>
    <w:rsid w:val="0051111A"/>
    <w:rsid w:val="00521F9F"/>
    <w:rsid w:val="00523F9D"/>
    <w:rsid w:val="00524C34"/>
    <w:rsid w:val="00535FFD"/>
    <w:rsid w:val="0056525C"/>
    <w:rsid w:val="00570EDC"/>
    <w:rsid w:val="0057212B"/>
    <w:rsid w:val="00596F5B"/>
    <w:rsid w:val="005A0003"/>
    <w:rsid w:val="005D684C"/>
    <w:rsid w:val="005E037A"/>
    <w:rsid w:val="005E26F0"/>
    <w:rsid w:val="005E3652"/>
    <w:rsid w:val="00622B37"/>
    <w:rsid w:val="00623C98"/>
    <w:rsid w:val="00623D38"/>
    <w:rsid w:val="00624066"/>
    <w:rsid w:val="00627990"/>
    <w:rsid w:val="0063282B"/>
    <w:rsid w:val="00633E30"/>
    <w:rsid w:val="006479D6"/>
    <w:rsid w:val="00656742"/>
    <w:rsid w:val="006C1346"/>
    <w:rsid w:val="006C6169"/>
    <w:rsid w:val="006C6752"/>
    <w:rsid w:val="006E1366"/>
    <w:rsid w:val="007008D0"/>
    <w:rsid w:val="0071064B"/>
    <w:rsid w:val="00714720"/>
    <w:rsid w:val="00723062"/>
    <w:rsid w:val="00724C31"/>
    <w:rsid w:val="00725B1A"/>
    <w:rsid w:val="00725B88"/>
    <w:rsid w:val="00775B5D"/>
    <w:rsid w:val="00775D7C"/>
    <w:rsid w:val="00793755"/>
    <w:rsid w:val="0079727E"/>
    <w:rsid w:val="007A4673"/>
    <w:rsid w:val="007C5926"/>
    <w:rsid w:val="007C6ACC"/>
    <w:rsid w:val="007D52C6"/>
    <w:rsid w:val="007F6C1F"/>
    <w:rsid w:val="00802C11"/>
    <w:rsid w:val="008032D2"/>
    <w:rsid w:val="00812A7E"/>
    <w:rsid w:val="008132D6"/>
    <w:rsid w:val="00835CC7"/>
    <w:rsid w:val="00840B74"/>
    <w:rsid w:val="00870B3A"/>
    <w:rsid w:val="0087737E"/>
    <w:rsid w:val="008807F7"/>
    <w:rsid w:val="00892155"/>
    <w:rsid w:val="00892AC3"/>
    <w:rsid w:val="008B34D9"/>
    <w:rsid w:val="008B7FF1"/>
    <w:rsid w:val="008D7679"/>
    <w:rsid w:val="008E1FF0"/>
    <w:rsid w:val="008E3618"/>
    <w:rsid w:val="008F03CA"/>
    <w:rsid w:val="008F1CC2"/>
    <w:rsid w:val="008F5CCB"/>
    <w:rsid w:val="009057EB"/>
    <w:rsid w:val="00916712"/>
    <w:rsid w:val="00923A8E"/>
    <w:rsid w:val="00930DF3"/>
    <w:rsid w:val="00930F0A"/>
    <w:rsid w:val="0097511B"/>
    <w:rsid w:val="00985CD7"/>
    <w:rsid w:val="009B5D07"/>
    <w:rsid w:val="009C03BA"/>
    <w:rsid w:val="009C768D"/>
    <w:rsid w:val="009E0758"/>
    <w:rsid w:val="00A0540C"/>
    <w:rsid w:val="00A0549F"/>
    <w:rsid w:val="00A1683A"/>
    <w:rsid w:val="00A24631"/>
    <w:rsid w:val="00A25B67"/>
    <w:rsid w:val="00A274A3"/>
    <w:rsid w:val="00A37EE2"/>
    <w:rsid w:val="00A60399"/>
    <w:rsid w:val="00A75AB4"/>
    <w:rsid w:val="00A820C2"/>
    <w:rsid w:val="00A832BE"/>
    <w:rsid w:val="00AC11BD"/>
    <w:rsid w:val="00AD30E4"/>
    <w:rsid w:val="00B02D63"/>
    <w:rsid w:val="00B155EA"/>
    <w:rsid w:val="00B27C38"/>
    <w:rsid w:val="00B441CF"/>
    <w:rsid w:val="00B54A28"/>
    <w:rsid w:val="00B56149"/>
    <w:rsid w:val="00B63A52"/>
    <w:rsid w:val="00B67C02"/>
    <w:rsid w:val="00B85245"/>
    <w:rsid w:val="00BA6166"/>
    <w:rsid w:val="00BE67FB"/>
    <w:rsid w:val="00C0065B"/>
    <w:rsid w:val="00C0214C"/>
    <w:rsid w:val="00C02F2B"/>
    <w:rsid w:val="00C114A0"/>
    <w:rsid w:val="00C519A4"/>
    <w:rsid w:val="00C51A40"/>
    <w:rsid w:val="00C63F94"/>
    <w:rsid w:val="00C64987"/>
    <w:rsid w:val="00C64C58"/>
    <w:rsid w:val="00C65F2E"/>
    <w:rsid w:val="00C8317E"/>
    <w:rsid w:val="00C83B00"/>
    <w:rsid w:val="00CA3B5E"/>
    <w:rsid w:val="00CB31AD"/>
    <w:rsid w:val="00CC5DA2"/>
    <w:rsid w:val="00CD47A7"/>
    <w:rsid w:val="00CE453D"/>
    <w:rsid w:val="00CF23BD"/>
    <w:rsid w:val="00CF6006"/>
    <w:rsid w:val="00CF6712"/>
    <w:rsid w:val="00D26963"/>
    <w:rsid w:val="00D33356"/>
    <w:rsid w:val="00D35FB6"/>
    <w:rsid w:val="00D47003"/>
    <w:rsid w:val="00D63CA5"/>
    <w:rsid w:val="00D65E2B"/>
    <w:rsid w:val="00D7355E"/>
    <w:rsid w:val="00D77FEF"/>
    <w:rsid w:val="00D83758"/>
    <w:rsid w:val="00D83D4E"/>
    <w:rsid w:val="00DC18A0"/>
    <w:rsid w:val="00DD03F8"/>
    <w:rsid w:val="00DD335D"/>
    <w:rsid w:val="00DE0AF1"/>
    <w:rsid w:val="00E02178"/>
    <w:rsid w:val="00E11BB3"/>
    <w:rsid w:val="00E40B0B"/>
    <w:rsid w:val="00E54483"/>
    <w:rsid w:val="00E572E9"/>
    <w:rsid w:val="00E62DA1"/>
    <w:rsid w:val="00E646E8"/>
    <w:rsid w:val="00E77629"/>
    <w:rsid w:val="00E862C8"/>
    <w:rsid w:val="00E92B55"/>
    <w:rsid w:val="00EB07A4"/>
    <w:rsid w:val="00EB1E54"/>
    <w:rsid w:val="00EE6B2E"/>
    <w:rsid w:val="00EF18F8"/>
    <w:rsid w:val="00EF64AD"/>
    <w:rsid w:val="00F00D86"/>
    <w:rsid w:val="00F013F8"/>
    <w:rsid w:val="00F04C26"/>
    <w:rsid w:val="00F12769"/>
    <w:rsid w:val="00F17807"/>
    <w:rsid w:val="00F211AD"/>
    <w:rsid w:val="00F24BDA"/>
    <w:rsid w:val="00F26A2A"/>
    <w:rsid w:val="00F277D6"/>
    <w:rsid w:val="00F32012"/>
    <w:rsid w:val="00F74A5F"/>
    <w:rsid w:val="00F80852"/>
    <w:rsid w:val="00F941C4"/>
    <w:rsid w:val="00F95C7F"/>
    <w:rsid w:val="00F96B6B"/>
    <w:rsid w:val="00F97A1B"/>
    <w:rsid w:val="00FB116B"/>
    <w:rsid w:val="00FB1BFD"/>
    <w:rsid w:val="00FF0A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32D0D7A"/>
  <w15:docId w15:val="{BEAFAF79-CAF2-49E3-BC46-49FE547B0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aliases w:val="Знак Знак,Обычный (Web) Знак,Обычный (Web) + 14 пт Знак,По ширине Знак,Первая строка:  1 Знак,27 см Знак,Пере... Знак,Обычный (веб) Знак Знак Знак,Обычный (веб) Знак1 Знак Знак Знак"/>
    <w:uiPriority w:val="99"/>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Знак"/>
    <w:basedOn w:val="a"/>
    <w:uiPriority w:val="99"/>
    <w:qFormat/>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Абзац списка1"/>
    <w:basedOn w:val="a"/>
    <w:rsid w:val="00DC18A0"/>
    <w:pPr>
      <w:widowControl w:val="0"/>
      <w:suppressAutoHyphens/>
      <w:spacing w:after="200" w:line="276" w:lineRule="auto"/>
      <w:ind w:left="720"/>
    </w:pPr>
    <w:rPr>
      <w:rFonts w:ascii="Calibri" w:eastAsia="Times New Roman" w:hAnsi="Calibri" w:cs="Times New Roman"/>
    </w:rPr>
  </w:style>
  <w:style w:type="character" w:customStyle="1" w:styleId="afe">
    <w:name w:val="Основной текст_"/>
    <w:basedOn w:val="a0"/>
    <w:link w:val="4"/>
    <w:rsid w:val="002A21F5"/>
    <w:rPr>
      <w:sz w:val="26"/>
      <w:szCs w:val="26"/>
      <w:shd w:val="clear" w:color="auto" w:fill="FFFFFF"/>
    </w:rPr>
  </w:style>
  <w:style w:type="paragraph" w:customStyle="1" w:styleId="4">
    <w:name w:val="Основной текст4"/>
    <w:basedOn w:val="a"/>
    <w:link w:val="afe"/>
    <w:rsid w:val="002A21F5"/>
    <w:pPr>
      <w:widowControl w:val="0"/>
      <w:shd w:val="clear" w:color="auto" w:fill="FFFFFF"/>
      <w:spacing w:after="0" w:line="322" w:lineRule="exact"/>
      <w:jc w:val="center"/>
    </w:pPr>
    <w:rPr>
      <w:sz w:val="26"/>
      <w:szCs w:val="26"/>
    </w:rPr>
  </w:style>
  <w:style w:type="character" w:customStyle="1" w:styleId="34">
    <w:name w:val="Основной текст3"/>
    <w:basedOn w:val="afe"/>
    <w:rsid w:val="002A21F5"/>
    <w:rPr>
      <w:rFonts w:ascii="Times New Roman" w:eastAsia="Times New Roman" w:hAnsi="Times New Roman" w:cs="Times New Roman"/>
      <w:b w:val="0"/>
      <w:bCs w:val="0"/>
      <w:i w:val="0"/>
      <w:iCs w:val="0"/>
      <w:smallCaps w:val="0"/>
      <w:strike w:val="0"/>
      <w:color w:val="000000"/>
      <w:spacing w:val="0"/>
      <w:w w:val="100"/>
      <w:position w:val="0"/>
      <w:sz w:val="26"/>
      <w:szCs w:val="26"/>
      <w:u w:val="single"/>
      <w:shd w:val="clear" w:color="auto" w:fill="FFFFFF"/>
      <w:lang w:val="ru-RU"/>
    </w:rPr>
  </w:style>
  <w:style w:type="character" w:customStyle="1" w:styleId="27">
    <w:name w:val="Основной текст (2)_"/>
    <w:basedOn w:val="a0"/>
    <w:link w:val="28"/>
    <w:rsid w:val="00523F9D"/>
    <w:rPr>
      <w:b/>
      <w:bCs/>
      <w:spacing w:val="-1"/>
      <w:sz w:val="26"/>
      <w:szCs w:val="26"/>
      <w:shd w:val="clear" w:color="auto" w:fill="FFFFFF"/>
    </w:rPr>
  </w:style>
  <w:style w:type="paragraph" w:customStyle="1" w:styleId="28">
    <w:name w:val="Основной текст (2)"/>
    <w:basedOn w:val="a"/>
    <w:link w:val="27"/>
    <w:rsid w:val="00523F9D"/>
    <w:pPr>
      <w:widowControl w:val="0"/>
      <w:shd w:val="clear" w:color="auto" w:fill="FFFFFF"/>
      <w:spacing w:after="960" w:line="322" w:lineRule="exact"/>
      <w:jc w:val="center"/>
    </w:pPr>
    <w:rPr>
      <w:b/>
      <w:bCs/>
      <w:spacing w:val="-1"/>
      <w:sz w:val="26"/>
      <w:szCs w:val="26"/>
    </w:rPr>
  </w:style>
  <w:style w:type="character" w:customStyle="1" w:styleId="FontStyle16">
    <w:name w:val="Font Style16"/>
    <w:basedOn w:val="a0"/>
    <w:uiPriority w:val="99"/>
    <w:rsid w:val="00C51A40"/>
    <w:rPr>
      <w:rFonts w:ascii="Times New Roman" w:hAnsi="Times New Roman" w:cs="Times New Roman"/>
      <w:sz w:val="24"/>
      <w:szCs w:val="24"/>
    </w:rPr>
  </w:style>
  <w:style w:type="character" w:styleId="aff">
    <w:name w:val="Emphasis"/>
    <w:basedOn w:val="a0"/>
    <w:uiPriority w:val="20"/>
    <w:qFormat/>
    <w:rsid w:val="00253423"/>
    <w:rPr>
      <w:i/>
      <w:iCs/>
    </w:rPr>
  </w:style>
  <w:style w:type="character" w:customStyle="1" w:styleId="z3988">
    <w:name w:val="z3988"/>
    <w:rsid w:val="007147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20359">
      <w:bodyDiv w:val="1"/>
      <w:marLeft w:val="0"/>
      <w:marRight w:val="0"/>
      <w:marTop w:val="0"/>
      <w:marBottom w:val="0"/>
      <w:divBdr>
        <w:top w:val="none" w:sz="0" w:space="0" w:color="auto"/>
        <w:left w:val="none" w:sz="0" w:space="0" w:color="auto"/>
        <w:bottom w:val="none" w:sz="0" w:space="0" w:color="auto"/>
        <w:right w:val="none" w:sz="0" w:space="0" w:color="auto"/>
      </w:divBdr>
      <w:divsChild>
        <w:div w:id="1576434729">
          <w:marLeft w:val="0"/>
          <w:marRight w:val="0"/>
          <w:marTop w:val="0"/>
          <w:marBottom w:val="0"/>
          <w:divBdr>
            <w:top w:val="none" w:sz="0" w:space="0" w:color="auto"/>
            <w:left w:val="none" w:sz="0" w:space="0" w:color="auto"/>
            <w:bottom w:val="none" w:sz="0" w:space="0" w:color="auto"/>
            <w:right w:val="none" w:sz="0" w:space="0" w:color="auto"/>
          </w:divBdr>
        </w:div>
        <w:div w:id="1303071956">
          <w:marLeft w:val="0"/>
          <w:marRight w:val="0"/>
          <w:marTop w:val="0"/>
          <w:marBottom w:val="0"/>
          <w:divBdr>
            <w:top w:val="none" w:sz="0" w:space="0" w:color="auto"/>
            <w:left w:val="none" w:sz="0" w:space="0" w:color="auto"/>
            <w:bottom w:val="none" w:sz="0" w:space="0" w:color="auto"/>
            <w:right w:val="none" w:sz="0" w:space="0" w:color="auto"/>
          </w:divBdr>
        </w:div>
        <w:div w:id="2139295397">
          <w:marLeft w:val="0"/>
          <w:marRight w:val="0"/>
          <w:marTop w:val="0"/>
          <w:marBottom w:val="0"/>
          <w:divBdr>
            <w:top w:val="none" w:sz="0" w:space="0" w:color="auto"/>
            <w:left w:val="none" w:sz="0" w:space="0" w:color="auto"/>
            <w:bottom w:val="none" w:sz="0" w:space="0" w:color="auto"/>
            <w:right w:val="none" w:sz="0" w:space="0" w:color="auto"/>
          </w:divBdr>
        </w:div>
        <w:div w:id="1824083692">
          <w:marLeft w:val="0"/>
          <w:marRight w:val="0"/>
          <w:marTop w:val="0"/>
          <w:marBottom w:val="0"/>
          <w:divBdr>
            <w:top w:val="none" w:sz="0" w:space="0" w:color="auto"/>
            <w:left w:val="none" w:sz="0" w:space="0" w:color="auto"/>
            <w:bottom w:val="none" w:sz="0" w:space="0" w:color="auto"/>
            <w:right w:val="none" w:sz="0" w:space="0" w:color="auto"/>
          </w:divBdr>
        </w:div>
        <w:div w:id="1114324890">
          <w:marLeft w:val="0"/>
          <w:marRight w:val="0"/>
          <w:marTop w:val="0"/>
          <w:marBottom w:val="0"/>
          <w:divBdr>
            <w:top w:val="none" w:sz="0" w:space="0" w:color="auto"/>
            <w:left w:val="none" w:sz="0" w:space="0" w:color="auto"/>
            <w:bottom w:val="none" w:sz="0" w:space="0" w:color="auto"/>
            <w:right w:val="none" w:sz="0" w:space="0" w:color="auto"/>
          </w:divBdr>
        </w:div>
      </w:divsChild>
    </w:div>
    <w:div w:id="359934613">
      <w:bodyDiv w:val="1"/>
      <w:marLeft w:val="0"/>
      <w:marRight w:val="0"/>
      <w:marTop w:val="0"/>
      <w:marBottom w:val="0"/>
      <w:divBdr>
        <w:top w:val="none" w:sz="0" w:space="0" w:color="auto"/>
        <w:left w:val="none" w:sz="0" w:space="0" w:color="auto"/>
        <w:bottom w:val="none" w:sz="0" w:space="0" w:color="auto"/>
        <w:right w:val="none" w:sz="0" w:space="0" w:color="auto"/>
      </w:divBdr>
      <w:divsChild>
        <w:div w:id="976060365">
          <w:marLeft w:val="0"/>
          <w:marRight w:val="0"/>
          <w:marTop w:val="0"/>
          <w:marBottom w:val="0"/>
          <w:divBdr>
            <w:top w:val="none" w:sz="0" w:space="0" w:color="auto"/>
            <w:left w:val="none" w:sz="0" w:space="0" w:color="auto"/>
            <w:bottom w:val="none" w:sz="0" w:space="0" w:color="auto"/>
            <w:right w:val="none" w:sz="0" w:space="0" w:color="auto"/>
          </w:divBdr>
        </w:div>
        <w:div w:id="320813230">
          <w:marLeft w:val="0"/>
          <w:marRight w:val="0"/>
          <w:marTop w:val="0"/>
          <w:marBottom w:val="0"/>
          <w:divBdr>
            <w:top w:val="none" w:sz="0" w:space="0" w:color="auto"/>
            <w:left w:val="none" w:sz="0" w:space="0" w:color="auto"/>
            <w:bottom w:val="none" w:sz="0" w:space="0" w:color="auto"/>
            <w:right w:val="none" w:sz="0" w:space="0" w:color="auto"/>
          </w:divBdr>
        </w:div>
        <w:div w:id="1895579717">
          <w:marLeft w:val="0"/>
          <w:marRight w:val="0"/>
          <w:marTop w:val="0"/>
          <w:marBottom w:val="0"/>
          <w:divBdr>
            <w:top w:val="none" w:sz="0" w:space="0" w:color="auto"/>
            <w:left w:val="none" w:sz="0" w:space="0" w:color="auto"/>
            <w:bottom w:val="none" w:sz="0" w:space="0" w:color="auto"/>
            <w:right w:val="none" w:sz="0" w:space="0" w:color="auto"/>
          </w:divBdr>
        </w:div>
        <w:div w:id="840511134">
          <w:marLeft w:val="0"/>
          <w:marRight w:val="0"/>
          <w:marTop w:val="0"/>
          <w:marBottom w:val="0"/>
          <w:divBdr>
            <w:top w:val="none" w:sz="0" w:space="0" w:color="auto"/>
            <w:left w:val="none" w:sz="0" w:space="0" w:color="auto"/>
            <w:bottom w:val="none" w:sz="0" w:space="0" w:color="auto"/>
            <w:right w:val="none" w:sz="0" w:space="0" w:color="auto"/>
          </w:divBdr>
        </w:div>
        <w:div w:id="26377336">
          <w:marLeft w:val="0"/>
          <w:marRight w:val="0"/>
          <w:marTop w:val="0"/>
          <w:marBottom w:val="0"/>
          <w:divBdr>
            <w:top w:val="none" w:sz="0" w:space="0" w:color="auto"/>
            <w:left w:val="none" w:sz="0" w:space="0" w:color="auto"/>
            <w:bottom w:val="none" w:sz="0" w:space="0" w:color="auto"/>
            <w:right w:val="none" w:sz="0" w:space="0" w:color="auto"/>
          </w:divBdr>
        </w:div>
        <w:div w:id="871379208">
          <w:marLeft w:val="0"/>
          <w:marRight w:val="0"/>
          <w:marTop w:val="0"/>
          <w:marBottom w:val="0"/>
          <w:divBdr>
            <w:top w:val="none" w:sz="0" w:space="0" w:color="auto"/>
            <w:left w:val="none" w:sz="0" w:space="0" w:color="auto"/>
            <w:bottom w:val="none" w:sz="0" w:space="0" w:color="auto"/>
            <w:right w:val="none" w:sz="0" w:space="0" w:color="auto"/>
          </w:divBdr>
        </w:div>
      </w:divsChild>
    </w:div>
    <w:div w:id="469245135">
      <w:bodyDiv w:val="1"/>
      <w:marLeft w:val="0"/>
      <w:marRight w:val="0"/>
      <w:marTop w:val="0"/>
      <w:marBottom w:val="0"/>
      <w:divBdr>
        <w:top w:val="none" w:sz="0" w:space="0" w:color="auto"/>
        <w:left w:val="none" w:sz="0" w:space="0" w:color="auto"/>
        <w:bottom w:val="none" w:sz="0" w:space="0" w:color="auto"/>
        <w:right w:val="none" w:sz="0" w:space="0" w:color="auto"/>
      </w:divBdr>
      <w:divsChild>
        <w:div w:id="489908162">
          <w:marLeft w:val="0"/>
          <w:marRight w:val="0"/>
          <w:marTop w:val="0"/>
          <w:marBottom w:val="0"/>
          <w:divBdr>
            <w:top w:val="none" w:sz="0" w:space="0" w:color="auto"/>
            <w:left w:val="none" w:sz="0" w:space="0" w:color="auto"/>
            <w:bottom w:val="none" w:sz="0" w:space="0" w:color="auto"/>
            <w:right w:val="none" w:sz="0" w:space="0" w:color="auto"/>
          </w:divBdr>
        </w:div>
        <w:div w:id="521436146">
          <w:marLeft w:val="0"/>
          <w:marRight w:val="0"/>
          <w:marTop w:val="0"/>
          <w:marBottom w:val="0"/>
          <w:divBdr>
            <w:top w:val="none" w:sz="0" w:space="0" w:color="auto"/>
            <w:left w:val="none" w:sz="0" w:space="0" w:color="auto"/>
            <w:bottom w:val="none" w:sz="0" w:space="0" w:color="auto"/>
            <w:right w:val="none" w:sz="0" w:space="0" w:color="auto"/>
          </w:divBdr>
        </w:div>
        <w:div w:id="389157541">
          <w:marLeft w:val="0"/>
          <w:marRight w:val="0"/>
          <w:marTop w:val="0"/>
          <w:marBottom w:val="0"/>
          <w:divBdr>
            <w:top w:val="none" w:sz="0" w:space="0" w:color="auto"/>
            <w:left w:val="none" w:sz="0" w:space="0" w:color="auto"/>
            <w:bottom w:val="none" w:sz="0" w:space="0" w:color="auto"/>
            <w:right w:val="none" w:sz="0" w:space="0" w:color="auto"/>
          </w:divBdr>
        </w:div>
        <w:div w:id="1572539680">
          <w:marLeft w:val="0"/>
          <w:marRight w:val="0"/>
          <w:marTop w:val="0"/>
          <w:marBottom w:val="0"/>
          <w:divBdr>
            <w:top w:val="none" w:sz="0" w:space="0" w:color="auto"/>
            <w:left w:val="none" w:sz="0" w:space="0" w:color="auto"/>
            <w:bottom w:val="none" w:sz="0" w:space="0" w:color="auto"/>
            <w:right w:val="none" w:sz="0" w:space="0" w:color="auto"/>
          </w:divBdr>
        </w:div>
      </w:divsChild>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76021016">
      <w:bodyDiv w:val="1"/>
      <w:marLeft w:val="0"/>
      <w:marRight w:val="0"/>
      <w:marTop w:val="0"/>
      <w:marBottom w:val="0"/>
      <w:divBdr>
        <w:top w:val="none" w:sz="0" w:space="0" w:color="auto"/>
        <w:left w:val="none" w:sz="0" w:space="0" w:color="auto"/>
        <w:bottom w:val="none" w:sz="0" w:space="0" w:color="auto"/>
        <w:right w:val="none" w:sz="0" w:space="0" w:color="auto"/>
      </w:divBdr>
      <w:divsChild>
        <w:div w:id="827138536">
          <w:marLeft w:val="0"/>
          <w:marRight w:val="0"/>
          <w:marTop w:val="0"/>
          <w:marBottom w:val="0"/>
          <w:divBdr>
            <w:top w:val="none" w:sz="0" w:space="0" w:color="auto"/>
            <w:left w:val="none" w:sz="0" w:space="0" w:color="auto"/>
            <w:bottom w:val="none" w:sz="0" w:space="0" w:color="auto"/>
            <w:right w:val="none" w:sz="0" w:space="0" w:color="auto"/>
          </w:divBdr>
        </w:div>
        <w:div w:id="1217201645">
          <w:marLeft w:val="0"/>
          <w:marRight w:val="0"/>
          <w:marTop w:val="0"/>
          <w:marBottom w:val="0"/>
          <w:divBdr>
            <w:top w:val="none" w:sz="0" w:space="0" w:color="auto"/>
            <w:left w:val="none" w:sz="0" w:space="0" w:color="auto"/>
            <w:bottom w:val="none" w:sz="0" w:space="0" w:color="auto"/>
            <w:right w:val="none" w:sz="0" w:space="0" w:color="auto"/>
          </w:divBdr>
        </w:div>
        <w:div w:id="1424061475">
          <w:marLeft w:val="0"/>
          <w:marRight w:val="0"/>
          <w:marTop w:val="0"/>
          <w:marBottom w:val="0"/>
          <w:divBdr>
            <w:top w:val="none" w:sz="0" w:space="0" w:color="auto"/>
            <w:left w:val="none" w:sz="0" w:space="0" w:color="auto"/>
            <w:bottom w:val="none" w:sz="0" w:space="0" w:color="auto"/>
            <w:right w:val="none" w:sz="0" w:space="0" w:color="auto"/>
          </w:divBdr>
        </w:div>
        <w:div w:id="2087917647">
          <w:marLeft w:val="0"/>
          <w:marRight w:val="0"/>
          <w:marTop w:val="0"/>
          <w:marBottom w:val="0"/>
          <w:divBdr>
            <w:top w:val="none" w:sz="0" w:space="0" w:color="auto"/>
            <w:left w:val="none" w:sz="0" w:space="0" w:color="auto"/>
            <w:bottom w:val="none" w:sz="0" w:space="0" w:color="auto"/>
            <w:right w:val="none" w:sz="0" w:space="0" w:color="auto"/>
          </w:divBdr>
        </w:div>
      </w:divsChild>
    </w:div>
    <w:div w:id="985166052">
      <w:bodyDiv w:val="1"/>
      <w:marLeft w:val="0"/>
      <w:marRight w:val="0"/>
      <w:marTop w:val="0"/>
      <w:marBottom w:val="0"/>
      <w:divBdr>
        <w:top w:val="none" w:sz="0" w:space="0" w:color="auto"/>
        <w:left w:val="none" w:sz="0" w:space="0" w:color="auto"/>
        <w:bottom w:val="none" w:sz="0" w:space="0" w:color="auto"/>
        <w:right w:val="none" w:sz="0" w:space="0" w:color="auto"/>
      </w:divBdr>
      <w:divsChild>
        <w:div w:id="1676689727">
          <w:marLeft w:val="0"/>
          <w:marRight w:val="0"/>
          <w:marTop w:val="0"/>
          <w:marBottom w:val="0"/>
          <w:divBdr>
            <w:top w:val="none" w:sz="0" w:space="0" w:color="auto"/>
            <w:left w:val="none" w:sz="0" w:space="0" w:color="auto"/>
            <w:bottom w:val="none" w:sz="0" w:space="0" w:color="auto"/>
            <w:right w:val="none" w:sz="0" w:space="0" w:color="auto"/>
          </w:divBdr>
        </w:div>
        <w:div w:id="620457126">
          <w:marLeft w:val="0"/>
          <w:marRight w:val="0"/>
          <w:marTop w:val="0"/>
          <w:marBottom w:val="0"/>
          <w:divBdr>
            <w:top w:val="none" w:sz="0" w:space="0" w:color="auto"/>
            <w:left w:val="none" w:sz="0" w:space="0" w:color="auto"/>
            <w:bottom w:val="none" w:sz="0" w:space="0" w:color="auto"/>
            <w:right w:val="none" w:sz="0" w:space="0" w:color="auto"/>
          </w:divBdr>
        </w:div>
      </w:divsChild>
    </w:div>
    <w:div w:id="990255148">
      <w:bodyDiv w:val="1"/>
      <w:marLeft w:val="0"/>
      <w:marRight w:val="0"/>
      <w:marTop w:val="0"/>
      <w:marBottom w:val="0"/>
      <w:divBdr>
        <w:top w:val="none" w:sz="0" w:space="0" w:color="auto"/>
        <w:left w:val="none" w:sz="0" w:space="0" w:color="auto"/>
        <w:bottom w:val="none" w:sz="0" w:space="0" w:color="auto"/>
        <w:right w:val="none" w:sz="0" w:space="0" w:color="auto"/>
      </w:divBdr>
      <w:divsChild>
        <w:div w:id="1790395785">
          <w:marLeft w:val="0"/>
          <w:marRight w:val="0"/>
          <w:marTop w:val="0"/>
          <w:marBottom w:val="0"/>
          <w:divBdr>
            <w:top w:val="none" w:sz="0" w:space="0" w:color="auto"/>
            <w:left w:val="none" w:sz="0" w:space="0" w:color="auto"/>
            <w:bottom w:val="none" w:sz="0" w:space="0" w:color="auto"/>
            <w:right w:val="none" w:sz="0" w:space="0" w:color="auto"/>
          </w:divBdr>
        </w:div>
        <w:div w:id="1173372033">
          <w:marLeft w:val="0"/>
          <w:marRight w:val="0"/>
          <w:marTop w:val="0"/>
          <w:marBottom w:val="0"/>
          <w:divBdr>
            <w:top w:val="none" w:sz="0" w:space="0" w:color="auto"/>
            <w:left w:val="none" w:sz="0" w:space="0" w:color="auto"/>
            <w:bottom w:val="none" w:sz="0" w:space="0" w:color="auto"/>
            <w:right w:val="none" w:sz="0" w:space="0" w:color="auto"/>
          </w:divBdr>
        </w:div>
        <w:div w:id="1204559154">
          <w:marLeft w:val="0"/>
          <w:marRight w:val="0"/>
          <w:marTop w:val="0"/>
          <w:marBottom w:val="0"/>
          <w:divBdr>
            <w:top w:val="none" w:sz="0" w:space="0" w:color="auto"/>
            <w:left w:val="none" w:sz="0" w:space="0" w:color="auto"/>
            <w:bottom w:val="none" w:sz="0" w:space="0" w:color="auto"/>
            <w:right w:val="none" w:sz="0" w:space="0" w:color="auto"/>
          </w:divBdr>
        </w:div>
        <w:div w:id="714886894">
          <w:marLeft w:val="0"/>
          <w:marRight w:val="0"/>
          <w:marTop w:val="0"/>
          <w:marBottom w:val="0"/>
          <w:divBdr>
            <w:top w:val="none" w:sz="0" w:space="0" w:color="auto"/>
            <w:left w:val="none" w:sz="0" w:space="0" w:color="auto"/>
            <w:bottom w:val="none" w:sz="0" w:space="0" w:color="auto"/>
            <w:right w:val="none" w:sz="0" w:space="0" w:color="auto"/>
          </w:divBdr>
        </w:div>
        <w:div w:id="574047080">
          <w:marLeft w:val="0"/>
          <w:marRight w:val="0"/>
          <w:marTop w:val="0"/>
          <w:marBottom w:val="0"/>
          <w:divBdr>
            <w:top w:val="none" w:sz="0" w:space="0" w:color="auto"/>
            <w:left w:val="none" w:sz="0" w:space="0" w:color="auto"/>
            <w:bottom w:val="none" w:sz="0" w:space="0" w:color="auto"/>
            <w:right w:val="none" w:sz="0" w:space="0" w:color="auto"/>
          </w:divBdr>
        </w:div>
        <w:div w:id="336154125">
          <w:marLeft w:val="0"/>
          <w:marRight w:val="0"/>
          <w:marTop w:val="0"/>
          <w:marBottom w:val="0"/>
          <w:divBdr>
            <w:top w:val="none" w:sz="0" w:space="0" w:color="auto"/>
            <w:left w:val="none" w:sz="0" w:space="0" w:color="auto"/>
            <w:bottom w:val="none" w:sz="0" w:space="0" w:color="auto"/>
            <w:right w:val="none" w:sz="0" w:space="0" w:color="auto"/>
          </w:divBdr>
        </w:div>
        <w:div w:id="1433088478">
          <w:marLeft w:val="0"/>
          <w:marRight w:val="0"/>
          <w:marTop w:val="0"/>
          <w:marBottom w:val="0"/>
          <w:divBdr>
            <w:top w:val="none" w:sz="0" w:space="0" w:color="auto"/>
            <w:left w:val="none" w:sz="0" w:space="0" w:color="auto"/>
            <w:bottom w:val="none" w:sz="0" w:space="0" w:color="auto"/>
            <w:right w:val="none" w:sz="0" w:space="0" w:color="auto"/>
          </w:divBdr>
        </w:div>
      </w:divsChild>
    </w:div>
    <w:div w:id="1027948700">
      <w:bodyDiv w:val="1"/>
      <w:marLeft w:val="0"/>
      <w:marRight w:val="0"/>
      <w:marTop w:val="0"/>
      <w:marBottom w:val="0"/>
      <w:divBdr>
        <w:top w:val="none" w:sz="0" w:space="0" w:color="auto"/>
        <w:left w:val="none" w:sz="0" w:space="0" w:color="auto"/>
        <w:bottom w:val="none" w:sz="0" w:space="0" w:color="auto"/>
        <w:right w:val="none" w:sz="0" w:space="0" w:color="auto"/>
      </w:divBdr>
      <w:divsChild>
        <w:div w:id="619922839">
          <w:marLeft w:val="0"/>
          <w:marRight w:val="0"/>
          <w:marTop w:val="0"/>
          <w:marBottom w:val="0"/>
          <w:divBdr>
            <w:top w:val="none" w:sz="0" w:space="0" w:color="auto"/>
            <w:left w:val="none" w:sz="0" w:space="0" w:color="auto"/>
            <w:bottom w:val="none" w:sz="0" w:space="0" w:color="auto"/>
            <w:right w:val="none" w:sz="0" w:space="0" w:color="auto"/>
          </w:divBdr>
        </w:div>
        <w:div w:id="1142191346">
          <w:marLeft w:val="0"/>
          <w:marRight w:val="0"/>
          <w:marTop w:val="0"/>
          <w:marBottom w:val="0"/>
          <w:divBdr>
            <w:top w:val="none" w:sz="0" w:space="0" w:color="auto"/>
            <w:left w:val="none" w:sz="0" w:space="0" w:color="auto"/>
            <w:bottom w:val="none" w:sz="0" w:space="0" w:color="auto"/>
            <w:right w:val="none" w:sz="0" w:space="0" w:color="auto"/>
          </w:divBdr>
        </w:div>
        <w:div w:id="371074729">
          <w:marLeft w:val="0"/>
          <w:marRight w:val="0"/>
          <w:marTop w:val="0"/>
          <w:marBottom w:val="0"/>
          <w:divBdr>
            <w:top w:val="none" w:sz="0" w:space="0" w:color="auto"/>
            <w:left w:val="none" w:sz="0" w:space="0" w:color="auto"/>
            <w:bottom w:val="none" w:sz="0" w:space="0" w:color="auto"/>
            <w:right w:val="none" w:sz="0" w:space="0" w:color="auto"/>
          </w:divBdr>
        </w:div>
      </w:divsChild>
    </w:div>
    <w:div w:id="1229196009">
      <w:bodyDiv w:val="1"/>
      <w:marLeft w:val="0"/>
      <w:marRight w:val="0"/>
      <w:marTop w:val="0"/>
      <w:marBottom w:val="0"/>
      <w:divBdr>
        <w:top w:val="none" w:sz="0" w:space="0" w:color="auto"/>
        <w:left w:val="none" w:sz="0" w:space="0" w:color="auto"/>
        <w:bottom w:val="none" w:sz="0" w:space="0" w:color="auto"/>
        <w:right w:val="none" w:sz="0" w:space="0" w:color="auto"/>
      </w:divBdr>
      <w:divsChild>
        <w:div w:id="1359306993">
          <w:marLeft w:val="0"/>
          <w:marRight w:val="0"/>
          <w:marTop w:val="0"/>
          <w:marBottom w:val="0"/>
          <w:divBdr>
            <w:top w:val="none" w:sz="0" w:space="0" w:color="auto"/>
            <w:left w:val="none" w:sz="0" w:space="0" w:color="auto"/>
            <w:bottom w:val="none" w:sz="0" w:space="0" w:color="auto"/>
            <w:right w:val="none" w:sz="0" w:space="0" w:color="auto"/>
          </w:divBdr>
        </w:div>
        <w:div w:id="284046329">
          <w:marLeft w:val="0"/>
          <w:marRight w:val="0"/>
          <w:marTop w:val="0"/>
          <w:marBottom w:val="0"/>
          <w:divBdr>
            <w:top w:val="none" w:sz="0" w:space="0" w:color="auto"/>
            <w:left w:val="none" w:sz="0" w:space="0" w:color="auto"/>
            <w:bottom w:val="none" w:sz="0" w:space="0" w:color="auto"/>
            <w:right w:val="none" w:sz="0" w:space="0" w:color="auto"/>
          </w:divBdr>
        </w:div>
        <w:div w:id="1742292380">
          <w:marLeft w:val="0"/>
          <w:marRight w:val="0"/>
          <w:marTop w:val="0"/>
          <w:marBottom w:val="0"/>
          <w:divBdr>
            <w:top w:val="none" w:sz="0" w:space="0" w:color="auto"/>
            <w:left w:val="none" w:sz="0" w:space="0" w:color="auto"/>
            <w:bottom w:val="none" w:sz="0" w:space="0" w:color="auto"/>
            <w:right w:val="none" w:sz="0" w:space="0" w:color="auto"/>
          </w:divBdr>
        </w:div>
        <w:div w:id="2095081197">
          <w:marLeft w:val="0"/>
          <w:marRight w:val="0"/>
          <w:marTop w:val="0"/>
          <w:marBottom w:val="0"/>
          <w:divBdr>
            <w:top w:val="none" w:sz="0" w:space="0" w:color="auto"/>
            <w:left w:val="none" w:sz="0" w:space="0" w:color="auto"/>
            <w:bottom w:val="none" w:sz="0" w:space="0" w:color="auto"/>
            <w:right w:val="none" w:sz="0" w:space="0" w:color="auto"/>
          </w:divBdr>
        </w:div>
        <w:div w:id="763109403">
          <w:marLeft w:val="0"/>
          <w:marRight w:val="0"/>
          <w:marTop w:val="0"/>
          <w:marBottom w:val="0"/>
          <w:divBdr>
            <w:top w:val="none" w:sz="0" w:space="0" w:color="auto"/>
            <w:left w:val="none" w:sz="0" w:space="0" w:color="auto"/>
            <w:bottom w:val="none" w:sz="0" w:space="0" w:color="auto"/>
            <w:right w:val="none" w:sz="0" w:space="0" w:color="auto"/>
          </w:divBdr>
        </w:div>
        <w:div w:id="1119375519">
          <w:marLeft w:val="0"/>
          <w:marRight w:val="0"/>
          <w:marTop w:val="0"/>
          <w:marBottom w:val="0"/>
          <w:divBdr>
            <w:top w:val="none" w:sz="0" w:space="0" w:color="auto"/>
            <w:left w:val="none" w:sz="0" w:space="0" w:color="auto"/>
            <w:bottom w:val="none" w:sz="0" w:space="0" w:color="auto"/>
            <w:right w:val="none" w:sz="0" w:space="0" w:color="auto"/>
          </w:divBdr>
        </w:div>
        <w:div w:id="2021664356">
          <w:marLeft w:val="0"/>
          <w:marRight w:val="0"/>
          <w:marTop w:val="0"/>
          <w:marBottom w:val="0"/>
          <w:divBdr>
            <w:top w:val="none" w:sz="0" w:space="0" w:color="auto"/>
            <w:left w:val="none" w:sz="0" w:space="0" w:color="auto"/>
            <w:bottom w:val="none" w:sz="0" w:space="0" w:color="auto"/>
            <w:right w:val="none" w:sz="0" w:space="0" w:color="auto"/>
          </w:divBdr>
        </w:div>
        <w:div w:id="1684164909">
          <w:marLeft w:val="0"/>
          <w:marRight w:val="0"/>
          <w:marTop w:val="0"/>
          <w:marBottom w:val="0"/>
          <w:divBdr>
            <w:top w:val="none" w:sz="0" w:space="0" w:color="auto"/>
            <w:left w:val="none" w:sz="0" w:space="0" w:color="auto"/>
            <w:bottom w:val="none" w:sz="0" w:space="0" w:color="auto"/>
            <w:right w:val="none" w:sz="0" w:space="0" w:color="auto"/>
          </w:divBdr>
        </w:div>
        <w:div w:id="1482579745">
          <w:marLeft w:val="0"/>
          <w:marRight w:val="0"/>
          <w:marTop w:val="0"/>
          <w:marBottom w:val="0"/>
          <w:divBdr>
            <w:top w:val="none" w:sz="0" w:space="0" w:color="auto"/>
            <w:left w:val="none" w:sz="0" w:space="0" w:color="auto"/>
            <w:bottom w:val="none" w:sz="0" w:space="0" w:color="auto"/>
            <w:right w:val="none" w:sz="0" w:space="0" w:color="auto"/>
          </w:divBdr>
        </w:div>
        <w:div w:id="499538603">
          <w:marLeft w:val="0"/>
          <w:marRight w:val="0"/>
          <w:marTop w:val="0"/>
          <w:marBottom w:val="0"/>
          <w:divBdr>
            <w:top w:val="none" w:sz="0" w:space="0" w:color="auto"/>
            <w:left w:val="none" w:sz="0" w:space="0" w:color="auto"/>
            <w:bottom w:val="none" w:sz="0" w:space="0" w:color="auto"/>
            <w:right w:val="none" w:sz="0" w:space="0" w:color="auto"/>
          </w:divBdr>
        </w:div>
        <w:div w:id="1852450734">
          <w:marLeft w:val="0"/>
          <w:marRight w:val="0"/>
          <w:marTop w:val="0"/>
          <w:marBottom w:val="0"/>
          <w:divBdr>
            <w:top w:val="none" w:sz="0" w:space="0" w:color="auto"/>
            <w:left w:val="none" w:sz="0" w:space="0" w:color="auto"/>
            <w:bottom w:val="none" w:sz="0" w:space="0" w:color="auto"/>
            <w:right w:val="none" w:sz="0" w:space="0" w:color="auto"/>
          </w:divBdr>
        </w:div>
        <w:div w:id="1273170437">
          <w:marLeft w:val="0"/>
          <w:marRight w:val="0"/>
          <w:marTop w:val="0"/>
          <w:marBottom w:val="0"/>
          <w:divBdr>
            <w:top w:val="none" w:sz="0" w:space="0" w:color="auto"/>
            <w:left w:val="none" w:sz="0" w:space="0" w:color="auto"/>
            <w:bottom w:val="none" w:sz="0" w:space="0" w:color="auto"/>
            <w:right w:val="none" w:sz="0" w:space="0" w:color="auto"/>
          </w:divBdr>
        </w:div>
        <w:div w:id="1749620442">
          <w:marLeft w:val="0"/>
          <w:marRight w:val="0"/>
          <w:marTop w:val="0"/>
          <w:marBottom w:val="0"/>
          <w:divBdr>
            <w:top w:val="none" w:sz="0" w:space="0" w:color="auto"/>
            <w:left w:val="none" w:sz="0" w:space="0" w:color="auto"/>
            <w:bottom w:val="none" w:sz="0" w:space="0" w:color="auto"/>
            <w:right w:val="none" w:sz="0" w:space="0" w:color="auto"/>
          </w:divBdr>
        </w:div>
        <w:div w:id="890848852">
          <w:marLeft w:val="0"/>
          <w:marRight w:val="0"/>
          <w:marTop w:val="0"/>
          <w:marBottom w:val="0"/>
          <w:divBdr>
            <w:top w:val="none" w:sz="0" w:space="0" w:color="auto"/>
            <w:left w:val="none" w:sz="0" w:space="0" w:color="auto"/>
            <w:bottom w:val="none" w:sz="0" w:space="0" w:color="auto"/>
            <w:right w:val="none" w:sz="0" w:space="0" w:color="auto"/>
          </w:divBdr>
        </w:div>
        <w:div w:id="258873767">
          <w:marLeft w:val="0"/>
          <w:marRight w:val="0"/>
          <w:marTop w:val="0"/>
          <w:marBottom w:val="0"/>
          <w:divBdr>
            <w:top w:val="none" w:sz="0" w:space="0" w:color="auto"/>
            <w:left w:val="none" w:sz="0" w:space="0" w:color="auto"/>
            <w:bottom w:val="none" w:sz="0" w:space="0" w:color="auto"/>
            <w:right w:val="none" w:sz="0" w:space="0" w:color="auto"/>
          </w:divBdr>
        </w:div>
        <w:div w:id="432674846">
          <w:marLeft w:val="0"/>
          <w:marRight w:val="0"/>
          <w:marTop w:val="0"/>
          <w:marBottom w:val="0"/>
          <w:divBdr>
            <w:top w:val="none" w:sz="0" w:space="0" w:color="auto"/>
            <w:left w:val="none" w:sz="0" w:space="0" w:color="auto"/>
            <w:bottom w:val="none" w:sz="0" w:space="0" w:color="auto"/>
            <w:right w:val="none" w:sz="0" w:space="0" w:color="auto"/>
          </w:divBdr>
        </w:div>
      </w:divsChild>
    </w:div>
    <w:div w:id="1448088580">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617517176">
      <w:bodyDiv w:val="1"/>
      <w:marLeft w:val="0"/>
      <w:marRight w:val="0"/>
      <w:marTop w:val="0"/>
      <w:marBottom w:val="0"/>
      <w:divBdr>
        <w:top w:val="none" w:sz="0" w:space="0" w:color="auto"/>
        <w:left w:val="none" w:sz="0" w:space="0" w:color="auto"/>
        <w:bottom w:val="none" w:sz="0" w:space="0" w:color="auto"/>
        <w:right w:val="none" w:sz="0" w:space="0" w:color="auto"/>
      </w:divBdr>
      <w:divsChild>
        <w:div w:id="1533835288">
          <w:marLeft w:val="0"/>
          <w:marRight w:val="0"/>
          <w:marTop w:val="0"/>
          <w:marBottom w:val="0"/>
          <w:divBdr>
            <w:top w:val="none" w:sz="0" w:space="0" w:color="auto"/>
            <w:left w:val="none" w:sz="0" w:space="0" w:color="auto"/>
            <w:bottom w:val="none" w:sz="0" w:space="0" w:color="auto"/>
            <w:right w:val="none" w:sz="0" w:space="0" w:color="auto"/>
          </w:divBdr>
        </w:div>
        <w:div w:id="1731079205">
          <w:marLeft w:val="0"/>
          <w:marRight w:val="0"/>
          <w:marTop w:val="0"/>
          <w:marBottom w:val="0"/>
          <w:divBdr>
            <w:top w:val="none" w:sz="0" w:space="0" w:color="auto"/>
            <w:left w:val="none" w:sz="0" w:space="0" w:color="auto"/>
            <w:bottom w:val="none" w:sz="0" w:space="0" w:color="auto"/>
            <w:right w:val="none" w:sz="0" w:space="0" w:color="auto"/>
          </w:divBdr>
        </w:div>
        <w:div w:id="731268991">
          <w:marLeft w:val="0"/>
          <w:marRight w:val="0"/>
          <w:marTop w:val="0"/>
          <w:marBottom w:val="0"/>
          <w:divBdr>
            <w:top w:val="none" w:sz="0" w:space="0" w:color="auto"/>
            <w:left w:val="none" w:sz="0" w:space="0" w:color="auto"/>
            <w:bottom w:val="none" w:sz="0" w:space="0" w:color="auto"/>
            <w:right w:val="none" w:sz="0" w:space="0" w:color="auto"/>
          </w:divBdr>
        </w:div>
        <w:div w:id="2021080289">
          <w:marLeft w:val="0"/>
          <w:marRight w:val="0"/>
          <w:marTop w:val="0"/>
          <w:marBottom w:val="0"/>
          <w:divBdr>
            <w:top w:val="none" w:sz="0" w:space="0" w:color="auto"/>
            <w:left w:val="none" w:sz="0" w:space="0" w:color="auto"/>
            <w:bottom w:val="none" w:sz="0" w:space="0" w:color="auto"/>
            <w:right w:val="none" w:sz="0" w:space="0" w:color="auto"/>
          </w:divBdr>
        </w:div>
        <w:div w:id="212693833">
          <w:marLeft w:val="0"/>
          <w:marRight w:val="0"/>
          <w:marTop w:val="0"/>
          <w:marBottom w:val="0"/>
          <w:divBdr>
            <w:top w:val="none" w:sz="0" w:space="0" w:color="auto"/>
            <w:left w:val="none" w:sz="0" w:space="0" w:color="auto"/>
            <w:bottom w:val="none" w:sz="0" w:space="0" w:color="auto"/>
            <w:right w:val="none" w:sz="0" w:space="0" w:color="auto"/>
          </w:divBdr>
        </w:div>
      </w:divsChild>
    </w:div>
    <w:div w:id="1810201341">
      <w:bodyDiv w:val="1"/>
      <w:marLeft w:val="0"/>
      <w:marRight w:val="0"/>
      <w:marTop w:val="0"/>
      <w:marBottom w:val="0"/>
      <w:divBdr>
        <w:top w:val="none" w:sz="0" w:space="0" w:color="auto"/>
        <w:left w:val="none" w:sz="0" w:space="0" w:color="auto"/>
        <w:bottom w:val="none" w:sz="0" w:space="0" w:color="auto"/>
        <w:right w:val="none" w:sz="0" w:space="0" w:color="auto"/>
      </w:divBdr>
      <w:divsChild>
        <w:div w:id="1145271588">
          <w:marLeft w:val="0"/>
          <w:marRight w:val="0"/>
          <w:marTop w:val="0"/>
          <w:marBottom w:val="0"/>
          <w:divBdr>
            <w:top w:val="none" w:sz="0" w:space="0" w:color="auto"/>
            <w:left w:val="none" w:sz="0" w:space="0" w:color="auto"/>
            <w:bottom w:val="none" w:sz="0" w:space="0" w:color="auto"/>
            <w:right w:val="none" w:sz="0" w:space="0" w:color="auto"/>
          </w:divBdr>
        </w:div>
        <w:div w:id="189152095">
          <w:marLeft w:val="0"/>
          <w:marRight w:val="0"/>
          <w:marTop w:val="0"/>
          <w:marBottom w:val="0"/>
          <w:divBdr>
            <w:top w:val="none" w:sz="0" w:space="0" w:color="auto"/>
            <w:left w:val="none" w:sz="0" w:space="0" w:color="auto"/>
            <w:bottom w:val="none" w:sz="0" w:space="0" w:color="auto"/>
            <w:right w:val="none" w:sz="0" w:space="0" w:color="auto"/>
          </w:divBdr>
        </w:div>
        <w:div w:id="1481924112">
          <w:marLeft w:val="0"/>
          <w:marRight w:val="0"/>
          <w:marTop w:val="0"/>
          <w:marBottom w:val="0"/>
          <w:divBdr>
            <w:top w:val="none" w:sz="0" w:space="0" w:color="auto"/>
            <w:left w:val="none" w:sz="0" w:space="0" w:color="auto"/>
            <w:bottom w:val="none" w:sz="0" w:space="0" w:color="auto"/>
            <w:right w:val="none" w:sz="0" w:space="0" w:color="auto"/>
          </w:divBdr>
        </w:div>
        <w:div w:id="683747125">
          <w:marLeft w:val="0"/>
          <w:marRight w:val="0"/>
          <w:marTop w:val="0"/>
          <w:marBottom w:val="0"/>
          <w:divBdr>
            <w:top w:val="none" w:sz="0" w:space="0" w:color="auto"/>
            <w:left w:val="none" w:sz="0" w:space="0" w:color="auto"/>
            <w:bottom w:val="none" w:sz="0" w:space="0" w:color="auto"/>
            <w:right w:val="none" w:sz="0" w:space="0" w:color="auto"/>
          </w:divBdr>
        </w:div>
        <w:div w:id="621806196">
          <w:marLeft w:val="0"/>
          <w:marRight w:val="0"/>
          <w:marTop w:val="0"/>
          <w:marBottom w:val="0"/>
          <w:divBdr>
            <w:top w:val="none" w:sz="0" w:space="0" w:color="auto"/>
            <w:left w:val="none" w:sz="0" w:space="0" w:color="auto"/>
            <w:bottom w:val="none" w:sz="0" w:space="0" w:color="auto"/>
            <w:right w:val="none" w:sz="0" w:space="0" w:color="auto"/>
          </w:divBdr>
        </w:div>
        <w:div w:id="533153767">
          <w:marLeft w:val="0"/>
          <w:marRight w:val="0"/>
          <w:marTop w:val="0"/>
          <w:marBottom w:val="0"/>
          <w:divBdr>
            <w:top w:val="none" w:sz="0" w:space="0" w:color="auto"/>
            <w:left w:val="none" w:sz="0" w:space="0" w:color="auto"/>
            <w:bottom w:val="none" w:sz="0" w:space="0" w:color="auto"/>
            <w:right w:val="none" w:sz="0" w:space="0" w:color="auto"/>
          </w:divBdr>
        </w:div>
        <w:div w:id="94861425">
          <w:marLeft w:val="0"/>
          <w:marRight w:val="0"/>
          <w:marTop w:val="0"/>
          <w:marBottom w:val="0"/>
          <w:divBdr>
            <w:top w:val="none" w:sz="0" w:space="0" w:color="auto"/>
            <w:left w:val="none" w:sz="0" w:space="0" w:color="auto"/>
            <w:bottom w:val="none" w:sz="0" w:space="0" w:color="auto"/>
            <w:right w:val="none" w:sz="0" w:space="0" w:color="auto"/>
          </w:divBdr>
        </w:div>
        <w:div w:id="1023477005">
          <w:marLeft w:val="0"/>
          <w:marRight w:val="0"/>
          <w:marTop w:val="0"/>
          <w:marBottom w:val="0"/>
          <w:divBdr>
            <w:top w:val="none" w:sz="0" w:space="0" w:color="auto"/>
            <w:left w:val="none" w:sz="0" w:space="0" w:color="auto"/>
            <w:bottom w:val="none" w:sz="0" w:space="0" w:color="auto"/>
            <w:right w:val="none" w:sz="0" w:space="0" w:color="auto"/>
          </w:divBdr>
        </w:div>
        <w:div w:id="1258564283">
          <w:marLeft w:val="0"/>
          <w:marRight w:val="0"/>
          <w:marTop w:val="0"/>
          <w:marBottom w:val="0"/>
          <w:divBdr>
            <w:top w:val="none" w:sz="0" w:space="0" w:color="auto"/>
            <w:left w:val="none" w:sz="0" w:space="0" w:color="auto"/>
            <w:bottom w:val="none" w:sz="0" w:space="0" w:color="auto"/>
            <w:right w:val="none" w:sz="0" w:space="0" w:color="auto"/>
          </w:divBdr>
        </w:div>
        <w:div w:id="1234313989">
          <w:marLeft w:val="0"/>
          <w:marRight w:val="0"/>
          <w:marTop w:val="0"/>
          <w:marBottom w:val="0"/>
          <w:divBdr>
            <w:top w:val="none" w:sz="0" w:space="0" w:color="auto"/>
            <w:left w:val="none" w:sz="0" w:space="0" w:color="auto"/>
            <w:bottom w:val="none" w:sz="0" w:space="0" w:color="auto"/>
            <w:right w:val="none" w:sz="0" w:space="0" w:color="auto"/>
          </w:divBdr>
        </w:div>
        <w:div w:id="1988246318">
          <w:marLeft w:val="0"/>
          <w:marRight w:val="0"/>
          <w:marTop w:val="0"/>
          <w:marBottom w:val="0"/>
          <w:divBdr>
            <w:top w:val="none" w:sz="0" w:space="0" w:color="auto"/>
            <w:left w:val="none" w:sz="0" w:space="0" w:color="auto"/>
            <w:bottom w:val="none" w:sz="0" w:space="0" w:color="auto"/>
            <w:right w:val="none" w:sz="0" w:space="0" w:color="auto"/>
          </w:divBdr>
        </w:div>
        <w:div w:id="1806191610">
          <w:marLeft w:val="0"/>
          <w:marRight w:val="0"/>
          <w:marTop w:val="0"/>
          <w:marBottom w:val="0"/>
          <w:divBdr>
            <w:top w:val="none" w:sz="0" w:space="0" w:color="auto"/>
            <w:left w:val="none" w:sz="0" w:space="0" w:color="auto"/>
            <w:bottom w:val="none" w:sz="0" w:space="0" w:color="auto"/>
            <w:right w:val="none" w:sz="0" w:space="0" w:color="auto"/>
          </w:divBdr>
        </w:div>
        <w:div w:id="1594388634">
          <w:marLeft w:val="0"/>
          <w:marRight w:val="0"/>
          <w:marTop w:val="0"/>
          <w:marBottom w:val="0"/>
          <w:divBdr>
            <w:top w:val="none" w:sz="0" w:space="0" w:color="auto"/>
            <w:left w:val="none" w:sz="0" w:space="0" w:color="auto"/>
            <w:bottom w:val="none" w:sz="0" w:space="0" w:color="auto"/>
            <w:right w:val="none" w:sz="0" w:space="0" w:color="auto"/>
          </w:divBdr>
        </w:div>
        <w:div w:id="1887253264">
          <w:marLeft w:val="0"/>
          <w:marRight w:val="0"/>
          <w:marTop w:val="0"/>
          <w:marBottom w:val="0"/>
          <w:divBdr>
            <w:top w:val="none" w:sz="0" w:space="0" w:color="auto"/>
            <w:left w:val="none" w:sz="0" w:space="0" w:color="auto"/>
            <w:bottom w:val="none" w:sz="0" w:space="0" w:color="auto"/>
            <w:right w:val="none" w:sz="0" w:space="0" w:color="auto"/>
          </w:divBdr>
        </w:div>
        <w:div w:id="356781361">
          <w:marLeft w:val="0"/>
          <w:marRight w:val="0"/>
          <w:marTop w:val="0"/>
          <w:marBottom w:val="0"/>
          <w:divBdr>
            <w:top w:val="none" w:sz="0" w:space="0" w:color="auto"/>
            <w:left w:val="none" w:sz="0" w:space="0" w:color="auto"/>
            <w:bottom w:val="none" w:sz="0" w:space="0" w:color="auto"/>
            <w:right w:val="none" w:sz="0" w:space="0" w:color="auto"/>
          </w:divBdr>
        </w:div>
        <w:div w:id="7443822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nanium.com" TargetMode="External"/><Relationship Id="rId18" Type="http://schemas.openxmlformats.org/officeDocument/2006/relationships/hyperlink" Target="http://&#1085;&#1101;&#1073;.&#1088;&#1092;/" TargetMode="External"/><Relationship Id="rId26" Type="http://schemas.openxmlformats.org/officeDocument/2006/relationships/hyperlink" Target="http://www.sciencedirect.com" TargetMode="External"/><Relationship Id="rId39" Type="http://schemas.openxmlformats.org/officeDocument/2006/relationships/hyperlink" Target="http://arch.neicon.ru/xmlui/" TargetMode="External"/><Relationship Id="rId21" Type="http://schemas.openxmlformats.org/officeDocument/2006/relationships/hyperlink" Target="https://cbonds.ru/" TargetMode="External"/><Relationship Id="rId34" Type="http://schemas.openxmlformats.org/officeDocument/2006/relationships/hyperlink" Target="https://ruslana.bvdep.co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www.1jur.ru/" TargetMode="External"/><Relationship Id="rId29" Type="http://schemas.openxmlformats.org/officeDocument/2006/relationships/hyperlink" Target="https://hstalks.com/busines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library.fa.ru/resource.asp?id=527" TargetMode="External"/><Relationship Id="rId32" Type="http://schemas.openxmlformats.org/officeDocument/2006/relationships/hyperlink" Target="https://search.proquest.com/" TargetMode="External"/><Relationship Id="rId37" Type="http://schemas.openxmlformats.org/officeDocument/2006/relationships/hyperlink" Target="http://eduvideo.online/"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ar.cnki.net/ACADREF" TargetMode="External"/><Relationship Id="rId28" Type="http://schemas.openxmlformats.org/officeDocument/2006/relationships/hyperlink" Target="https://www.emis.com/php/companies/overview/index" TargetMode="External"/><Relationship Id="rId36" Type="http://schemas.openxmlformats.org/officeDocument/2006/relationships/hyperlink" Target="http://link.springer.com/" TargetMode="External"/><Relationship Id="rId10" Type="http://schemas.openxmlformats.org/officeDocument/2006/relationships/hyperlink" Target="http://elib.fa.ru/" TargetMode="External"/><Relationship Id="rId19" Type="http://schemas.openxmlformats.org/officeDocument/2006/relationships/hyperlink" Target="http://www.1fd.ru/" TargetMode="External"/><Relationship Id="rId31" Type="http://schemas.openxmlformats.org/officeDocument/2006/relationships/hyperlink" Target="https://academic.oup.com/journals/"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 TargetMode="External"/><Relationship Id="rId22" Type="http://schemas.openxmlformats.org/officeDocument/2006/relationships/hyperlink" Target="https://spark-interfax.ru/" TargetMode="External"/><Relationship Id="rId27" Type="http://schemas.openxmlformats.org/officeDocument/2006/relationships/hyperlink" Target="https://www.emerald.com/insight/" TargetMode="External"/><Relationship Id="rId30" Type="http://schemas.openxmlformats.org/officeDocument/2006/relationships/hyperlink" Target="https://oxford.universitypressscholarship.com/" TargetMode="External"/><Relationship Id="rId35" Type="http://schemas.openxmlformats.org/officeDocument/2006/relationships/hyperlink" Target="https://www.scopus.com"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biblioclub.ru/" TargetMode="External"/><Relationship Id="rId17" Type="http://schemas.openxmlformats.org/officeDocument/2006/relationships/hyperlink" Target="http://elibrary.ru" TargetMode="External"/><Relationship Id="rId25" Type="http://schemas.openxmlformats.org/officeDocument/2006/relationships/hyperlink" Target="http://search.ebscohost.com" TargetMode="External"/><Relationship Id="rId33" Type="http://schemas.openxmlformats.org/officeDocument/2006/relationships/hyperlink" Target="https://search.proquest.com/" TargetMode="External"/><Relationship Id="rId38" Type="http://schemas.openxmlformats.org/officeDocument/2006/relationships/hyperlink" Target="http://apps.webofknowledg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7665B-DA27-4780-B050-62C71A824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30</Pages>
  <Words>8600</Words>
  <Characters>49026</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Ludmila Botasheva</dc:creator>
  <cp:lastModifiedBy>Граждан Оксана Николаевна</cp:lastModifiedBy>
  <cp:revision>58</cp:revision>
  <cp:lastPrinted>2018-12-03T10:42:00Z</cp:lastPrinted>
  <dcterms:created xsi:type="dcterms:W3CDTF">2021-06-25T09:38:00Z</dcterms:created>
  <dcterms:modified xsi:type="dcterms:W3CDTF">2023-10-02T11:05:00Z</dcterms:modified>
</cp:coreProperties>
</file>